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B62306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w:sym w:font="Times New Roman" w:char="2116"/>
      </w:r>
      <w:r>
        <w:rPr>
          <w:noProof/>
          <w:color w:val="000000"/>
          <w:sz w:val="24"/>
          <w:szCs w:val="24"/>
          <w:lang w:val="af-ZA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B76AC1">
        <w:rPr>
          <w:noProof/>
          <w:color w:val="000000"/>
          <w:sz w:val="24"/>
          <w:szCs w:val="24"/>
          <w:lang w:val="ka-GE"/>
        </w:rPr>
        <w:t>346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3044602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AD2D9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75pt,.1pt" to="275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Kf6Zmv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76AC1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76AC1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A100A8">
      <w:pPr>
        <w:spacing w:line="480" w:lineRule="auto"/>
        <w:jc w:val="center"/>
        <w:rPr>
          <w:szCs w:val="18"/>
          <w:lang w:val="ka-GE"/>
        </w:rPr>
      </w:pPr>
    </w:p>
    <w:p w:rsidR="004C5E1D" w:rsidRPr="004C5E1D" w:rsidRDefault="004C5E1D" w:rsidP="004C5E1D">
      <w:pPr>
        <w:ind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4C5E1D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 თავმჯდომარედ</w:t>
      </w:r>
    </w:p>
    <w:p w:rsidR="004C5E1D" w:rsidRPr="004C5E1D" w:rsidRDefault="004C5E1D" w:rsidP="004C5E1D">
      <w:pPr>
        <w:ind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4C5E1D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 წევრის, ირაკლი შენგელიას</w:t>
      </w:r>
    </w:p>
    <w:p w:rsidR="004C5E1D" w:rsidRPr="00A100A8" w:rsidRDefault="004C5E1D" w:rsidP="004C5E1D">
      <w:pPr>
        <w:ind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4C5E1D">
        <w:rPr>
          <w:rFonts w:eastAsia="Times New Roman" w:cs="Times New Roman"/>
          <w:szCs w:val="18"/>
          <w:lang w:val="ka-GE" w:eastAsia="ru-RU"/>
        </w:rPr>
        <w:t xml:space="preserve"> არჩევისა და მისთვის ქალაქ ქუთა</w:t>
      </w:r>
      <w:r w:rsidRPr="00A100A8">
        <w:rPr>
          <w:rFonts w:eastAsia="Times New Roman" w:cs="Times New Roman"/>
          <w:szCs w:val="18"/>
          <w:lang w:val="ka-GE" w:eastAsia="ru-RU"/>
        </w:rPr>
        <w:t>ისის მუნიციპალიტეტის საკრებულოს</w:t>
      </w:r>
    </w:p>
    <w:p w:rsidR="004C5E1D" w:rsidRPr="004C5E1D" w:rsidRDefault="004C5E1D" w:rsidP="00A100A8">
      <w:pPr>
        <w:spacing w:line="276" w:lineRule="auto"/>
        <w:ind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4C5E1D">
        <w:rPr>
          <w:rFonts w:eastAsia="Times New Roman" w:cs="Times New Roman"/>
          <w:szCs w:val="18"/>
          <w:lang w:val="ka-GE" w:eastAsia="ru-RU"/>
        </w:rPr>
        <w:t>თავმჯდომარის</w:t>
      </w:r>
      <w:r w:rsidRPr="00A100A8">
        <w:rPr>
          <w:rFonts w:eastAsia="Times New Roman" w:cs="Times New Roman"/>
          <w:szCs w:val="18"/>
          <w:lang w:val="ka-GE" w:eastAsia="ru-RU"/>
        </w:rPr>
        <w:t xml:space="preserve"> </w:t>
      </w:r>
      <w:r w:rsidRPr="004C5E1D">
        <w:rPr>
          <w:rFonts w:eastAsia="Times New Roman" w:cs="Times New Roman"/>
          <w:szCs w:val="18"/>
          <w:lang w:val="ka-GE" w:eastAsia="ru-RU"/>
        </w:rPr>
        <w:t xml:space="preserve">მოადგილის უფლებამოსილების შეწყვეტის </w:t>
      </w:r>
      <w:r w:rsidRPr="00A100A8">
        <w:rPr>
          <w:rFonts w:eastAsia="Times New Roman" w:cs="Times New Roman"/>
          <w:szCs w:val="18"/>
          <w:lang w:val="ka-GE" w:eastAsia="ru-RU"/>
        </w:rPr>
        <w:t xml:space="preserve"> </w:t>
      </w:r>
      <w:r w:rsidRPr="004C5E1D">
        <w:rPr>
          <w:rFonts w:eastAsia="Times New Roman" w:cs="Times New Roman"/>
          <w:szCs w:val="18"/>
          <w:lang w:val="ka-GE" w:eastAsia="ru-RU"/>
        </w:rPr>
        <w:t>შ ე ს ა ხ ე ბ</w:t>
      </w:r>
    </w:p>
    <w:p w:rsidR="004C5E1D" w:rsidRPr="004C5E1D" w:rsidRDefault="004C5E1D" w:rsidP="004C5E1D">
      <w:pPr>
        <w:ind w:firstLine="0"/>
        <w:jc w:val="center"/>
        <w:rPr>
          <w:rFonts w:eastAsia="Times New Roman" w:cs="Times New Roman"/>
          <w:szCs w:val="18"/>
          <w:lang w:val="ka-GE" w:eastAsia="ru-RU"/>
        </w:rPr>
      </w:pPr>
    </w:p>
    <w:p w:rsidR="004C5E1D" w:rsidRPr="004C5E1D" w:rsidRDefault="004C5E1D" w:rsidP="004C5E1D">
      <w:pPr>
        <w:ind w:firstLine="720"/>
        <w:rPr>
          <w:rFonts w:eastAsia="Times New Roman" w:cs="Times New Roman"/>
          <w:szCs w:val="18"/>
          <w:lang w:val="ka-GE" w:eastAsia="ru-RU"/>
        </w:rPr>
      </w:pPr>
      <w:r w:rsidRPr="004C5E1D">
        <w:rPr>
          <w:rFonts w:eastAsia="Times New Roman" w:cs="Times New Roman"/>
          <w:szCs w:val="18"/>
          <w:lang w:val="ka-GE" w:eastAsia="ru-RU"/>
        </w:rPr>
        <w:t xml:space="preserve">საქართველოს ორგანული კანონის „ადგილობრივი თვითმმართველობის კოდექსი“ 24–ე მუხლის 1–ლი პუნქტის  „ბ“ ქვეპუნქტის „ბ.ბ“ ქვეპუნქტის, 26-ე მუხლის მე–6  პუნქტის, 33–ე მუხლის, 41–ე მუხლის 1–ლი და  მე–2 პუნქტების, </w:t>
      </w:r>
      <w:r w:rsidRPr="004C5E1D">
        <w:rPr>
          <w:szCs w:val="18"/>
          <w:lang w:val="ka-GE"/>
        </w:rPr>
        <w:t xml:space="preserve">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 </w:t>
      </w:r>
      <w:r w:rsidRPr="004C5E1D">
        <w:rPr>
          <w:rFonts w:eastAsia="Times New Roman" w:cs="Times New Roman"/>
          <w:szCs w:val="18"/>
          <w:lang w:val="ka-GE" w:eastAsia="ru-RU"/>
        </w:rPr>
        <w:t xml:space="preserve">მე–3 მუხლის მე–3 პუნქტის „ბ“ ქვეპუნქტის, მე–17 მუხლის 1-ლი პუნქტის, 96-ე მუხლის 1-ლი პუნქტის, 98–ე მუხლისა და „ქალაქ ქუთაისის მუნიციპალიტეტის საკრებულოს თავმჯდომარის არჩევნების ფარული კენჭისყრის შედეგების  შეჯამების შესახებ“ ქალაქ ქუთაისის მუნიციპალიტეტის საკრებულოს იურიდიულ საკითხთა  კომისიის 2020 წლის 30 დეკემბრის  სხდომის  ოქმის </w:t>
      </w:r>
      <w:bookmarkStart w:id="0" w:name="_GoBack"/>
      <w:bookmarkEnd w:id="0"/>
      <w:r w:rsidRPr="004C5E1D">
        <w:rPr>
          <w:rFonts w:eastAsia="Times New Roman" w:cs="Times New Roman"/>
          <w:szCs w:val="18"/>
          <w:lang w:val="ka-GE" w:eastAsia="ru-RU"/>
        </w:rPr>
        <w:t>საფუძველზე:</w:t>
      </w:r>
    </w:p>
    <w:p w:rsidR="004C5E1D" w:rsidRPr="004C5E1D" w:rsidRDefault="004C5E1D" w:rsidP="004C5E1D">
      <w:pPr>
        <w:spacing w:before="240"/>
        <w:ind w:firstLine="708"/>
        <w:rPr>
          <w:rFonts w:eastAsia="Times New Roman" w:cs="Times New Roman"/>
          <w:szCs w:val="18"/>
          <w:lang w:val="ka-GE" w:eastAsia="ru-RU"/>
        </w:rPr>
      </w:pPr>
      <w:r w:rsidRPr="004C5E1D">
        <w:rPr>
          <w:rFonts w:eastAsia="Times New Roman" w:cs="Times New Roman"/>
          <w:b/>
          <w:szCs w:val="18"/>
          <w:lang w:val="ka-GE" w:eastAsia="ru-RU"/>
        </w:rPr>
        <w:t xml:space="preserve">მუხლი 1. </w:t>
      </w:r>
      <w:r w:rsidRPr="004C5E1D">
        <w:rPr>
          <w:rFonts w:eastAsia="Times New Roman" w:cs="Times New Roman"/>
          <w:szCs w:val="18"/>
          <w:lang w:val="ka-GE" w:eastAsia="ru-RU"/>
        </w:rPr>
        <w:t>არჩეულ იქნეს ქალაქ ქუთაისის მუნიციპალიტეტის საკრებულოს თავმჯდომარედ ქალაქ ქუთაისის მუნიციპალიტეტის საკრებულოს წევრი, ირაკლი შენგელია, ქალაქ ქუთაისის მუნიციპალიტეტის საკრებულოს უფლებამოსილების ვადით.</w:t>
      </w:r>
    </w:p>
    <w:p w:rsidR="004C5E1D" w:rsidRPr="004C5E1D" w:rsidRDefault="004C5E1D" w:rsidP="00A100A8">
      <w:pPr>
        <w:spacing w:line="276" w:lineRule="auto"/>
        <w:ind w:left="4536" w:firstLine="0"/>
        <w:rPr>
          <w:rFonts w:eastAsia="Times New Roman" w:cs="Times New Roman"/>
          <w:szCs w:val="18"/>
          <w:lang w:val="ka-GE" w:eastAsia="ru-RU"/>
        </w:rPr>
      </w:pPr>
      <w:r w:rsidRPr="004C5E1D">
        <w:rPr>
          <w:rFonts w:eastAsia="Times New Roman" w:cs="Times New Roman"/>
          <w:szCs w:val="18"/>
          <w:lang w:val="ka-GE" w:eastAsia="ru-RU"/>
        </w:rPr>
        <w:t xml:space="preserve">(„ქალაქ ქუთაისის მუნიციპალიტეტის საკრებულოს თავმჯდომარის არჩევნების ფარული კენჭისყრის შედეგების შეჯამების შესახებ“ ქალაქ ქუთაისის მუნიციპალიტეტის საკრებულოს იურიდიულ საკითხთა  კომისიის სხდომის ოქმი </w:t>
      </w:r>
      <w:r w:rsidRPr="004C5E1D">
        <w:rPr>
          <w:rFonts w:eastAsia="Times New Roman" w:cs="Times New Roman"/>
          <w:b/>
          <w:szCs w:val="18"/>
          <w:lang w:val="ka-GE" w:eastAsia="ru-RU"/>
        </w:rPr>
        <w:t xml:space="preserve"> </w:t>
      </w:r>
      <w:r w:rsidRPr="004C5E1D">
        <w:rPr>
          <w:rFonts w:eastAsia="Times New Roman" w:cs="Times New Roman"/>
          <w:szCs w:val="18"/>
          <w:lang w:val="ka-GE" w:eastAsia="ru-RU"/>
        </w:rPr>
        <w:t>წინამდებარე განკარგულების დედანს თან ერთვის)</w:t>
      </w:r>
    </w:p>
    <w:p w:rsidR="004C5E1D" w:rsidRPr="004C5E1D" w:rsidRDefault="004C5E1D" w:rsidP="00A100A8">
      <w:pPr>
        <w:spacing w:before="240"/>
        <w:ind w:firstLine="708"/>
        <w:rPr>
          <w:rFonts w:eastAsia="Times New Roman" w:cs="Times New Roman"/>
          <w:b/>
          <w:szCs w:val="18"/>
          <w:lang w:val="ka-GE" w:eastAsia="ru-RU"/>
        </w:rPr>
      </w:pPr>
      <w:r w:rsidRPr="004C5E1D">
        <w:rPr>
          <w:rFonts w:eastAsia="Times New Roman" w:cs="Times New Roman"/>
          <w:b/>
          <w:szCs w:val="18"/>
          <w:lang w:val="ka-GE" w:eastAsia="ru-RU"/>
        </w:rPr>
        <w:t xml:space="preserve">მუხლი 2. </w:t>
      </w:r>
      <w:r w:rsidRPr="004C5E1D">
        <w:rPr>
          <w:rFonts w:eastAsia="Times New Roman" w:cs="Times New Roman"/>
          <w:szCs w:val="18"/>
          <w:lang w:val="ka-GE" w:eastAsia="ru-RU"/>
        </w:rPr>
        <w:t>ზემოაღნიშნულიდან გამომდინარე, საკრებულოს წევრს, ირაკლი შენგელიას 2020 წლის 30 დეკემბრიდან შეუწყდეს</w:t>
      </w:r>
      <w:r w:rsidRPr="004C5E1D">
        <w:rPr>
          <w:rFonts w:eastAsia="Times New Roman" w:cs="Times New Roman"/>
          <w:b/>
          <w:szCs w:val="18"/>
          <w:lang w:val="ka-GE" w:eastAsia="ru-RU"/>
        </w:rPr>
        <w:t xml:space="preserve"> </w:t>
      </w:r>
      <w:r w:rsidRPr="004C5E1D">
        <w:rPr>
          <w:rFonts w:eastAsia="Times New Roman" w:cs="Times New Roman"/>
          <w:szCs w:val="18"/>
          <w:lang w:val="ka-GE" w:eastAsia="ru-RU"/>
        </w:rPr>
        <w:t xml:space="preserve">ქალაქ ქუთაისის მუნიციპალიტეტის საკრებულოს თავმჯდომარის მოადგილის უფლებამოსილება. </w:t>
      </w:r>
    </w:p>
    <w:p w:rsidR="004C5E1D" w:rsidRPr="004C5E1D" w:rsidRDefault="004C5E1D" w:rsidP="004C5E1D">
      <w:pPr>
        <w:ind w:firstLine="708"/>
        <w:rPr>
          <w:rFonts w:eastAsia="Times New Roman" w:cs="Times New Roman"/>
          <w:szCs w:val="18"/>
          <w:lang w:val="ka-GE" w:eastAsia="ru-RU"/>
        </w:rPr>
      </w:pPr>
      <w:r w:rsidRPr="004C5E1D">
        <w:rPr>
          <w:rFonts w:eastAsia="Times New Roman" w:cs="Times New Roman"/>
          <w:b/>
          <w:szCs w:val="18"/>
          <w:lang w:val="ka-GE" w:eastAsia="ru-RU"/>
        </w:rPr>
        <w:t xml:space="preserve">მუხლი 3. </w:t>
      </w:r>
      <w:r w:rsidRPr="004C5E1D">
        <w:rPr>
          <w:rFonts w:eastAsia="Times New Roman" w:cs="Times New Roman"/>
          <w:szCs w:val="18"/>
          <w:lang w:val="ka-GE" w:eastAsia="ru-RU"/>
        </w:rPr>
        <w:t>ქალაქ ქუთაისის</w:t>
      </w:r>
      <w:r w:rsidRPr="004C5E1D">
        <w:rPr>
          <w:rFonts w:eastAsia="Times New Roman" w:cs="Times New Roman"/>
          <w:b/>
          <w:szCs w:val="18"/>
          <w:lang w:val="ka-GE" w:eastAsia="ru-RU"/>
        </w:rPr>
        <w:t xml:space="preserve"> </w:t>
      </w:r>
      <w:r w:rsidRPr="004C5E1D">
        <w:rPr>
          <w:rFonts w:eastAsia="Times New Roman" w:cs="Times New Roman"/>
          <w:szCs w:val="18"/>
          <w:lang w:val="ka-GE" w:eastAsia="ru-RU"/>
        </w:rPr>
        <w:t>მუნიციპალიტეტის საკრებულოს თავმჯდომარის, ირაკლი შენგელიას თანამდებობრივი სარგოს ოდენობა განისაზღვროს ქალაქ ქუთაისის მუნიციპალიტეტის საკრებულოს მიერ დამტკიცებული საკრებულოს თავმჯდომარისათვის გათვალისწინებული თანამდებობრივი სარგოს განაკვეთის ოდენობით.</w:t>
      </w:r>
    </w:p>
    <w:p w:rsidR="004C5E1D" w:rsidRPr="004C5E1D" w:rsidRDefault="004C5E1D" w:rsidP="004C5E1D">
      <w:pPr>
        <w:ind w:firstLine="708"/>
        <w:rPr>
          <w:rFonts w:eastAsia="Times New Roman" w:cs="Times New Roman"/>
          <w:color w:val="333333"/>
          <w:szCs w:val="18"/>
          <w:lang w:val="ka-GE" w:eastAsia="ru-RU"/>
        </w:rPr>
      </w:pPr>
      <w:r w:rsidRPr="004C5E1D">
        <w:rPr>
          <w:rFonts w:eastAsia="Times New Roman" w:cs="Times New Roman"/>
          <w:b/>
          <w:szCs w:val="18"/>
          <w:lang w:val="ka-GE" w:eastAsia="ru-RU"/>
        </w:rPr>
        <w:lastRenderedPageBreak/>
        <w:t xml:space="preserve">მუხლი 4. </w:t>
      </w:r>
      <w:r w:rsidRPr="004C5E1D">
        <w:rPr>
          <w:rFonts w:eastAsia="Times New Roman" w:cs="Times New Roman"/>
          <w:color w:val="333333"/>
          <w:szCs w:val="18"/>
          <w:lang w:val="ka-GE" w:eastAsia="ru-RU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4C5E1D" w:rsidRPr="004C5E1D" w:rsidRDefault="004C5E1D" w:rsidP="004C5E1D">
      <w:pPr>
        <w:spacing w:line="276" w:lineRule="auto"/>
        <w:ind w:firstLine="720"/>
        <w:rPr>
          <w:rFonts w:eastAsia="Times New Roman" w:cs="Sylfaen"/>
          <w:szCs w:val="18"/>
          <w:lang w:val="ka-GE" w:eastAsia="ru-RU"/>
        </w:rPr>
      </w:pPr>
      <w:r w:rsidRPr="004C5E1D">
        <w:rPr>
          <w:rFonts w:eastAsia="Times New Roman" w:cs="Times New Roman"/>
          <w:b/>
          <w:color w:val="333333"/>
          <w:szCs w:val="18"/>
          <w:lang w:val="ka-GE" w:eastAsia="ru-RU"/>
        </w:rPr>
        <w:t xml:space="preserve">მუხლი 5.  </w:t>
      </w:r>
      <w:r w:rsidRPr="004C5E1D">
        <w:rPr>
          <w:rFonts w:eastAsia="Times New Roman" w:cs="Times New Roman"/>
          <w:color w:val="333333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A100A8" w:rsidRDefault="000675CA" w:rsidP="00B76AC1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</w:p>
    <w:p w:rsidR="00A100A8" w:rsidRDefault="00A100A8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A100A8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sectPr w:rsidR="000675CA" w:rsidSect="00A100A8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07" w:rsidRDefault="00BD6B07" w:rsidP="00A100A8">
      <w:pPr>
        <w:spacing w:line="240" w:lineRule="auto"/>
      </w:pPr>
      <w:r>
        <w:separator/>
      </w:r>
    </w:p>
  </w:endnote>
  <w:endnote w:type="continuationSeparator" w:id="0">
    <w:p w:rsidR="00BD6B07" w:rsidRDefault="00BD6B07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07" w:rsidRDefault="00BD6B07" w:rsidP="00A100A8">
      <w:pPr>
        <w:spacing w:line="240" w:lineRule="auto"/>
      </w:pPr>
      <w:r>
        <w:separator/>
      </w:r>
    </w:p>
  </w:footnote>
  <w:footnote w:type="continuationSeparator" w:id="0">
    <w:p w:rsidR="00BD6B07" w:rsidRDefault="00BD6B07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B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210D38"/>
    <w:rsid w:val="00237AD8"/>
    <w:rsid w:val="003111C7"/>
    <w:rsid w:val="00490127"/>
    <w:rsid w:val="004C5E1D"/>
    <w:rsid w:val="00570BC0"/>
    <w:rsid w:val="00590917"/>
    <w:rsid w:val="005B4200"/>
    <w:rsid w:val="00885804"/>
    <w:rsid w:val="009D1189"/>
    <w:rsid w:val="00A100A8"/>
    <w:rsid w:val="00B41EDE"/>
    <w:rsid w:val="00B62306"/>
    <w:rsid w:val="00B76AC1"/>
    <w:rsid w:val="00B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C4F35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6</cp:revision>
  <cp:lastPrinted>2020-12-30T12:33:00Z</cp:lastPrinted>
  <dcterms:created xsi:type="dcterms:W3CDTF">2019-12-17T13:13:00Z</dcterms:created>
  <dcterms:modified xsi:type="dcterms:W3CDTF">2020-12-30T12:43:00Z</dcterms:modified>
</cp:coreProperties>
</file>