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230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4F3AC2">
        <w:rPr>
          <w:noProof/>
          <w:color w:val="000000"/>
          <w:sz w:val="24"/>
          <w:szCs w:val="24"/>
          <w:lang w:val="ka-GE"/>
        </w:rPr>
        <w:t>329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3022600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E3DC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pt,.1pt" to="274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BVIsbe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021E1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021E1">
        <w:rPr>
          <w:rFonts w:cs="Sylfaen"/>
          <w:noProof/>
          <w:color w:val="000000"/>
          <w:sz w:val="22"/>
          <w:lang w:val="ka-GE"/>
        </w:rPr>
        <w:t>ოქტომბერი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8B28D9" w:rsidRDefault="008B28D9" w:rsidP="00B62306">
      <w:pPr>
        <w:jc w:val="center"/>
        <w:rPr>
          <w:szCs w:val="18"/>
          <w:lang w:val="ka-GE"/>
        </w:rPr>
      </w:pPr>
    </w:p>
    <w:p w:rsidR="005D0AF5" w:rsidRDefault="00F06277" w:rsidP="00F06277">
      <w:pPr>
        <w:autoSpaceDE w:val="0"/>
        <w:autoSpaceDN w:val="0"/>
        <w:adjustRightInd w:val="0"/>
        <w:jc w:val="center"/>
        <w:rPr>
          <w:rFonts w:eastAsia="Times New Roman" w:cs="Sylfaen"/>
          <w:color w:val="000000" w:themeColor="text1"/>
          <w:szCs w:val="18"/>
          <w:lang w:val="ka-GE"/>
        </w:rPr>
      </w:pPr>
      <w:proofErr w:type="gramStart"/>
      <w:r w:rsidRPr="00F06277">
        <w:rPr>
          <w:rFonts w:eastAsia="Times New Roman" w:cs="Sylfaen"/>
          <w:color w:val="000000" w:themeColor="text1"/>
          <w:szCs w:val="18"/>
        </w:rPr>
        <w:t>ქალაქ</w:t>
      </w:r>
      <w:proofErr w:type="gramEnd"/>
      <w:r w:rsidRPr="00F06277">
        <w:rPr>
          <w:rFonts w:eastAsia="Times New Roman" w:cs="Sylfaen"/>
          <w:color w:val="000000" w:themeColor="text1"/>
          <w:szCs w:val="18"/>
        </w:rPr>
        <w:t xml:space="preserve"> ქუთაისის მუნიციპალიტეტის საკ</w:t>
      </w:r>
      <w:bookmarkStart w:id="0" w:name="_GoBack"/>
      <w:bookmarkEnd w:id="0"/>
      <w:r w:rsidRPr="00F06277">
        <w:rPr>
          <w:rFonts w:eastAsia="Times New Roman" w:cs="Sylfaen"/>
          <w:color w:val="000000" w:themeColor="text1"/>
          <w:szCs w:val="18"/>
        </w:rPr>
        <w:t xml:space="preserve">რებულოს </w:t>
      </w:r>
      <w:r w:rsidR="005D0AF5">
        <w:rPr>
          <w:rFonts w:eastAsia="Times New Roman" w:cs="Sylfaen"/>
          <w:color w:val="000000" w:themeColor="text1"/>
          <w:szCs w:val="18"/>
          <w:lang w:val="ka-GE"/>
        </w:rPr>
        <w:t>ჯანდაცვისა და</w:t>
      </w:r>
    </w:p>
    <w:p w:rsidR="005D0AF5" w:rsidRDefault="00F06277" w:rsidP="00F06277">
      <w:pPr>
        <w:autoSpaceDE w:val="0"/>
        <w:autoSpaceDN w:val="0"/>
        <w:adjustRightInd w:val="0"/>
        <w:jc w:val="center"/>
        <w:rPr>
          <w:rFonts w:eastAsia="Times New Roman" w:cs="Sylfaen"/>
          <w:color w:val="000000" w:themeColor="text1"/>
          <w:szCs w:val="18"/>
          <w:lang w:val="ka-GE"/>
        </w:rPr>
      </w:pPr>
      <w:r w:rsidRPr="00F06277">
        <w:rPr>
          <w:rFonts w:eastAsia="Times New Roman" w:cs="Sylfaen"/>
          <w:color w:val="000000" w:themeColor="text1"/>
          <w:szCs w:val="18"/>
          <w:lang w:val="ka-GE"/>
        </w:rPr>
        <w:t>სოციალურ</w:t>
      </w:r>
      <w:r w:rsid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საკითხთა </w:t>
      </w:r>
      <w:r w:rsidRPr="00F06277">
        <w:rPr>
          <w:rFonts w:eastAsia="Times New Roman" w:cs="Sylfaen"/>
          <w:color w:val="000000" w:themeColor="text1"/>
          <w:szCs w:val="18"/>
        </w:rPr>
        <w:t>კომისიის</w:t>
      </w:r>
      <w:r w:rsidR="008B28D9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ანგარიში 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20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19 </w:t>
      </w:r>
      <w:r w:rsidRPr="00F06277">
        <w:rPr>
          <w:rFonts w:eastAsia="Times New Roman" w:cs="Sylfaen"/>
          <w:color w:val="000000" w:themeColor="text1"/>
          <w:szCs w:val="18"/>
        </w:rPr>
        <w:t>წლის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ნოემბრიდან</w:t>
      </w:r>
    </w:p>
    <w:p w:rsidR="00F06277" w:rsidRPr="00F06277" w:rsidRDefault="008B28D9" w:rsidP="005D0AF5">
      <w:pPr>
        <w:autoSpaceDE w:val="0"/>
        <w:autoSpaceDN w:val="0"/>
        <w:adjustRightInd w:val="0"/>
        <w:jc w:val="center"/>
        <w:rPr>
          <w:rFonts w:eastAsia="Times New Roman" w:cs="Sylfaen"/>
          <w:color w:val="000000" w:themeColor="text1"/>
          <w:szCs w:val="18"/>
          <w:lang w:val="ka-GE"/>
        </w:rPr>
      </w:pPr>
      <w:r>
        <w:rPr>
          <w:rFonts w:eastAsia="Times New Roman" w:cs="Sylfaen"/>
          <w:color w:val="000000" w:themeColor="text1"/>
          <w:szCs w:val="18"/>
          <w:lang w:val="ka-GE"/>
        </w:rPr>
        <w:t>2020 წლის სექტემბრის</w:t>
      </w:r>
      <w:r w:rsid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  <w:lang w:val="ka-GE"/>
        </w:rPr>
        <w:t>ჩათვლით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  <w:lang w:val="ka-GE"/>
        </w:rPr>
        <w:t>გაწეული მუშაო</w:t>
      </w:r>
      <w:r w:rsidR="005F5D70">
        <w:rPr>
          <w:rFonts w:eastAsia="Times New Roman" w:cs="Sylfaen"/>
          <w:color w:val="000000" w:themeColor="text1"/>
          <w:szCs w:val="18"/>
          <w:lang w:val="ka-GE"/>
        </w:rPr>
        <w:t>ბი</w:t>
      </w:r>
      <w:r w:rsidR="00F06277" w:rsidRPr="00F06277">
        <w:rPr>
          <w:rFonts w:eastAsia="Times New Roman" w:cs="Sylfaen"/>
          <w:color w:val="000000" w:themeColor="text1"/>
          <w:szCs w:val="18"/>
          <w:lang w:val="ka-GE"/>
        </w:rPr>
        <w:t xml:space="preserve">ს 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</w:rPr>
        <w:t>შ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</w:rPr>
        <w:t>ე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</w:rPr>
        <w:t>ს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</w:rPr>
        <w:t>ა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</w:rPr>
        <w:t>ხ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</w:rPr>
        <w:t>ე</w:t>
      </w:r>
      <w:r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F06277" w:rsidRPr="00F06277">
        <w:rPr>
          <w:rFonts w:eastAsia="Times New Roman" w:cs="Sylfaen"/>
          <w:color w:val="000000" w:themeColor="text1"/>
          <w:szCs w:val="18"/>
        </w:rPr>
        <w:t>ბ</w:t>
      </w:r>
    </w:p>
    <w:p w:rsidR="008B28D9" w:rsidRDefault="008B28D9" w:rsidP="008B28D9">
      <w:pPr>
        <w:autoSpaceDE w:val="0"/>
        <w:autoSpaceDN w:val="0"/>
        <w:adjustRightInd w:val="0"/>
        <w:spacing w:after="160" w:line="240" w:lineRule="auto"/>
        <w:rPr>
          <w:rFonts w:eastAsia="Times New Roman" w:cs="Sylfaen"/>
          <w:color w:val="000000" w:themeColor="text1"/>
          <w:szCs w:val="18"/>
        </w:rPr>
      </w:pPr>
    </w:p>
    <w:p w:rsidR="00F06277" w:rsidRPr="00F06277" w:rsidRDefault="00F06277" w:rsidP="00F06277">
      <w:pPr>
        <w:autoSpaceDE w:val="0"/>
        <w:autoSpaceDN w:val="0"/>
        <w:adjustRightInd w:val="0"/>
        <w:spacing w:after="160"/>
        <w:rPr>
          <w:rFonts w:eastAsia="Times New Roman" w:cs="Sylfaen"/>
          <w:color w:val="000000" w:themeColor="text1"/>
          <w:szCs w:val="18"/>
          <w:lang w:val="af-ZA"/>
        </w:rPr>
      </w:pPr>
      <w:r w:rsidRPr="00F06277">
        <w:rPr>
          <w:rFonts w:eastAsia="Times New Roman" w:cs="Sylfaen"/>
          <w:color w:val="000000" w:themeColor="text1"/>
          <w:szCs w:val="18"/>
        </w:rPr>
        <w:t>საქართველოს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ორგანული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კანონის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 „</w:t>
      </w:r>
      <w:r w:rsidRPr="00F06277">
        <w:rPr>
          <w:rFonts w:eastAsia="Times New Roman" w:cs="Sylfaen"/>
          <w:color w:val="000000" w:themeColor="text1"/>
          <w:szCs w:val="18"/>
        </w:rPr>
        <w:t>ადგილობრივი</w:t>
      </w:r>
      <w:r w:rsidR="008B28D9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თვითმმართველობის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კოდექსი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“ 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>28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–</w:t>
      </w:r>
      <w:r w:rsidRPr="00F06277">
        <w:rPr>
          <w:rFonts w:eastAsia="Times New Roman" w:cs="Sylfaen"/>
          <w:color w:val="000000" w:themeColor="text1"/>
          <w:szCs w:val="18"/>
        </w:rPr>
        <w:t>ე მუხლის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მე-3 </w:t>
      </w:r>
      <w:r w:rsidRPr="00F06277">
        <w:rPr>
          <w:rFonts w:eastAsia="Times New Roman" w:cs="Sylfaen"/>
          <w:color w:val="000000" w:themeColor="text1"/>
          <w:szCs w:val="18"/>
        </w:rPr>
        <w:t>პუნქტის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>ა და „</w:t>
      </w:r>
      <w:r w:rsidRPr="00F06277">
        <w:rPr>
          <w:rFonts w:eastAsia="Times New Roman" w:cs="Sylfaen"/>
          <w:color w:val="000000" w:themeColor="text1"/>
          <w:szCs w:val="18"/>
        </w:rPr>
        <w:t>ქალაქ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ქუთაისის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მუნიციპალიტეტის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საკრებულოს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რეგლამენტის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 26-</w:t>
      </w:r>
      <w:r w:rsidRPr="00F06277">
        <w:rPr>
          <w:rFonts w:eastAsia="Times New Roman" w:cs="Sylfaen"/>
          <w:color w:val="000000" w:themeColor="text1"/>
          <w:szCs w:val="18"/>
        </w:rPr>
        <w:t>ე მუხლის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მე-2 პუნქტის 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„</w:t>
      </w:r>
      <w:r w:rsidRPr="00F06277">
        <w:rPr>
          <w:rFonts w:eastAsia="Times New Roman" w:cs="Sylfaen"/>
          <w:color w:val="000000" w:themeColor="text1"/>
          <w:szCs w:val="18"/>
        </w:rPr>
        <w:t>ი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“ </w:t>
      </w:r>
      <w:r w:rsidRPr="00F06277">
        <w:rPr>
          <w:rFonts w:eastAsia="Times New Roman" w:cs="Sylfaen"/>
          <w:color w:val="000000" w:themeColor="text1"/>
          <w:szCs w:val="18"/>
        </w:rPr>
        <w:t>ქვეპუნქტის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proofErr w:type="spellStart"/>
      <w:r w:rsidRPr="00F06277">
        <w:rPr>
          <w:rFonts w:eastAsia="Times New Roman" w:cs="Sylfaen"/>
          <w:color w:val="000000" w:themeColor="text1"/>
          <w:szCs w:val="18"/>
        </w:rPr>
        <w:t>სა</w:t>
      </w:r>
      <w:proofErr w:type="spellEnd"/>
      <w:r w:rsidRPr="00F06277">
        <w:rPr>
          <w:rFonts w:eastAsia="Times New Roman" w:cs="Sylfaen"/>
          <w:color w:val="000000" w:themeColor="text1"/>
          <w:szCs w:val="18"/>
          <w:lang w:val="ka-GE"/>
        </w:rPr>
        <w:t>ფ</w:t>
      </w:r>
      <w:proofErr w:type="spellStart"/>
      <w:r w:rsidRPr="00F06277">
        <w:rPr>
          <w:rFonts w:eastAsia="Times New Roman" w:cs="Sylfaen"/>
          <w:color w:val="000000" w:themeColor="text1"/>
          <w:szCs w:val="18"/>
        </w:rPr>
        <w:t>უძველზე</w:t>
      </w:r>
      <w:proofErr w:type="spellEnd"/>
      <w:r w:rsidRPr="00F06277">
        <w:rPr>
          <w:rFonts w:eastAsia="Times New Roman" w:cs="Sylfaen"/>
          <w:color w:val="000000" w:themeColor="text1"/>
          <w:szCs w:val="18"/>
          <w:lang w:val="af-ZA"/>
        </w:rPr>
        <w:t>:</w:t>
      </w:r>
    </w:p>
    <w:p w:rsidR="00F06277" w:rsidRPr="00F06277" w:rsidRDefault="00F06277" w:rsidP="00F06277">
      <w:pPr>
        <w:autoSpaceDE w:val="0"/>
        <w:autoSpaceDN w:val="0"/>
        <w:adjustRightInd w:val="0"/>
        <w:rPr>
          <w:rFonts w:eastAsia="Times New Roman" w:cs="Sylfaen"/>
          <w:color w:val="000000" w:themeColor="text1"/>
          <w:szCs w:val="18"/>
          <w:lang w:val="ka-GE"/>
        </w:rPr>
      </w:pPr>
      <w:proofErr w:type="gramStart"/>
      <w:r w:rsidRPr="00F06277">
        <w:rPr>
          <w:rFonts w:eastAsia="Times New Roman" w:cs="Sylfaen"/>
          <w:b/>
          <w:bCs/>
          <w:color w:val="000000" w:themeColor="text1"/>
          <w:szCs w:val="18"/>
        </w:rPr>
        <w:t>მუხლი</w:t>
      </w:r>
      <w:proofErr w:type="gramEnd"/>
      <w:r w:rsidRPr="00F06277">
        <w:rPr>
          <w:rFonts w:eastAsia="Times New Roman" w:cs="Sylfaen,Bold"/>
          <w:b/>
          <w:bCs/>
          <w:color w:val="000000" w:themeColor="text1"/>
          <w:szCs w:val="18"/>
          <w:lang w:val="af-ZA"/>
        </w:rPr>
        <w:t xml:space="preserve"> 1. 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>შეფასდეს და</w:t>
      </w:r>
      <w:r w:rsidR="004F3AC2">
        <w:rPr>
          <w:rFonts w:eastAsia="Times New Roman" w:cs="Sylfaen"/>
          <w:color w:val="000000" w:themeColor="text1"/>
          <w:szCs w:val="18"/>
          <w:lang w:val="ka-GE"/>
        </w:rPr>
        <w:t>დებითად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ქალაქ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ქუთაისის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მუნიციპალიტეტის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საკრებულოს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ჯანდაცვისა და სოციალურ საკითხთა </w:t>
      </w:r>
      <w:r w:rsidRPr="00F06277">
        <w:rPr>
          <w:rFonts w:eastAsia="Times New Roman" w:cs="Sylfaen"/>
          <w:color w:val="000000" w:themeColor="text1"/>
          <w:szCs w:val="18"/>
        </w:rPr>
        <w:t>კომისიის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ანგარიში 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20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19 </w:t>
      </w:r>
      <w:r w:rsidRPr="00F06277">
        <w:rPr>
          <w:rFonts w:eastAsia="Times New Roman" w:cs="Sylfaen"/>
          <w:color w:val="000000" w:themeColor="text1"/>
          <w:szCs w:val="18"/>
        </w:rPr>
        <w:t>წლის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ნოემბრიდან 2020 წლის სექტემბრის ჩათვლით </w:t>
      </w:r>
      <w:r w:rsidRPr="00F06277">
        <w:rPr>
          <w:rFonts w:eastAsia="Times New Roman" w:cs="Sylfaen"/>
          <w:color w:val="000000" w:themeColor="text1"/>
          <w:szCs w:val="18"/>
        </w:rPr>
        <w:t>გაწეული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მუშაობის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BA4F9B">
        <w:rPr>
          <w:rFonts w:eastAsia="Times New Roman" w:cs="Sylfaen"/>
          <w:color w:val="000000" w:themeColor="text1"/>
          <w:szCs w:val="18"/>
          <w:lang w:val="ka-GE"/>
        </w:rPr>
        <w:t>შესახებ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.</w:t>
      </w:r>
    </w:p>
    <w:p w:rsidR="00F06277" w:rsidRDefault="00F06277" w:rsidP="008B28D9">
      <w:pPr>
        <w:autoSpaceDE w:val="0"/>
        <w:autoSpaceDN w:val="0"/>
        <w:adjustRightInd w:val="0"/>
        <w:spacing w:line="276" w:lineRule="auto"/>
        <w:ind w:left="5040" w:firstLine="0"/>
        <w:rPr>
          <w:rFonts w:eastAsia="Times New Roman" w:cs="Sylfaen"/>
          <w:color w:val="000000" w:themeColor="text1"/>
          <w:szCs w:val="18"/>
          <w:lang w:val="ka-GE"/>
        </w:rPr>
      </w:pPr>
      <w:r w:rsidRPr="00F06277">
        <w:rPr>
          <w:rFonts w:eastAsia="Times New Roman" w:cs="Sylfaen"/>
          <w:color w:val="000000" w:themeColor="text1"/>
          <w:szCs w:val="18"/>
          <w:lang w:val="ka-GE"/>
        </w:rPr>
        <w:t>(</w:t>
      </w:r>
      <w:r w:rsidRPr="00F06277">
        <w:rPr>
          <w:rFonts w:eastAsia="Times New Roman" w:cs="Sylfaen"/>
          <w:color w:val="000000" w:themeColor="text1"/>
          <w:szCs w:val="18"/>
        </w:rPr>
        <w:t>საკრებულოს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ჯანდაცვისა და სოციალურ საკითხთა კომისიის ანგარიში 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20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19 </w:t>
      </w:r>
      <w:r w:rsidRPr="00F06277">
        <w:rPr>
          <w:rFonts w:eastAsia="Times New Roman" w:cs="Sylfaen"/>
          <w:color w:val="000000" w:themeColor="text1"/>
          <w:szCs w:val="18"/>
        </w:rPr>
        <w:t>წლის</w:t>
      </w:r>
      <w:r w:rsidR="008B28D9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>ნოემბრიდან 2020 წლის სექტემბრის ჩათვლით</w:t>
      </w:r>
      <w:r w:rsidR="008B28D9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გაწეული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მუშაობის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BA4F9B">
        <w:rPr>
          <w:rFonts w:eastAsia="Times New Roman" w:cs="Sylfaen"/>
          <w:color w:val="000000" w:themeColor="text1"/>
          <w:szCs w:val="18"/>
          <w:lang w:val="ka-GE"/>
        </w:rPr>
        <w:t>შესახებ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წინამდებარე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განკარგულებას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თან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ერთვის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>)</w:t>
      </w:r>
    </w:p>
    <w:p w:rsidR="008B28D9" w:rsidRPr="00F06277" w:rsidRDefault="008B28D9" w:rsidP="008B28D9">
      <w:pPr>
        <w:autoSpaceDE w:val="0"/>
        <w:autoSpaceDN w:val="0"/>
        <w:adjustRightInd w:val="0"/>
        <w:spacing w:line="240" w:lineRule="auto"/>
        <w:ind w:left="5040" w:firstLine="0"/>
        <w:rPr>
          <w:rFonts w:eastAsia="Times New Roman" w:cs="Sylfaen"/>
          <w:color w:val="000000" w:themeColor="text1"/>
          <w:szCs w:val="18"/>
          <w:lang w:val="ka-GE"/>
        </w:rPr>
      </w:pPr>
    </w:p>
    <w:p w:rsidR="00F06277" w:rsidRPr="00F06277" w:rsidRDefault="00F06277" w:rsidP="00F06277">
      <w:pPr>
        <w:autoSpaceDE w:val="0"/>
        <w:autoSpaceDN w:val="0"/>
        <w:adjustRightInd w:val="0"/>
        <w:rPr>
          <w:rFonts w:eastAsia="Times New Roman" w:cs="Sylfaen"/>
          <w:color w:val="000000" w:themeColor="text1"/>
          <w:szCs w:val="18"/>
          <w:lang w:val="af-ZA"/>
        </w:rPr>
      </w:pPr>
      <w:proofErr w:type="gramStart"/>
      <w:r w:rsidRPr="00F06277">
        <w:rPr>
          <w:rFonts w:eastAsia="Times New Roman" w:cs="Sylfaen"/>
          <w:b/>
          <w:bCs/>
          <w:color w:val="000000" w:themeColor="text1"/>
          <w:szCs w:val="18"/>
        </w:rPr>
        <w:t>მუხლი</w:t>
      </w:r>
      <w:proofErr w:type="gramEnd"/>
      <w:r w:rsidRPr="00F06277">
        <w:rPr>
          <w:rFonts w:eastAsia="Times New Roman" w:cs="Sylfaen,Bold"/>
          <w:b/>
          <w:bCs/>
          <w:color w:val="000000" w:themeColor="text1"/>
          <w:szCs w:val="18"/>
          <w:lang w:val="af-ZA"/>
        </w:rPr>
        <w:t xml:space="preserve"> 2. </w:t>
      </w:r>
      <w:proofErr w:type="gramStart"/>
      <w:r w:rsidRPr="00F06277">
        <w:rPr>
          <w:rFonts w:eastAsia="Times New Roman" w:cs="Sylfaen"/>
          <w:color w:val="000000" w:themeColor="text1"/>
          <w:szCs w:val="18"/>
        </w:rPr>
        <w:t>განკარგულება</w:t>
      </w:r>
      <w:proofErr w:type="gramEnd"/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შეიძლება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გასაჩივრდეს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, </w:t>
      </w:r>
      <w:r w:rsidRPr="00F06277">
        <w:rPr>
          <w:rFonts w:eastAsia="Times New Roman" w:cs="Sylfaen"/>
          <w:color w:val="000000" w:themeColor="text1"/>
          <w:szCs w:val="18"/>
        </w:rPr>
        <w:t>კანონით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დადგენილი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წესით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, </w:t>
      </w:r>
      <w:r w:rsidRPr="00F06277">
        <w:rPr>
          <w:rFonts w:eastAsia="Times New Roman" w:cs="Sylfaen"/>
          <w:color w:val="000000" w:themeColor="text1"/>
          <w:szCs w:val="18"/>
        </w:rPr>
        <w:t>ქუთაისის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საქალაქო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სასამართლოში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(</w:t>
      </w:r>
      <w:r w:rsidRPr="00F06277">
        <w:rPr>
          <w:rFonts w:eastAsia="Times New Roman" w:cs="Sylfaen"/>
          <w:color w:val="000000" w:themeColor="text1"/>
          <w:szCs w:val="18"/>
        </w:rPr>
        <w:t>ვ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.</w:t>
      </w:r>
      <w:r w:rsidRPr="00F06277">
        <w:rPr>
          <w:rFonts w:eastAsia="Times New Roman" w:cs="Sylfaen"/>
          <w:color w:val="000000" w:themeColor="text1"/>
          <w:szCs w:val="18"/>
        </w:rPr>
        <w:t>კუპრაძის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ქუჩა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 №11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>)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 xml:space="preserve">, </w:t>
      </w:r>
      <w:r w:rsidRPr="00F06277">
        <w:rPr>
          <w:rFonts w:eastAsia="Times New Roman" w:cs="Sylfaen"/>
          <w:color w:val="000000" w:themeColor="text1"/>
          <w:szCs w:val="18"/>
        </w:rPr>
        <w:t>მისი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გაცნობიდან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ერთი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თვის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ვადაში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.</w:t>
      </w:r>
    </w:p>
    <w:p w:rsidR="000675CA" w:rsidRPr="00F06277" w:rsidRDefault="00F06277" w:rsidP="00F06277">
      <w:pPr>
        <w:rPr>
          <w:szCs w:val="18"/>
          <w:lang w:val="ka-GE"/>
        </w:rPr>
      </w:pPr>
      <w:proofErr w:type="gramStart"/>
      <w:r w:rsidRPr="00F06277">
        <w:rPr>
          <w:rFonts w:eastAsia="Times New Roman" w:cs="Sylfaen"/>
          <w:b/>
          <w:bCs/>
          <w:color w:val="000000" w:themeColor="text1"/>
          <w:szCs w:val="18"/>
        </w:rPr>
        <w:t>მუხლი</w:t>
      </w:r>
      <w:proofErr w:type="gramEnd"/>
      <w:r w:rsidRPr="00F06277">
        <w:rPr>
          <w:rFonts w:eastAsia="Times New Roman" w:cs="Sylfaen,Bold"/>
          <w:b/>
          <w:bCs/>
          <w:color w:val="000000" w:themeColor="text1"/>
          <w:szCs w:val="18"/>
          <w:lang w:val="af-ZA"/>
        </w:rPr>
        <w:t xml:space="preserve"> 3. </w:t>
      </w:r>
      <w:proofErr w:type="gramStart"/>
      <w:r w:rsidRPr="00F06277">
        <w:rPr>
          <w:rFonts w:eastAsia="Times New Roman" w:cs="Sylfaen"/>
          <w:color w:val="000000" w:themeColor="text1"/>
          <w:szCs w:val="18"/>
        </w:rPr>
        <w:t>განკარგულება</w:t>
      </w:r>
      <w:proofErr w:type="gramEnd"/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ძალაში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შევიდეს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კანონით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დადგენილი</w:t>
      </w:r>
      <w:r w:rsidRPr="00F06277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F06277">
        <w:rPr>
          <w:rFonts w:eastAsia="Times New Roman" w:cs="Sylfaen"/>
          <w:color w:val="000000" w:themeColor="text1"/>
          <w:szCs w:val="18"/>
        </w:rPr>
        <w:t>წესით</w:t>
      </w:r>
      <w:r w:rsidRPr="00F06277">
        <w:rPr>
          <w:rFonts w:eastAsia="Times New Roman" w:cs="Sylfaen"/>
          <w:color w:val="000000" w:themeColor="text1"/>
          <w:szCs w:val="18"/>
          <w:lang w:val="af-ZA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206C07" w:rsidRDefault="00206C07" w:rsidP="005D0AF5">
      <w:pPr>
        <w:autoSpaceDE w:val="0"/>
        <w:autoSpaceDN w:val="0"/>
        <w:adjustRightInd w:val="0"/>
        <w:jc w:val="right"/>
        <w:rPr>
          <w:rFonts w:eastAsia="Times New Roman" w:cs="Sylfaen"/>
          <w:color w:val="000000" w:themeColor="text1"/>
          <w:szCs w:val="18"/>
        </w:rPr>
        <w:sectPr w:rsidR="00206C07" w:rsidSect="00CB13FE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206C07" w:rsidRDefault="00206C07" w:rsidP="00206C07">
      <w:pPr>
        <w:autoSpaceDE w:val="0"/>
        <w:autoSpaceDN w:val="0"/>
        <w:adjustRightInd w:val="0"/>
        <w:spacing w:line="276" w:lineRule="auto"/>
        <w:jc w:val="right"/>
        <w:rPr>
          <w:rFonts w:eastAsia="Times New Roman" w:cs="Sylfaen"/>
          <w:color w:val="000000" w:themeColor="text1"/>
          <w:szCs w:val="18"/>
        </w:rPr>
      </w:pPr>
    </w:p>
    <w:p w:rsidR="005D0AF5" w:rsidRPr="005D0AF5" w:rsidRDefault="005D0AF5" w:rsidP="005D0AF5">
      <w:pPr>
        <w:autoSpaceDE w:val="0"/>
        <w:autoSpaceDN w:val="0"/>
        <w:adjustRightInd w:val="0"/>
        <w:jc w:val="right"/>
        <w:rPr>
          <w:rFonts w:eastAsia="Times New Roman" w:cs="Sylfaen"/>
          <w:color w:val="000000" w:themeColor="text1"/>
          <w:szCs w:val="18"/>
          <w:lang w:val="af-ZA"/>
        </w:rPr>
      </w:pPr>
      <w:proofErr w:type="gramStart"/>
      <w:r w:rsidRPr="005D0AF5">
        <w:rPr>
          <w:rFonts w:eastAsia="Times New Roman" w:cs="Sylfaen"/>
          <w:color w:val="000000" w:themeColor="text1"/>
          <w:szCs w:val="18"/>
        </w:rPr>
        <w:t>ქალაქ</w:t>
      </w:r>
      <w:proofErr w:type="gramEnd"/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ქუთაისის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მუნიციპალიტეტის</w:t>
      </w:r>
    </w:p>
    <w:p w:rsidR="005D0AF5" w:rsidRPr="005D0AF5" w:rsidRDefault="005D0AF5" w:rsidP="005D0AF5">
      <w:pPr>
        <w:autoSpaceDE w:val="0"/>
        <w:autoSpaceDN w:val="0"/>
        <w:adjustRightInd w:val="0"/>
        <w:jc w:val="right"/>
        <w:rPr>
          <w:rFonts w:eastAsia="Times New Roman" w:cs="Sylfaen"/>
          <w:color w:val="000000" w:themeColor="text1"/>
          <w:szCs w:val="18"/>
          <w:lang w:val="af-ZA"/>
        </w:rPr>
      </w:pPr>
      <w:proofErr w:type="gramStart"/>
      <w:r w:rsidRPr="005D0AF5">
        <w:rPr>
          <w:rFonts w:eastAsia="Times New Roman" w:cs="Sylfaen"/>
          <w:color w:val="000000" w:themeColor="text1"/>
          <w:szCs w:val="18"/>
        </w:rPr>
        <w:t>საკრებულოს</w:t>
      </w:r>
      <w:proofErr w:type="gramEnd"/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  <w:lang w:val="af-ZA"/>
        </w:rPr>
        <w:t>2020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წლის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206C07">
        <w:rPr>
          <w:rFonts w:eastAsia="Times New Roman" w:cs="Sylfaen"/>
          <w:color w:val="000000" w:themeColor="text1"/>
          <w:szCs w:val="18"/>
          <w:lang w:val="ka-GE"/>
        </w:rPr>
        <w:t>28 ოქტომბრის</w:t>
      </w:r>
    </w:p>
    <w:p w:rsidR="005D0AF5" w:rsidRPr="005D0AF5" w:rsidRDefault="005D0AF5" w:rsidP="005D0AF5">
      <w:pPr>
        <w:autoSpaceDE w:val="0"/>
        <w:autoSpaceDN w:val="0"/>
        <w:adjustRightInd w:val="0"/>
        <w:jc w:val="right"/>
        <w:rPr>
          <w:rFonts w:eastAsia="Times New Roman" w:cs="Sylfaen"/>
          <w:color w:val="000000" w:themeColor="text1"/>
          <w:szCs w:val="18"/>
          <w:lang w:val="af-ZA"/>
        </w:rPr>
      </w:pP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№ </w:t>
      </w:r>
      <w:r w:rsidR="004F3AC2">
        <w:rPr>
          <w:rFonts w:eastAsia="Times New Roman" w:cs="Sylfaen"/>
          <w:color w:val="000000" w:themeColor="text1"/>
          <w:szCs w:val="18"/>
          <w:lang w:val="ka-GE"/>
        </w:rPr>
        <w:t>329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განკარგულების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დანართი</w:t>
      </w:r>
    </w:p>
    <w:p w:rsidR="005D0AF5" w:rsidRPr="005D0AF5" w:rsidRDefault="005D0AF5" w:rsidP="005D0AF5">
      <w:pPr>
        <w:autoSpaceDE w:val="0"/>
        <w:autoSpaceDN w:val="0"/>
        <w:adjustRightInd w:val="0"/>
        <w:rPr>
          <w:rFonts w:eastAsia="Times New Roman" w:cs="Sylfaen"/>
          <w:color w:val="000000" w:themeColor="text1"/>
          <w:szCs w:val="18"/>
          <w:lang w:val="ka-GE"/>
        </w:rPr>
      </w:pPr>
    </w:p>
    <w:p w:rsidR="007E78C1" w:rsidRDefault="005D0AF5" w:rsidP="005D0AF5">
      <w:pPr>
        <w:jc w:val="center"/>
        <w:rPr>
          <w:rFonts w:eastAsia="Times New Roman" w:cs="Sylfaen"/>
          <w:color w:val="000000" w:themeColor="text1"/>
          <w:szCs w:val="18"/>
          <w:lang w:val="ka-GE"/>
        </w:rPr>
      </w:pPr>
      <w:proofErr w:type="gramStart"/>
      <w:r w:rsidRPr="005D0AF5">
        <w:rPr>
          <w:rFonts w:eastAsia="Times New Roman" w:cs="Sylfaen"/>
          <w:color w:val="000000" w:themeColor="text1"/>
          <w:szCs w:val="18"/>
        </w:rPr>
        <w:t>ქალაქ</w:t>
      </w:r>
      <w:proofErr w:type="gramEnd"/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ქუთაისის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მუნიციპალიტეტის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საკრებულოს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>ჯანდაცვისა და</w:t>
      </w:r>
    </w:p>
    <w:p w:rsidR="007E78C1" w:rsidRDefault="005D0AF5" w:rsidP="007E78C1">
      <w:pPr>
        <w:jc w:val="center"/>
        <w:rPr>
          <w:rFonts w:eastAsia="Times New Roman" w:cs="Sylfaen"/>
          <w:color w:val="000000" w:themeColor="text1"/>
          <w:szCs w:val="18"/>
          <w:lang w:val="ka-GE"/>
        </w:rPr>
      </w:pPr>
      <w:r w:rsidRPr="005D0AF5">
        <w:rPr>
          <w:rFonts w:eastAsia="Times New Roman" w:cs="Sylfaen"/>
          <w:color w:val="000000" w:themeColor="text1"/>
          <w:szCs w:val="18"/>
          <w:lang w:val="ka-GE"/>
        </w:rPr>
        <w:t>სოციალურ საკითხთა</w:t>
      </w:r>
      <w:r w:rsidRPr="005D0AF5">
        <w:rPr>
          <w:rFonts w:eastAsia="Times New Roman" w:cs="Sylfaen"/>
          <w:color w:val="000000" w:themeColor="text1"/>
          <w:szCs w:val="18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>კომისიის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ანგარიში </w:t>
      </w:r>
      <w:r w:rsidRPr="005D0AF5">
        <w:rPr>
          <w:rFonts w:eastAsia="Times New Roman" w:cs="Sylfaen"/>
          <w:color w:val="000000" w:themeColor="text1"/>
          <w:szCs w:val="18"/>
          <w:lang w:val="af-ZA"/>
        </w:rPr>
        <w:t>20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19 </w:t>
      </w:r>
      <w:r w:rsidRPr="005D0AF5">
        <w:rPr>
          <w:rFonts w:eastAsia="Times New Roman" w:cs="Sylfaen"/>
          <w:color w:val="000000" w:themeColor="text1"/>
          <w:szCs w:val="18"/>
        </w:rPr>
        <w:t>წლის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ნოემბრიდან</w:t>
      </w:r>
    </w:p>
    <w:p w:rsidR="005D0AF5" w:rsidRPr="005D0AF5" w:rsidRDefault="005D0AF5" w:rsidP="007E78C1">
      <w:pPr>
        <w:jc w:val="center"/>
        <w:rPr>
          <w:rFonts w:eastAsia="Times New Roman" w:cs="Sylfaen"/>
          <w:color w:val="000000" w:themeColor="text1"/>
          <w:szCs w:val="18"/>
        </w:rPr>
      </w:pP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2020 წლის სექტემბრის ჩათვლით გაწეული მუშაობის  </w:t>
      </w:r>
      <w:r w:rsidRPr="005D0AF5">
        <w:rPr>
          <w:rFonts w:eastAsia="Times New Roman" w:cs="Sylfaen"/>
          <w:color w:val="000000" w:themeColor="text1"/>
          <w:szCs w:val="18"/>
        </w:rPr>
        <w:t>შ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ე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ა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ხ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ე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ბ</w:t>
      </w:r>
    </w:p>
    <w:p w:rsidR="005D0AF5" w:rsidRPr="005D0AF5" w:rsidRDefault="005D0AF5" w:rsidP="005D0AF5">
      <w:pPr>
        <w:autoSpaceDE w:val="0"/>
        <w:autoSpaceDN w:val="0"/>
        <w:adjustRightInd w:val="0"/>
        <w:jc w:val="center"/>
        <w:rPr>
          <w:rFonts w:eastAsia="Times New Roman" w:cs="Sylfaen"/>
          <w:color w:val="000000" w:themeColor="text1"/>
          <w:szCs w:val="18"/>
          <w:lang w:val="ka-GE"/>
        </w:rPr>
      </w:pPr>
    </w:p>
    <w:p w:rsidR="005D0AF5" w:rsidRPr="005D0AF5" w:rsidRDefault="005D0AF5" w:rsidP="001259EF">
      <w:pPr>
        <w:rPr>
          <w:rFonts w:eastAsia="Times New Roman" w:cs="Sylfaen"/>
          <w:color w:val="000000" w:themeColor="text1"/>
          <w:szCs w:val="18"/>
          <w:lang w:val="af-ZA"/>
        </w:rPr>
      </w:pPr>
      <w:r w:rsidRPr="005D0AF5">
        <w:rPr>
          <w:rFonts w:eastAsia="Times New Roman" w:cs="Sylfaen"/>
          <w:color w:val="000000" w:themeColor="text1"/>
          <w:szCs w:val="18"/>
        </w:rPr>
        <w:t>ქალაქ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ქუთაისის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მუნიციპალიტეტის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საკრებულოს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ჯანდაცვისა და სოციალურ საკითხთა </w:t>
      </w:r>
      <w:r w:rsidRPr="005D0AF5">
        <w:rPr>
          <w:rFonts w:eastAsia="Times New Roman" w:cs="Sylfaen"/>
          <w:color w:val="000000" w:themeColor="text1"/>
          <w:szCs w:val="18"/>
        </w:rPr>
        <w:t>კომისი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ა </w:t>
      </w:r>
      <w:r w:rsidRPr="005D0AF5">
        <w:rPr>
          <w:rFonts w:eastAsia="Times New Roman" w:cs="Sylfaen"/>
          <w:color w:val="000000" w:themeColor="text1"/>
          <w:szCs w:val="18"/>
        </w:rPr>
        <w:t>თავის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საქმიანობას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ახორციელებს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საქართველოს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ორგანული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კანონის</w:t>
      </w:r>
      <w:r w:rsidRPr="005D0AF5">
        <w:rPr>
          <w:rFonts w:eastAsia="Times New Roman" w:cs="Sylfaen"/>
          <w:color w:val="000000" w:themeColor="text1"/>
          <w:szCs w:val="18"/>
          <w:lang w:val="af-ZA"/>
        </w:rPr>
        <w:t xml:space="preserve"> „</w:t>
      </w:r>
      <w:r w:rsidRPr="005D0AF5">
        <w:rPr>
          <w:rFonts w:eastAsia="Times New Roman" w:cs="Sylfaen"/>
          <w:color w:val="000000" w:themeColor="text1"/>
          <w:szCs w:val="18"/>
        </w:rPr>
        <w:t>ადგილობრივი</w:t>
      </w:r>
      <w:r w:rsidR="007E78C1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თვითმმართველობის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კოდექსი</w:t>
      </w:r>
      <w:r w:rsidRPr="005D0AF5">
        <w:rPr>
          <w:rFonts w:eastAsia="Times New Roman" w:cs="Sylfaen"/>
          <w:color w:val="000000" w:themeColor="text1"/>
          <w:szCs w:val="18"/>
          <w:lang w:val="af-ZA"/>
        </w:rPr>
        <w:t xml:space="preserve">“, </w:t>
      </w:r>
      <w:r w:rsidRPr="005D0AF5">
        <w:rPr>
          <w:rFonts w:eastAsia="Times New Roman" w:cs="Sylfaen"/>
          <w:color w:val="000000" w:themeColor="text1"/>
          <w:szCs w:val="18"/>
        </w:rPr>
        <w:t>ქალაქ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ქუთაისის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მუნიციპალიტეტის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საკრებულოს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რეგლამენტის</w:t>
      </w:r>
      <w:r w:rsidRPr="005D0AF5">
        <w:rPr>
          <w:rFonts w:eastAsia="Times New Roman" w:cs="Sylfaen"/>
          <w:color w:val="000000" w:themeColor="text1"/>
          <w:szCs w:val="18"/>
          <w:lang w:val="af-ZA"/>
        </w:rPr>
        <w:t xml:space="preserve">, </w:t>
      </w:r>
      <w:r w:rsidRPr="005D0AF5">
        <w:rPr>
          <w:rFonts w:eastAsia="Times New Roman" w:cs="Sylfaen"/>
          <w:color w:val="000000" w:themeColor="text1"/>
          <w:szCs w:val="18"/>
        </w:rPr>
        <w:t>ქალაქ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ქუთაისის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მუნიციპალიტეტის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საკრებულოს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ჯანდაცვისა და სოციალურ საკითხთა  </w:t>
      </w:r>
      <w:r w:rsidRPr="005D0AF5">
        <w:rPr>
          <w:rFonts w:eastAsia="Times New Roman" w:cs="Sylfaen"/>
          <w:color w:val="000000" w:themeColor="text1"/>
          <w:szCs w:val="18"/>
        </w:rPr>
        <w:t>კომისიის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დებულების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ა </w:t>
      </w:r>
      <w:r w:rsidRPr="005D0AF5">
        <w:rPr>
          <w:rFonts w:eastAsia="Times New Roman" w:cs="Sylfaen"/>
          <w:color w:val="000000" w:themeColor="text1"/>
          <w:szCs w:val="18"/>
        </w:rPr>
        <w:t>და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სხვა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ნორმატიული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აქტების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</w:rPr>
        <w:t>შესაბამისად</w:t>
      </w:r>
      <w:r w:rsidRPr="005D0AF5">
        <w:rPr>
          <w:rFonts w:eastAsia="Times New Roman" w:cs="Sylfaen"/>
          <w:color w:val="000000" w:themeColor="text1"/>
          <w:szCs w:val="18"/>
          <w:lang w:val="af-ZA"/>
        </w:rPr>
        <w:t>.</w:t>
      </w:r>
    </w:p>
    <w:p w:rsidR="005D0AF5" w:rsidRPr="005D0AF5" w:rsidRDefault="005D0AF5" w:rsidP="001259EF">
      <w:pPr>
        <w:autoSpaceDE w:val="0"/>
        <w:autoSpaceDN w:val="0"/>
        <w:adjustRightInd w:val="0"/>
        <w:rPr>
          <w:rFonts w:eastAsia="Times New Roman" w:cs="Sylfaen"/>
          <w:color w:val="000000" w:themeColor="text1"/>
          <w:szCs w:val="18"/>
          <w:lang w:val="ka-GE"/>
        </w:rPr>
      </w:pPr>
      <w:r w:rsidRPr="005D0AF5">
        <w:rPr>
          <w:rFonts w:eastAsia="Times New Roman" w:cs="Sylfaen"/>
          <w:color w:val="000000" w:themeColor="text1"/>
          <w:szCs w:val="18"/>
          <w:lang w:val="ka-GE"/>
        </w:rPr>
        <w:t>კომისია შედგება შვიდი წევრისაგან.</w:t>
      </w:r>
    </w:p>
    <w:p w:rsidR="005D0AF5" w:rsidRPr="005D0AF5" w:rsidRDefault="005D0AF5" w:rsidP="001259EF">
      <w:pPr>
        <w:autoSpaceDE w:val="0"/>
        <w:autoSpaceDN w:val="0"/>
        <w:adjustRightInd w:val="0"/>
        <w:rPr>
          <w:rFonts w:eastAsia="Sylfaen_PDF_Subset" w:cs="Sylfaen"/>
          <w:color w:val="000000" w:themeColor="text1"/>
          <w:szCs w:val="18"/>
          <w:lang w:val="ka-GE" w:eastAsia="ru-RU"/>
        </w:rPr>
      </w:pP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ქალაქ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ქუთაისის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მუნიციპალიტეტის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საკრებულოს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r w:rsidRPr="005D0AF5">
        <w:rPr>
          <w:rFonts w:eastAsia="Times New Roman" w:cs="Sylfaen"/>
          <w:color w:val="000000" w:themeColor="text1"/>
          <w:szCs w:val="18"/>
        </w:rPr>
        <w:t>კომისი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ა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თავისი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კომპეტენციის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ფარგლებში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შეიმუშავებს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და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საკრებულოს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წარუდგენს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სამართლებრ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ივი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აქტების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პროექტებს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. საკრებულოს სხდომამდე,  აქტიურად იხილავს მის კომპეტენციას მიკუთვნებულ საკითხებს და შესაბამის დასკვნებს წარუდგენს საკრებულოს ბიუროს სხდომას. </w:t>
      </w:r>
    </w:p>
    <w:p w:rsidR="005D0AF5" w:rsidRPr="005D0AF5" w:rsidRDefault="005D0AF5" w:rsidP="001259EF">
      <w:pPr>
        <w:autoSpaceDE w:val="0"/>
        <w:autoSpaceDN w:val="0"/>
        <w:adjustRightInd w:val="0"/>
        <w:rPr>
          <w:rFonts w:eastAsia="Sylfaen_PDF_Subset" w:cs="Sylfaen"/>
          <w:color w:val="000000" w:themeColor="text1"/>
          <w:szCs w:val="18"/>
          <w:lang w:val="ka-GE" w:eastAsia="ru-RU"/>
        </w:rPr>
      </w:pP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ქალაქ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ქუთაისის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მუნიციპალიტეტის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Sylfaen_PDF_Subset" w:cs="Sylfaen"/>
          <w:color w:val="000000" w:themeColor="text1"/>
          <w:szCs w:val="18"/>
          <w:lang w:val="ru-RU" w:eastAsia="ru-RU"/>
        </w:rPr>
        <w:t>საკრებულოს</w:t>
      </w:r>
      <w:r w:rsidRPr="005D0AF5">
        <w:rPr>
          <w:rFonts w:eastAsia="Sylfaen_PDF_Subset" w:cs="Sylfaen"/>
          <w:color w:val="000000" w:themeColor="text1"/>
          <w:szCs w:val="18"/>
          <w:lang w:val="ka-GE" w:eastAsia="ru-RU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r w:rsidRPr="005D0AF5">
        <w:rPr>
          <w:rFonts w:eastAsia="Times New Roman" w:cs="Sylfaen"/>
          <w:color w:val="000000" w:themeColor="text1"/>
          <w:szCs w:val="18"/>
        </w:rPr>
        <w:t>კომისი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>ის არცერთი სხდომა არ გადადებულა</w:t>
      </w:r>
      <w:r w:rsidR="00C735B0">
        <w:rPr>
          <w:rFonts w:eastAsia="Times New Roman" w:cs="Sylfaen"/>
          <w:color w:val="000000" w:themeColor="text1"/>
          <w:szCs w:val="18"/>
          <w:lang w:val="ka-GE"/>
        </w:rPr>
        <w:t>,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ან არ ჩაშლილა ქვორუმის არარსებობის გამო. </w:t>
      </w:r>
    </w:p>
    <w:p w:rsidR="005D0AF5" w:rsidRPr="005D0AF5" w:rsidRDefault="005D0AF5" w:rsidP="001259EF">
      <w:pPr>
        <w:autoSpaceDE w:val="0"/>
        <w:autoSpaceDN w:val="0"/>
        <w:adjustRightInd w:val="0"/>
        <w:rPr>
          <w:rFonts w:eastAsia="Times New Roman" w:cs="Sylfaen"/>
          <w:color w:val="000000" w:themeColor="text1"/>
          <w:szCs w:val="18"/>
          <w:lang w:val="ka-GE"/>
        </w:rPr>
      </w:pP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ჯანდაცვისა და სოციალურ საკითხთა </w:t>
      </w:r>
      <w:r w:rsidRPr="005D0AF5">
        <w:rPr>
          <w:rFonts w:eastAsia="Times New Roman" w:cs="Sylfaen"/>
          <w:color w:val="000000" w:themeColor="text1"/>
          <w:szCs w:val="18"/>
        </w:rPr>
        <w:t xml:space="preserve">კომისია აქტიურად </w:t>
      </w:r>
      <w:proofErr w:type="spellStart"/>
      <w:r w:rsidRPr="005D0AF5">
        <w:rPr>
          <w:rFonts w:eastAsia="Times New Roman" w:cs="Sylfaen"/>
          <w:color w:val="000000" w:themeColor="text1"/>
          <w:szCs w:val="18"/>
        </w:rPr>
        <w:t>ჩაერთო</w:t>
      </w:r>
      <w:proofErr w:type="spellEnd"/>
      <w:r w:rsidRPr="005D0AF5">
        <w:rPr>
          <w:rFonts w:eastAsia="Times New Roman" w:cs="Sylfaen"/>
          <w:color w:val="000000" w:themeColor="text1"/>
          <w:szCs w:val="18"/>
        </w:rPr>
        <w:t xml:space="preserve">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ქალაქ ქუთაისის მუნიციპალიტეტის მიმდინარე წლის ბიუჯეტის ფორმირებასა და 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ქუთაისის მუნიციპალიტეტის საშუალოვადიანი პრიორიტეტების დოკუმენტის განხილვაში. </w:t>
      </w:r>
      <w:r w:rsidRPr="005D0AF5">
        <w:rPr>
          <w:rFonts w:eastAsia="Times New Roman" w:cs="Times New Roman"/>
          <w:color w:val="000000" w:themeColor="text1"/>
          <w:szCs w:val="18"/>
        </w:rPr>
        <w:t>2020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 წლის ბიუჯეტის პარამეტრების ფორმირებისას კომისიამ ყველა სამუშაო შეხვედრაში ქალაქ ქუთაისის მუნიციპალიტეტის მერიის ყველა სამსახურთან მიიღო მონაწილეობა პარამეტრების შეთანხმების პროცესში.</w:t>
      </w:r>
    </w:p>
    <w:p w:rsidR="005D0AF5" w:rsidRPr="005D0AF5" w:rsidRDefault="005D0AF5" w:rsidP="001259EF">
      <w:pPr>
        <w:rPr>
          <w:rFonts w:eastAsia="Times New Roman" w:cs="Times New Roman"/>
          <w:color w:val="000000" w:themeColor="text1"/>
          <w:szCs w:val="18"/>
          <w:lang w:val="ka-GE" w:eastAsia="ru-RU"/>
        </w:rPr>
      </w:pP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 xml:space="preserve">საანგარიშო პერიოდში ქალაქ ქუთაისის მუნიციპალიტეტის საკრებულოს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r w:rsidRPr="005D0AF5">
        <w:rPr>
          <w:rFonts w:eastAsia="Times New Roman" w:cs="Sylfaen"/>
          <w:color w:val="000000" w:themeColor="text1"/>
          <w:szCs w:val="18"/>
        </w:rPr>
        <w:t>კომისი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ას 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 xml:space="preserve"> ჩატარებული აქვს 12 სხდომა, განხილულია სულ</w:t>
      </w:r>
      <w:r w:rsidRPr="005D0AF5">
        <w:rPr>
          <w:rFonts w:eastAsia="Times New Roman" w:cs="Times New Roman"/>
          <w:color w:val="000000" w:themeColor="text1"/>
          <w:szCs w:val="18"/>
          <w:lang w:eastAsia="ru-RU"/>
        </w:rPr>
        <w:t xml:space="preserve"> 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>16</w:t>
      </w:r>
      <w:r w:rsidRPr="005D0AF5">
        <w:rPr>
          <w:rFonts w:eastAsia="Times New Roman" w:cs="Times New Roman"/>
          <w:color w:val="000000" w:themeColor="text1"/>
          <w:szCs w:val="18"/>
          <w:lang w:eastAsia="ru-RU"/>
        </w:rPr>
        <w:t xml:space="preserve"> 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 xml:space="preserve">საკითხი, რომლებზეც მიღებულ იქნა შესაბამისი გადაწყვეტილებები, ყველა მათგანთან დაკავშირებით შემუშავებულ იქნა დასკვნები. </w:t>
      </w:r>
    </w:p>
    <w:p w:rsidR="005D0AF5" w:rsidRPr="005D0AF5" w:rsidRDefault="00946220" w:rsidP="001259EF">
      <w:pPr>
        <w:rPr>
          <w:rFonts w:eastAsia="Times New Roman" w:cs="Sylfaen"/>
          <w:szCs w:val="18"/>
        </w:rPr>
      </w:pPr>
      <w:r>
        <w:rPr>
          <w:rFonts w:eastAsia="Times New Roman" w:cs="Sylfaen"/>
          <w:szCs w:val="18"/>
          <w:lang w:val="ka-GE"/>
        </w:rPr>
        <w:t xml:space="preserve">კომისიის </w:t>
      </w:r>
      <w:r w:rsidR="005D0AF5" w:rsidRPr="005D0AF5">
        <w:rPr>
          <w:rFonts w:eastAsia="Times New Roman" w:cs="Sylfaen"/>
          <w:szCs w:val="18"/>
        </w:rPr>
        <w:t>მუშაობის</w:t>
      </w:r>
      <w:r w:rsidR="005D0AF5" w:rsidRPr="005D0AF5">
        <w:rPr>
          <w:rFonts w:eastAsia="Times New Roman" w:cs="Times New Roman"/>
          <w:szCs w:val="18"/>
        </w:rPr>
        <w:t xml:space="preserve"> </w:t>
      </w:r>
      <w:r w:rsidR="005D0AF5" w:rsidRPr="005D0AF5">
        <w:rPr>
          <w:rFonts w:eastAsia="Times New Roman" w:cs="Sylfaen"/>
          <w:szCs w:val="18"/>
        </w:rPr>
        <w:t>კოორდინირების</w:t>
      </w:r>
      <w:r w:rsidR="005D0AF5" w:rsidRPr="005D0AF5">
        <w:rPr>
          <w:rFonts w:eastAsia="Times New Roman" w:cs="Times New Roman"/>
          <w:szCs w:val="18"/>
        </w:rPr>
        <w:t xml:space="preserve"> </w:t>
      </w:r>
      <w:r w:rsidR="005D0AF5" w:rsidRPr="005D0AF5">
        <w:rPr>
          <w:rFonts w:eastAsia="Times New Roman" w:cs="Sylfaen"/>
          <w:szCs w:val="18"/>
        </w:rPr>
        <w:t>მიზნით</w:t>
      </w:r>
      <w:r w:rsidR="005D0AF5" w:rsidRPr="005D0AF5">
        <w:rPr>
          <w:rFonts w:eastAsia="Times New Roman" w:cs="Sylfaen"/>
          <w:szCs w:val="18"/>
          <w:lang w:val="ka-GE"/>
        </w:rPr>
        <w:t>,</w:t>
      </w:r>
      <w:r w:rsidR="005D0AF5" w:rsidRPr="005D0AF5">
        <w:rPr>
          <w:rFonts w:eastAsia="Times New Roman" w:cs="Times New Roman"/>
          <w:szCs w:val="18"/>
        </w:rPr>
        <w:t xml:space="preserve"> </w:t>
      </w:r>
      <w:r w:rsidR="005D0AF5" w:rsidRPr="005D0AF5">
        <w:rPr>
          <w:rFonts w:eastAsia="Times New Roman" w:cs="Sylfaen"/>
          <w:szCs w:val="18"/>
          <w:lang w:val="ka-GE"/>
        </w:rPr>
        <w:t xml:space="preserve">თავის საქმიანობას წარმართავდა კომისიის </w:t>
      </w:r>
      <w:r w:rsidR="005D0AF5" w:rsidRPr="005D0AF5">
        <w:rPr>
          <w:rFonts w:eastAsia="Times New Roman" w:cs="Times New Roman"/>
          <w:szCs w:val="18"/>
        </w:rPr>
        <w:t xml:space="preserve"> </w:t>
      </w:r>
      <w:r w:rsidR="005D0AF5" w:rsidRPr="005D0AF5">
        <w:rPr>
          <w:rFonts w:eastAsia="Times New Roman" w:cs="Sylfaen"/>
          <w:szCs w:val="18"/>
        </w:rPr>
        <w:t>სამუშაო</w:t>
      </w:r>
      <w:r w:rsidR="005D0AF5" w:rsidRPr="005D0AF5">
        <w:rPr>
          <w:rFonts w:eastAsia="Times New Roman" w:cs="Times New Roman"/>
          <w:szCs w:val="18"/>
        </w:rPr>
        <w:t xml:space="preserve"> </w:t>
      </w:r>
      <w:r w:rsidR="005D0AF5" w:rsidRPr="005D0AF5">
        <w:rPr>
          <w:rFonts w:eastAsia="Times New Roman" w:cs="Sylfaen"/>
          <w:szCs w:val="18"/>
        </w:rPr>
        <w:t>გეგმის შესაბამისად</w:t>
      </w:r>
      <w:r w:rsidR="005D0AF5" w:rsidRPr="005D0AF5">
        <w:rPr>
          <w:rFonts w:eastAsia="Times New Roman" w:cs="Times New Roman"/>
          <w:szCs w:val="18"/>
        </w:rPr>
        <w:t xml:space="preserve">. </w:t>
      </w:r>
    </w:p>
    <w:p w:rsidR="005D0AF5" w:rsidRPr="005D0AF5" w:rsidRDefault="005D0AF5" w:rsidP="001259EF">
      <w:pPr>
        <w:rPr>
          <w:rFonts w:eastAsia="Times New Roman" w:cs="Times New Roman"/>
          <w:color w:val="000000" w:themeColor="text1"/>
          <w:szCs w:val="18"/>
          <w:lang w:val="ka-GE"/>
        </w:rPr>
      </w:pPr>
      <w:r w:rsidRPr="005D0AF5">
        <w:rPr>
          <w:rFonts w:eastAsia="Times New Roman" w:cs="Times New Roman"/>
          <w:color w:val="000000" w:themeColor="text1"/>
          <w:szCs w:val="18"/>
          <w:lang w:val="ka-GE"/>
        </w:rPr>
        <w:t>განსაკუთრებული ყურადღება მიექცა 2020 წლის ადგილობრივი ბიუჯეტის პროექტით გათვალისწინებული პროექტების განხილვას, შესაბამისი წინ</w:t>
      </w:r>
      <w:r w:rsidR="00D33A2B">
        <w:rPr>
          <w:rFonts w:eastAsia="Times New Roman" w:cs="Times New Roman"/>
          <w:color w:val="000000" w:themeColor="text1"/>
          <w:szCs w:val="18"/>
          <w:lang w:val="ka-GE"/>
        </w:rPr>
        <w:t>ადადებების შემუშავებას და შემდგ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ომ მათი პრაქტიკულად გადაწყვეტის საქმეში აქტიურად ჩართვას. ქალაქის 2020 წლის ადგილობრივი ბიუჯეტით ჯანდაცვისა და სოციალურ საკითხთა </w:t>
      </w:r>
      <w:r w:rsidRPr="005D0AF5">
        <w:rPr>
          <w:rFonts w:eastAsia="Times New Roman" w:cs="Times New Roman"/>
          <w:szCs w:val="18"/>
          <w:lang w:val="ka-GE"/>
        </w:rPr>
        <w:t>25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 პროგრამაა განსაზღვრული, ესენია:</w:t>
      </w:r>
    </w:p>
    <w:p w:rsidR="005D0AF5" w:rsidRPr="005D0AF5" w:rsidRDefault="005D0AF5" w:rsidP="001259EF">
      <w:pPr>
        <w:spacing w:before="240"/>
        <w:rPr>
          <w:rFonts w:eastAsia="Times New Roman" w:cs="Times New Roman"/>
          <w:color w:val="000000"/>
          <w:szCs w:val="18"/>
          <w:lang w:val="ka-GE"/>
        </w:rPr>
      </w:pPr>
      <w:r w:rsidRPr="005D0AF5">
        <w:rPr>
          <w:rFonts w:eastAsia="Times New Roman" w:cs="Times New Roman"/>
          <w:szCs w:val="18"/>
          <w:lang w:val="ka-GE"/>
        </w:rPr>
        <w:t>1</w:t>
      </w:r>
      <w:r w:rsidR="00B843B7">
        <w:rPr>
          <w:rFonts w:eastAsia="Times New Roman" w:cs="Times New Roman"/>
          <w:szCs w:val="18"/>
          <w:lang w:val="ka-GE"/>
        </w:rPr>
        <w:t>.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Times New Roman"/>
          <w:color w:val="000000"/>
          <w:szCs w:val="18"/>
          <w:lang w:val="ka-GE"/>
        </w:rPr>
        <w:t>სამედიცინო დახმარების</w:t>
      </w:r>
      <w:r w:rsidR="00B843B7">
        <w:rPr>
          <w:rFonts w:eastAsia="Times New Roman" w:cs="Times New Roman"/>
          <w:color w:val="000000"/>
          <w:szCs w:val="18"/>
          <w:lang w:val="ka-GE"/>
        </w:rPr>
        <w:t xml:space="preserve"> პროგრამა;</w:t>
      </w:r>
      <w:r w:rsidRPr="005D0AF5">
        <w:rPr>
          <w:rFonts w:eastAsia="Times New Roman" w:cs="Times New Roman"/>
          <w:color w:val="000000"/>
          <w:szCs w:val="18"/>
          <w:lang w:val="ka-GE"/>
        </w:rPr>
        <w:t xml:space="preserve"> </w:t>
      </w:r>
    </w:p>
    <w:p w:rsidR="005D0AF5" w:rsidRPr="005D0AF5" w:rsidRDefault="005D0AF5" w:rsidP="001259EF">
      <w:pPr>
        <w:tabs>
          <w:tab w:val="left" w:pos="2960"/>
        </w:tabs>
        <w:rPr>
          <w:rFonts w:eastAsia="Times New Roman" w:cs="Times New Roman"/>
          <w:color w:val="000000"/>
          <w:szCs w:val="18"/>
          <w:lang w:val="ka-GE"/>
        </w:rPr>
      </w:pPr>
      <w:r w:rsidRPr="005D0AF5">
        <w:rPr>
          <w:rFonts w:eastAsia="Times New Roman" w:cs="Times New Roman"/>
          <w:color w:val="000000"/>
          <w:szCs w:val="18"/>
          <w:lang w:val="ka-GE"/>
        </w:rPr>
        <w:t>2. მედიკა</w:t>
      </w:r>
      <w:r w:rsidR="00B843B7">
        <w:rPr>
          <w:rFonts w:eastAsia="Times New Roman" w:cs="Times New Roman"/>
          <w:color w:val="000000"/>
          <w:szCs w:val="18"/>
          <w:lang w:val="ka-GE"/>
        </w:rPr>
        <w:t>მენტებით უზრუნველყოფის პროგრამა;</w:t>
      </w:r>
    </w:p>
    <w:p w:rsidR="005D0AF5" w:rsidRPr="005D0AF5" w:rsidRDefault="00B843B7" w:rsidP="001259EF">
      <w:pPr>
        <w:tabs>
          <w:tab w:val="left" w:pos="2960"/>
        </w:tabs>
        <w:rPr>
          <w:rFonts w:eastAsia="Times New Roman" w:cs="Times New Roman"/>
          <w:bCs/>
          <w:color w:val="000000"/>
          <w:szCs w:val="18"/>
          <w:lang w:val="ka-GE"/>
        </w:rPr>
      </w:pPr>
      <w:r>
        <w:rPr>
          <w:rFonts w:eastAsia="Times New Roman" w:cs="Times New Roman"/>
          <w:bCs/>
          <w:color w:val="000000"/>
          <w:szCs w:val="18"/>
          <w:lang w:val="ka-GE"/>
        </w:rPr>
        <w:t xml:space="preserve">3. </w:t>
      </w:r>
      <w:r w:rsidR="005D0AF5" w:rsidRPr="005D0AF5">
        <w:rPr>
          <w:rFonts w:eastAsia="Times New Roman" w:cs="Times New Roman"/>
          <w:bCs/>
          <w:color w:val="000000"/>
          <w:szCs w:val="18"/>
          <w:lang w:val="ka-GE"/>
        </w:rPr>
        <w:t>ეპილეფსიით დაავადებულ პირთა ანტიკონვულს</w:t>
      </w:r>
      <w:r>
        <w:rPr>
          <w:rFonts w:eastAsia="Times New Roman" w:cs="Times New Roman"/>
          <w:bCs/>
          <w:color w:val="000000"/>
          <w:szCs w:val="18"/>
          <w:lang w:val="ka-GE"/>
        </w:rPr>
        <w:t>ანტებით უზრუნველყოფის პროგრამა;</w:t>
      </w:r>
    </w:p>
    <w:p w:rsidR="005D0AF5" w:rsidRPr="005D0AF5" w:rsidRDefault="005D0AF5" w:rsidP="001259EF">
      <w:pPr>
        <w:rPr>
          <w:rFonts w:eastAsia="Times New Roman" w:cs="Times New Roman"/>
          <w:bCs/>
          <w:szCs w:val="18"/>
          <w:lang w:val="ka-GE"/>
        </w:rPr>
      </w:pPr>
      <w:r w:rsidRPr="005D0AF5">
        <w:rPr>
          <w:rFonts w:eastAsia="Times New Roman" w:cs="Times New Roman"/>
          <w:bCs/>
          <w:szCs w:val="18"/>
          <w:lang w:val="ka-GE"/>
        </w:rPr>
        <w:t>4.</w:t>
      </w:r>
      <w:r w:rsidR="00B843B7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Times New Roman"/>
          <w:bCs/>
          <w:szCs w:val="18"/>
          <w:lang w:val="ka-GE"/>
        </w:rPr>
        <w:t>ლეიკოზით და სოლიდური სიმსივნის ფორმით დაავად</w:t>
      </w:r>
      <w:r w:rsidR="00B843B7">
        <w:rPr>
          <w:rFonts w:eastAsia="Times New Roman" w:cs="Times New Roman"/>
          <w:bCs/>
          <w:szCs w:val="18"/>
          <w:lang w:val="ka-GE"/>
        </w:rPr>
        <w:t>ებულ პირთა თანადგომის პროგრამა;</w:t>
      </w:r>
    </w:p>
    <w:p w:rsidR="005D0AF5" w:rsidRPr="005D0AF5" w:rsidRDefault="005D0AF5" w:rsidP="001259EF">
      <w:pPr>
        <w:rPr>
          <w:rFonts w:eastAsia="Times New Roman" w:cs="Times New Roman"/>
          <w:bCs/>
          <w:szCs w:val="18"/>
          <w:lang w:val="ka-GE"/>
        </w:rPr>
      </w:pPr>
      <w:r w:rsidRPr="005D0AF5">
        <w:rPr>
          <w:rFonts w:eastAsia="Times New Roman" w:cs="Times New Roman"/>
          <w:bCs/>
          <w:szCs w:val="18"/>
          <w:lang w:val="ka-GE"/>
        </w:rPr>
        <w:t>5.</w:t>
      </w:r>
      <w:r w:rsidR="00B843B7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ფენილკეტონურიით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დაავადებულ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პირთა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დახმარების პროგრამა</w:t>
      </w:r>
      <w:r w:rsidR="00B843B7">
        <w:rPr>
          <w:rFonts w:eastAsia="Times New Roman" w:cs="Times New Roman"/>
          <w:szCs w:val="18"/>
          <w:lang w:val="ka-GE"/>
        </w:rPr>
        <w:t>;</w:t>
      </w:r>
    </w:p>
    <w:p w:rsidR="005D0AF5" w:rsidRPr="005D0AF5" w:rsidRDefault="005D0AF5" w:rsidP="001259EF">
      <w:pPr>
        <w:tabs>
          <w:tab w:val="left" w:pos="2960"/>
        </w:tabs>
        <w:spacing w:after="200"/>
        <w:contextualSpacing/>
        <w:rPr>
          <w:bCs/>
          <w:szCs w:val="18"/>
          <w:lang w:val="ka-GE"/>
        </w:rPr>
      </w:pPr>
      <w:r w:rsidRPr="005D0AF5">
        <w:rPr>
          <w:bCs/>
          <w:szCs w:val="18"/>
          <w:lang w:val="ka-GE"/>
        </w:rPr>
        <w:t>6</w:t>
      </w:r>
      <w:r w:rsidRPr="005D0AF5">
        <w:rPr>
          <w:szCs w:val="18"/>
          <w:lang w:val="ka-GE"/>
        </w:rPr>
        <w:t>. სარიტუალო დახმარების</w:t>
      </w:r>
      <w:r w:rsidRPr="005D0AF5">
        <w:rPr>
          <w:szCs w:val="18"/>
          <w:lang w:val="it-IT"/>
        </w:rPr>
        <w:t xml:space="preserve"> </w:t>
      </w:r>
      <w:r w:rsidRPr="005D0AF5">
        <w:rPr>
          <w:szCs w:val="18"/>
          <w:lang w:val="ka-GE"/>
        </w:rPr>
        <w:t>პროგრამა</w:t>
      </w:r>
      <w:r w:rsidR="00B843B7">
        <w:rPr>
          <w:szCs w:val="18"/>
          <w:lang w:val="ka-GE"/>
        </w:rPr>
        <w:t>;</w:t>
      </w:r>
    </w:p>
    <w:p w:rsidR="005D0AF5" w:rsidRPr="005D0AF5" w:rsidRDefault="005D0AF5" w:rsidP="001259EF">
      <w:pPr>
        <w:rPr>
          <w:rFonts w:eastAsia="Times New Roman" w:cs="Times New Roman"/>
          <w:szCs w:val="18"/>
          <w:lang w:val="ka-GE"/>
        </w:rPr>
      </w:pPr>
      <w:r w:rsidRPr="005D0AF5">
        <w:rPr>
          <w:rFonts w:eastAsia="Times New Roman" w:cs="Times New Roman"/>
          <w:szCs w:val="18"/>
          <w:lang w:val="ka-GE"/>
        </w:rPr>
        <w:t>7. მრავალშვილიან</w:t>
      </w:r>
      <w:r w:rsidR="00B843B7">
        <w:rPr>
          <w:rFonts w:eastAsia="Times New Roman" w:cs="Times New Roman"/>
          <w:szCs w:val="18"/>
          <w:lang w:val="ka-GE"/>
        </w:rPr>
        <w:t>ი ოჯახების დახმარების პროგრამა;</w:t>
      </w:r>
    </w:p>
    <w:p w:rsidR="005D0AF5" w:rsidRPr="005D0AF5" w:rsidRDefault="005D0AF5" w:rsidP="001259EF">
      <w:pPr>
        <w:contextualSpacing/>
        <w:rPr>
          <w:rFonts w:eastAsia="Times New Roman" w:cs="Times New Roman"/>
          <w:bCs/>
          <w:szCs w:val="18"/>
          <w:lang w:val="ka-GE"/>
        </w:rPr>
      </w:pPr>
      <w:r w:rsidRPr="005D0AF5">
        <w:rPr>
          <w:rFonts w:eastAsia="Times New Roman" w:cs="Times New Roman"/>
          <w:bCs/>
          <w:szCs w:val="18"/>
          <w:lang w:val="ka-GE"/>
        </w:rPr>
        <w:t>8</w:t>
      </w:r>
      <w:r w:rsidR="00B843B7">
        <w:rPr>
          <w:rFonts w:eastAsia="Times New Roman" w:cs="Times New Roman"/>
          <w:bCs/>
          <w:szCs w:val="18"/>
          <w:lang w:val="ka-GE"/>
        </w:rPr>
        <w:t>. შინ მოვლის პროგრამა;</w:t>
      </w:r>
    </w:p>
    <w:p w:rsidR="004E5516" w:rsidRDefault="004E5516" w:rsidP="004E5516">
      <w:pPr>
        <w:spacing w:line="276" w:lineRule="auto"/>
        <w:rPr>
          <w:rFonts w:eastAsia="Times New Roman" w:cs="Times New Roman"/>
          <w:szCs w:val="18"/>
          <w:lang w:val="ka-GE"/>
        </w:rPr>
      </w:pPr>
    </w:p>
    <w:p w:rsidR="005D0AF5" w:rsidRPr="005D0AF5" w:rsidRDefault="005D0AF5" w:rsidP="001259EF">
      <w:pPr>
        <w:rPr>
          <w:rFonts w:eastAsia="Times New Roman" w:cs="Times New Roman"/>
          <w:bCs/>
          <w:szCs w:val="18"/>
          <w:lang w:val="ka-GE"/>
        </w:rPr>
      </w:pPr>
      <w:r w:rsidRPr="005D0AF5">
        <w:rPr>
          <w:rFonts w:eastAsia="Times New Roman" w:cs="Times New Roman"/>
          <w:szCs w:val="18"/>
          <w:lang w:val="ka-GE"/>
        </w:rPr>
        <w:t>9. უფასო მგზავრობის პროგრამა</w:t>
      </w:r>
      <w:r w:rsidR="00B843B7">
        <w:rPr>
          <w:rFonts w:eastAsia="Times New Roman" w:cs="Times New Roman"/>
          <w:bCs/>
          <w:szCs w:val="18"/>
          <w:lang w:val="ka-GE"/>
        </w:rPr>
        <w:t>;</w:t>
      </w:r>
    </w:p>
    <w:p w:rsidR="005D0AF5" w:rsidRPr="005D0AF5" w:rsidRDefault="005D0AF5" w:rsidP="001259EF">
      <w:pPr>
        <w:rPr>
          <w:rFonts w:eastAsia="Times New Roman" w:cs="Sylfaen"/>
          <w:bCs/>
          <w:szCs w:val="18"/>
          <w:lang w:val="ka-GE"/>
        </w:rPr>
      </w:pPr>
      <w:r w:rsidRPr="005D0AF5">
        <w:rPr>
          <w:rFonts w:eastAsia="Times New Roman" w:cs="Sylfaen"/>
          <w:bCs/>
          <w:szCs w:val="18"/>
          <w:lang w:val="ka-GE"/>
        </w:rPr>
        <w:t>10</w:t>
      </w:r>
      <w:r w:rsidR="007E3B93">
        <w:rPr>
          <w:rFonts w:eastAsia="Times New Roman" w:cs="Sylfaen"/>
          <w:bCs/>
          <w:szCs w:val="18"/>
          <w:lang w:val="ka-GE"/>
        </w:rPr>
        <w:t>.</w:t>
      </w:r>
      <w:r w:rsidRPr="005D0AF5">
        <w:rPr>
          <w:rFonts w:eastAsia="Times New Roman" w:cs="Sylfaen"/>
          <w:bCs/>
          <w:szCs w:val="18"/>
          <w:lang w:val="ka-GE"/>
        </w:rPr>
        <w:t xml:space="preserve"> სოციალური საცხოვრისის კომუნალური </w:t>
      </w:r>
      <w:r w:rsidR="005137AE">
        <w:rPr>
          <w:rFonts w:eastAsia="Times New Roman" w:cs="Sylfaen"/>
          <w:bCs/>
          <w:szCs w:val="18"/>
          <w:lang w:val="ka-GE"/>
        </w:rPr>
        <w:t>ხარჯების უზრუნველყოფის პროგრამა;</w:t>
      </w:r>
    </w:p>
    <w:p w:rsidR="005D0AF5" w:rsidRPr="005D0AF5" w:rsidRDefault="005D0AF5" w:rsidP="001259EF">
      <w:pPr>
        <w:rPr>
          <w:rFonts w:eastAsia="Times New Roman" w:cs="Sylfaen"/>
          <w:bCs/>
          <w:szCs w:val="18"/>
          <w:lang w:val="ka-GE"/>
        </w:rPr>
      </w:pPr>
      <w:r w:rsidRPr="005D0AF5">
        <w:rPr>
          <w:rFonts w:eastAsia="Times New Roman" w:cs="Sylfaen"/>
          <w:bCs/>
          <w:szCs w:val="18"/>
          <w:lang w:val="ka-GE"/>
        </w:rPr>
        <w:t>11</w:t>
      </w:r>
      <w:r w:rsidR="005137AE">
        <w:rPr>
          <w:rFonts w:eastAsia="Times New Roman" w:cs="Sylfaen"/>
          <w:bCs/>
          <w:szCs w:val="18"/>
          <w:lang w:val="ka-GE"/>
        </w:rPr>
        <w:t>.</w:t>
      </w:r>
      <w:r w:rsidRPr="005D0AF5">
        <w:rPr>
          <w:rFonts w:eastAsia="Times New Roman" w:cs="Sylfaen"/>
          <w:bCs/>
          <w:szCs w:val="18"/>
          <w:lang w:val="ka-GE"/>
        </w:rPr>
        <w:t xml:space="preserve"> სოციალურად დაუცველი ოჯახების ყოფითი პირობების გაუმ</w:t>
      </w:r>
      <w:r w:rsidR="005137AE">
        <w:rPr>
          <w:rFonts w:eastAsia="Times New Roman" w:cs="Sylfaen"/>
          <w:bCs/>
          <w:szCs w:val="18"/>
          <w:lang w:val="ka-GE"/>
        </w:rPr>
        <w:t>ჯობესების ხელშეწყობის პროგრამა;</w:t>
      </w:r>
    </w:p>
    <w:p w:rsidR="005D0AF5" w:rsidRPr="005D0AF5" w:rsidRDefault="005D0AF5" w:rsidP="001259EF">
      <w:pPr>
        <w:rPr>
          <w:rFonts w:eastAsia="Times New Roman" w:cs="Sylfaen"/>
          <w:bCs/>
          <w:szCs w:val="18"/>
          <w:lang w:val="ka-GE"/>
        </w:rPr>
      </w:pPr>
      <w:r w:rsidRPr="005D0AF5">
        <w:rPr>
          <w:rFonts w:eastAsia="Times New Roman" w:cs="Sylfaen"/>
          <w:bCs/>
          <w:szCs w:val="18"/>
          <w:lang w:val="ka-GE"/>
        </w:rPr>
        <w:t>12</w:t>
      </w:r>
      <w:r w:rsidR="005137AE">
        <w:rPr>
          <w:rFonts w:eastAsia="Times New Roman" w:cs="Sylfaen"/>
          <w:bCs/>
          <w:szCs w:val="18"/>
          <w:lang w:val="ka-GE"/>
        </w:rPr>
        <w:t>.</w:t>
      </w:r>
      <w:r w:rsidRPr="005D0AF5">
        <w:rPr>
          <w:rFonts w:eastAsia="Times New Roman" w:cs="Sylfaen"/>
          <w:bCs/>
          <w:szCs w:val="18"/>
          <w:lang w:val="ka-GE"/>
        </w:rPr>
        <w:t xml:space="preserve"> განსაკუთრებული საჭიროების მ</w:t>
      </w:r>
      <w:r w:rsidR="005137AE">
        <w:rPr>
          <w:rFonts w:eastAsia="Times New Roman" w:cs="Sylfaen"/>
          <w:bCs/>
          <w:szCs w:val="18"/>
          <w:lang w:val="ka-GE"/>
        </w:rPr>
        <w:t>ქონე პირთა თანადგომის პროგრამა;</w:t>
      </w:r>
    </w:p>
    <w:p w:rsidR="005D0AF5" w:rsidRPr="005D0AF5" w:rsidRDefault="005137AE" w:rsidP="001259EF">
      <w:pPr>
        <w:rPr>
          <w:rFonts w:eastAsia="Times New Roman" w:cs="Sylfaen"/>
          <w:bCs/>
          <w:szCs w:val="18"/>
          <w:lang w:val="ka-GE"/>
        </w:rPr>
      </w:pPr>
      <w:r>
        <w:rPr>
          <w:rFonts w:eastAsia="Times New Roman" w:cs="Sylfaen"/>
          <w:bCs/>
          <w:szCs w:val="18"/>
          <w:lang w:val="ka-GE"/>
        </w:rPr>
        <w:t>13.</w:t>
      </w:r>
      <w:r w:rsidR="005D0AF5" w:rsidRPr="005D0AF5">
        <w:rPr>
          <w:rFonts w:eastAsia="Times New Roman" w:cs="Sylfaen"/>
          <w:bCs/>
          <w:szCs w:val="18"/>
          <w:lang w:val="ka-GE"/>
        </w:rPr>
        <w:t xml:space="preserve"> შეზღუდული შესაძლებლობის  მქო</w:t>
      </w:r>
      <w:r>
        <w:rPr>
          <w:rFonts w:eastAsia="Times New Roman" w:cs="Sylfaen"/>
          <w:bCs/>
          <w:szCs w:val="18"/>
          <w:lang w:val="ka-GE"/>
        </w:rPr>
        <w:t>ნე პირების დახმარების პროგრამა;</w:t>
      </w:r>
    </w:p>
    <w:p w:rsidR="005D0AF5" w:rsidRPr="005D0AF5" w:rsidRDefault="005137AE" w:rsidP="001259EF">
      <w:pPr>
        <w:contextualSpacing/>
        <w:rPr>
          <w:rFonts w:eastAsia="Times New Roman" w:cs="Sylfae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>14.</w:t>
      </w:r>
      <w:r w:rsidR="005D0AF5" w:rsidRPr="005D0AF5">
        <w:rPr>
          <w:rFonts w:eastAsia="Times New Roman" w:cs="Sylfaen"/>
          <w:szCs w:val="18"/>
          <w:lang w:val="ka-GE"/>
        </w:rPr>
        <w:t xml:space="preserve"> </w:t>
      </w:r>
      <w:r w:rsidR="005D0AF5" w:rsidRPr="005D0AF5">
        <w:rPr>
          <w:rFonts w:eastAsia="Times New Roman" w:cs="Sylfaen"/>
          <w:bCs/>
          <w:szCs w:val="18"/>
          <w:lang w:val="ka-GE"/>
        </w:rPr>
        <w:t>სოციალური ღონისძიებების პრო</w:t>
      </w:r>
      <w:r>
        <w:rPr>
          <w:rFonts w:eastAsia="Times New Roman" w:cs="Sylfaen"/>
          <w:bCs/>
          <w:szCs w:val="18"/>
          <w:lang w:val="ka-GE"/>
        </w:rPr>
        <w:t>გრამა;</w:t>
      </w:r>
    </w:p>
    <w:p w:rsidR="005D0AF5" w:rsidRPr="005D0AF5" w:rsidRDefault="005D0AF5" w:rsidP="001259EF">
      <w:pPr>
        <w:tabs>
          <w:tab w:val="left" w:pos="2960"/>
        </w:tabs>
        <w:spacing w:after="200"/>
        <w:contextualSpacing/>
        <w:rPr>
          <w:rFonts w:eastAsia="Times New Roman" w:cs="Sylfaen"/>
          <w:bCs/>
          <w:szCs w:val="18"/>
          <w:lang w:val="ka-GE"/>
        </w:rPr>
      </w:pPr>
      <w:r w:rsidRPr="005D0AF5">
        <w:rPr>
          <w:szCs w:val="18"/>
          <w:lang w:val="ka-GE"/>
        </w:rPr>
        <w:t xml:space="preserve">15. </w:t>
      </w:r>
      <w:r w:rsidRPr="005D0AF5">
        <w:rPr>
          <w:rFonts w:eastAsia="Times New Roman" w:cs="Sylfaen"/>
          <w:bCs/>
          <w:szCs w:val="18"/>
          <w:lang w:val="ka-GE"/>
        </w:rPr>
        <w:t>კოხლეარული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bCs/>
          <w:szCs w:val="18"/>
          <w:lang w:val="ka-GE"/>
        </w:rPr>
        <w:t>იმპლანტით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bCs/>
          <w:szCs w:val="18"/>
          <w:lang w:val="ka-GE"/>
        </w:rPr>
        <w:t>მოსარგებლე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bCs/>
          <w:szCs w:val="18"/>
          <w:lang w:val="ka-GE"/>
        </w:rPr>
        <w:t>ბენეფიციართა</w:t>
      </w:r>
      <w:r w:rsidRPr="005D0AF5">
        <w:rPr>
          <w:rFonts w:eastAsia="Times New Roman" w:cs="Times New Roman"/>
          <w:bCs/>
          <w:szCs w:val="18"/>
          <w:lang w:val="ka-GE"/>
        </w:rPr>
        <w:t> </w:t>
      </w:r>
      <w:r w:rsidRPr="005D0AF5">
        <w:rPr>
          <w:rFonts w:eastAsia="Times New Roman" w:cs="Sylfaen"/>
          <w:bCs/>
          <w:szCs w:val="18"/>
          <w:lang w:val="ka-GE"/>
        </w:rPr>
        <w:t>დახმარების პროგრამა</w:t>
      </w:r>
      <w:r w:rsidR="005137AE">
        <w:rPr>
          <w:rFonts w:eastAsia="Times New Roman" w:cs="Sylfaen"/>
          <w:bCs/>
          <w:szCs w:val="18"/>
          <w:lang w:val="ka-GE"/>
        </w:rPr>
        <w:t>;</w:t>
      </w:r>
    </w:p>
    <w:p w:rsidR="005D0AF5" w:rsidRPr="005D0AF5" w:rsidRDefault="005D0AF5" w:rsidP="001259EF">
      <w:pPr>
        <w:rPr>
          <w:rFonts w:eastAsia="Times New Roman" w:cs="Sylfaen"/>
          <w:bCs/>
          <w:szCs w:val="18"/>
          <w:lang w:val="ka-GE"/>
        </w:rPr>
      </w:pPr>
      <w:r w:rsidRPr="005D0AF5">
        <w:rPr>
          <w:rFonts w:eastAsia="Times New Roman" w:cs="Sylfaen"/>
          <w:szCs w:val="18"/>
          <w:lang w:val="ka-GE"/>
        </w:rPr>
        <w:t>16. ა</w:t>
      </w:r>
      <w:r w:rsidRPr="005D0AF5">
        <w:rPr>
          <w:rFonts w:eastAsia="Times New Roman" w:cs="Sylfaen"/>
          <w:bCs/>
          <w:szCs w:val="18"/>
          <w:lang w:val="ka-GE"/>
        </w:rPr>
        <w:t xml:space="preserve">უტიზმის სპექტრის დარღვევის მქონე </w:t>
      </w:r>
      <w:r w:rsidR="005137AE">
        <w:rPr>
          <w:rFonts w:eastAsia="Times New Roman" w:cs="Sylfaen"/>
          <w:bCs/>
          <w:szCs w:val="18"/>
          <w:lang w:val="ka-GE"/>
        </w:rPr>
        <w:t>ბავშვთა რეაბილიტაციის პროგრამა;</w:t>
      </w:r>
    </w:p>
    <w:p w:rsidR="005D0AF5" w:rsidRPr="005D0AF5" w:rsidRDefault="005D0AF5" w:rsidP="001259EF">
      <w:pPr>
        <w:rPr>
          <w:rFonts w:eastAsia="Times New Roman" w:cs="Sylfaen"/>
          <w:bCs/>
          <w:szCs w:val="18"/>
          <w:lang w:val="ka-GE"/>
        </w:rPr>
      </w:pPr>
      <w:r w:rsidRPr="005D0AF5">
        <w:rPr>
          <w:rFonts w:eastAsia="Times New Roman" w:cs="Sylfaen"/>
          <w:bCs/>
          <w:szCs w:val="18"/>
          <w:lang w:val="ka-GE"/>
        </w:rPr>
        <w:t>17. შეზღუდული შესაძლებლობის მქონე ბენეფიციარების და მიუსაფარ ბავშვთა საჭიროებებზე მომუშავე ორგანიზაციების ფუნქც</w:t>
      </w:r>
      <w:r w:rsidR="005137AE">
        <w:rPr>
          <w:rFonts w:eastAsia="Times New Roman" w:cs="Sylfaen"/>
          <w:bCs/>
          <w:szCs w:val="18"/>
          <w:lang w:val="ka-GE"/>
        </w:rPr>
        <w:t>იონირების ხელშეწყობის პროგრამა;</w:t>
      </w:r>
    </w:p>
    <w:p w:rsidR="005D0AF5" w:rsidRPr="005D0AF5" w:rsidRDefault="005D0AF5" w:rsidP="001259EF">
      <w:pPr>
        <w:rPr>
          <w:rFonts w:eastAsia="Times New Roman" w:cs="Sylfaen"/>
          <w:bCs/>
          <w:szCs w:val="18"/>
          <w:lang w:val="ka-GE"/>
        </w:rPr>
      </w:pPr>
      <w:r w:rsidRPr="005D0AF5">
        <w:rPr>
          <w:rFonts w:eastAsia="Times New Roman" w:cs="Sylfaen"/>
          <w:bCs/>
          <w:szCs w:val="18"/>
          <w:lang w:val="ka-GE"/>
        </w:rPr>
        <w:t>18. შშმ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bCs/>
          <w:szCs w:val="18"/>
          <w:lang w:val="ka-GE"/>
        </w:rPr>
        <w:t>პირების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bCs/>
          <w:szCs w:val="18"/>
          <w:lang w:val="ka-GE"/>
        </w:rPr>
        <w:t>მხარდაჭერაზე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bCs/>
          <w:szCs w:val="18"/>
          <w:lang w:val="ka-GE"/>
        </w:rPr>
        <w:t>ორიენტირებული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Pr="005D0AF5">
        <w:rPr>
          <w:rFonts w:eastAsia="Times New Roman" w:cs="Sylfaen"/>
          <w:bCs/>
          <w:szCs w:val="18"/>
          <w:lang w:val="ka-GE"/>
        </w:rPr>
        <w:t>პროექტების</w:t>
      </w:r>
      <w:r w:rsidRPr="005D0AF5">
        <w:rPr>
          <w:rFonts w:eastAsia="Times New Roman" w:cs="Times New Roman"/>
          <w:bCs/>
          <w:szCs w:val="18"/>
          <w:lang w:val="ka-GE"/>
        </w:rPr>
        <w:t xml:space="preserve"> </w:t>
      </w:r>
      <w:r w:rsidR="002F2D63">
        <w:rPr>
          <w:rFonts w:eastAsia="Times New Roman" w:cs="Sylfaen"/>
          <w:bCs/>
          <w:szCs w:val="18"/>
          <w:lang w:val="ka-GE"/>
        </w:rPr>
        <w:t>დაფინანსების</w:t>
      </w:r>
      <w:r w:rsidRPr="005D0AF5">
        <w:rPr>
          <w:rFonts w:eastAsia="Times New Roman" w:cs="Times New Roman"/>
          <w:bCs/>
          <w:szCs w:val="18"/>
          <w:lang w:val="ka-GE"/>
        </w:rPr>
        <w:t>/</w:t>
      </w:r>
      <w:r w:rsidR="005137AE">
        <w:rPr>
          <w:rFonts w:eastAsia="Times New Roman" w:cs="Sylfaen"/>
          <w:bCs/>
          <w:szCs w:val="18"/>
          <w:lang w:val="ka-GE"/>
        </w:rPr>
        <w:t>თანადაფინანსების პროგრამა;</w:t>
      </w:r>
    </w:p>
    <w:p w:rsidR="005D0AF5" w:rsidRPr="005D0AF5" w:rsidRDefault="005D0AF5" w:rsidP="001259EF">
      <w:pPr>
        <w:spacing w:before="100" w:beforeAutospacing="1" w:after="100" w:afterAutospacing="1"/>
        <w:contextualSpacing/>
        <w:rPr>
          <w:rFonts w:eastAsia="Times New Roman" w:cs="Times New Roman"/>
          <w:szCs w:val="18"/>
          <w:lang w:val="ka-GE"/>
        </w:rPr>
      </w:pPr>
      <w:r w:rsidRPr="005D0AF5">
        <w:rPr>
          <w:rFonts w:eastAsia="Times New Roman" w:cs="Times New Roman"/>
          <w:bCs/>
          <w:szCs w:val="18"/>
          <w:lang w:val="ka-GE"/>
        </w:rPr>
        <w:t xml:space="preserve">19. </w:t>
      </w:r>
      <w:r w:rsidRPr="005D0AF5">
        <w:rPr>
          <w:rFonts w:eastAsia="Times New Roman" w:cs="Sylfaen"/>
          <w:szCs w:val="18"/>
          <w:lang w:val="ka-GE"/>
        </w:rPr>
        <w:t>მარტოხელა მშობელთა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დამარების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პროგრამა</w:t>
      </w:r>
      <w:r w:rsidR="001259EF">
        <w:rPr>
          <w:rFonts w:eastAsia="Times New Roman" w:cs="Times New Roman"/>
          <w:szCs w:val="18"/>
          <w:lang w:val="ka-GE"/>
        </w:rPr>
        <w:t>;</w:t>
      </w:r>
    </w:p>
    <w:p w:rsidR="005D0AF5" w:rsidRPr="005D0AF5" w:rsidRDefault="005D0AF5" w:rsidP="001259EF">
      <w:pPr>
        <w:rPr>
          <w:rFonts w:eastAsia="Times New Roman" w:cs="Sylfaen"/>
          <w:szCs w:val="18"/>
          <w:lang w:val="ka-GE"/>
        </w:rPr>
      </w:pPr>
      <w:r w:rsidRPr="005D0AF5">
        <w:rPr>
          <w:rFonts w:eastAsia="Times New Roman" w:cs="Sylfaen"/>
          <w:szCs w:val="18"/>
          <w:lang w:val="ka-GE"/>
        </w:rPr>
        <w:t>20. ოჯახური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ძალადობის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მსხვერპლთა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="001259EF">
        <w:rPr>
          <w:rFonts w:eastAsia="Times New Roman" w:cs="Sylfaen"/>
          <w:szCs w:val="18"/>
          <w:lang w:val="ka-GE"/>
        </w:rPr>
        <w:t>დახმარების პროგრამა;</w:t>
      </w:r>
    </w:p>
    <w:p w:rsidR="005D0AF5" w:rsidRPr="005D0AF5" w:rsidRDefault="005D0AF5" w:rsidP="001259EF">
      <w:pPr>
        <w:rPr>
          <w:rFonts w:eastAsia="Times New Roman" w:cs="Times New Roman"/>
          <w:szCs w:val="18"/>
          <w:lang w:val="ka-GE"/>
        </w:rPr>
      </w:pPr>
      <w:r w:rsidRPr="005D0AF5">
        <w:rPr>
          <w:rFonts w:eastAsia="Times New Roman" w:cs="Times New Roman"/>
          <w:szCs w:val="18"/>
          <w:lang w:val="ka-GE"/>
        </w:rPr>
        <w:t>21.</w:t>
      </w:r>
      <w:r w:rsidR="005137AE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საქართველოს</w:t>
      </w:r>
      <w:r w:rsidR="005137AE">
        <w:rPr>
          <w:rFonts w:eastAsia="Times New Roman" w:cs="Times New Roman"/>
          <w:szCs w:val="18"/>
          <w:lang w:val="ka-GE"/>
        </w:rPr>
        <w:t xml:space="preserve"> „SOS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ბავშვთა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სოფლის</w:t>
      </w:r>
      <w:r w:rsidRPr="005D0AF5">
        <w:rPr>
          <w:rFonts w:eastAsia="Times New Roman" w:cs="Times New Roman"/>
          <w:szCs w:val="18"/>
          <w:lang w:val="ka-GE"/>
        </w:rPr>
        <w:t xml:space="preserve">“ </w:t>
      </w:r>
      <w:r w:rsidRPr="005D0AF5">
        <w:rPr>
          <w:rFonts w:eastAsia="Times New Roman" w:cs="Sylfaen"/>
          <w:szCs w:val="18"/>
          <w:lang w:val="ka-GE"/>
        </w:rPr>
        <w:t>მიერ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განხორციელებული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პროექტის</w:t>
      </w:r>
      <w:r w:rsidRPr="005D0AF5">
        <w:rPr>
          <w:rFonts w:eastAsia="Times New Roman" w:cs="Times New Roman"/>
          <w:szCs w:val="18"/>
          <w:lang w:val="ka-GE"/>
        </w:rPr>
        <w:t xml:space="preserve"> – </w:t>
      </w:r>
      <w:r w:rsidRPr="005D0AF5">
        <w:rPr>
          <w:rFonts w:eastAsia="Times New Roman" w:cs="Sylfaen"/>
          <w:szCs w:val="18"/>
          <w:lang w:val="ka-GE"/>
        </w:rPr>
        <w:t>დღის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ცენტრის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ბენეფიციარების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დახმარების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="001259EF">
        <w:rPr>
          <w:rFonts w:eastAsia="Times New Roman" w:cs="Sylfaen"/>
          <w:szCs w:val="18"/>
          <w:lang w:val="ka-GE"/>
        </w:rPr>
        <w:t>პროგრამა;</w:t>
      </w:r>
    </w:p>
    <w:p w:rsidR="005D0AF5" w:rsidRPr="005D0AF5" w:rsidRDefault="005D0AF5" w:rsidP="001259EF">
      <w:pPr>
        <w:rPr>
          <w:rFonts w:eastAsia="Times New Roman" w:cs="Sylfaen"/>
          <w:bCs/>
          <w:szCs w:val="18"/>
          <w:lang w:val="ka-GE"/>
        </w:rPr>
      </w:pPr>
      <w:r w:rsidRPr="005D0AF5">
        <w:rPr>
          <w:rFonts w:eastAsia="Times New Roman" w:cs="Sylfaen"/>
          <w:szCs w:val="18"/>
          <w:lang w:val="ka-GE"/>
        </w:rPr>
        <w:t>22. შეზღუდული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შესაძლებლობების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სტატუსის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მქონე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სტუდენტების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Pr="005D0AF5">
        <w:rPr>
          <w:rFonts w:eastAsia="Times New Roman" w:cs="Sylfaen"/>
          <w:szCs w:val="18"/>
          <w:lang w:val="ka-GE"/>
        </w:rPr>
        <w:t>მხარდაჭერის</w:t>
      </w:r>
      <w:r w:rsidRPr="005D0AF5">
        <w:rPr>
          <w:rFonts w:eastAsia="Times New Roman" w:cs="Times New Roman"/>
          <w:szCs w:val="18"/>
          <w:lang w:val="ka-GE"/>
        </w:rPr>
        <w:t xml:space="preserve"> </w:t>
      </w:r>
      <w:r w:rsidR="001259EF">
        <w:rPr>
          <w:rFonts w:eastAsia="Times New Roman" w:cs="Sylfaen"/>
          <w:szCs w:val="18"/>
          <w:lang w:val="ka-GE"/>
        </w:rPr>
        <w:t>პროგრამა;</w:t>
      </w:r>
      <w:r w:rsidRPr="005D0AF5">
        <w:rPr>
          <w:rFonts w:eastAsia="Times New Roman" w:cs="Sylfaen"/>
          <w:bCs/>
          <w:szCs w:val="18"/>
          <w:lang w:val="ka-GE"/>
        </w:rPr>
        <w:t xml:space="preserve">         </w:t>
      </w:r>
    </w:p>
    <w:p w:rsidR="005D0AF5" w:rsidRPr="005D0AF5" w:rsidRDefault="005D0AF5" w:rsidP="001259EF">
      <w:pPr>
        <w:rPr>
          <w:rFonts w:eastAsia="Times New Roman" w:cs="Times New Roman"/>
          <w:szCs w:val="18"/>
          <w:lang w:val="ka-GE"/>
        </w:rPr>
      </w:pPr>
      <w:r w:rsidRPr="005D0AF5">
        <w:rPr>
          <w:rFonts w:eastAsia="Times New Roman" w:cs="Times New Roman"/>
          <w:szCs w:val="18"/>
          <w:lang w:val="ka-GE"/>
        </w:rPr>
        <w:t xml:space="preserve">23. </w:t>
      </w:r>
      <w:r w:rsidR="001259EF">
        <w:rPr>
          <w:rFonts w:eastAsia="Times New Roman" w:cs="Times New Roman"/>
          <w:szCs w:val="18"/>
          <w:lang w:val="ka-GE"/>
        </w:rPr>
        <w:t>გადაუდებელი რეაგირების პროგრამა;</w:t>
      </w:r>
    </w:p>
    <w:p w:rsidR="005D0AF5" w:rsidRPr="005D0AF5" w:rsidRDefault="005D0AF5" w:rsidP="001259EF">
      <w:pPr>
        <w:rPr>
          <w:rFonts w:eastAsia="Times New Roman" w:cs="Times New Roman"/>
          <w:szCs w:val="18"/>
          <w:lang w:val="ka-GE"/>
        </w:rPr>
      </w:pPr>
      <w:r w:rsidRPr="005D0AF5">
        <w:rPr>
          <w:rFonts w:eastAsia="Times New Roman" w:cs="Times New Roman"/>
          <w:szCs w:val="18"/>
          <w:lang w:val="ka-GE"/>
        </w:rPr>
        <w:t>24. მკვეთრად შეზღუდული შესაძლებლობების (ნულოვანი მხედველობის) მქონე პირთა საზოგადოებაში ი</w:t>
      </w:r>
      <w:r w:rsidR="001259EF">
        <w:rPr>
          <w:rFonts w:eastAsia="Times New Roman" w:cs="Times New Roman"/>
          <w:szCs w:val="18"/>
          <w:lang w:val="ka-GE"/>
        </w:rPr>
        <w:t>ნტეგრაციის ხელშეწყობის პროგრამა;</w:t>
      </w:r>
    </w:p>
    <w:p w:rsidR="005D0AF5" w:rsidRPr="005D0AF5" w:rsidRDefault="005D0AF5" w:rsidP="001259EF">
      <w:pPr>
        <w:spacing w:line="480" w:lineRule="auto"/>
        <w:rPr>
          <w:rFonts w:eastAsia="Times New Roman" w:cs="Times New Roman"/>
          <w:szCs w:val="18"/>
          <w:lang w:val="ka-GE"/>
        </w:rPr>
      </w:pPr>
      <w:r w:rsidRPr="005D0AF5">
        <w:rPr>
          <w:rFonts w:eastAsia="Times New Roman" w:cs="Times New Roman"/>
          <w:szCs w:val="18"/>
          <w:lang w:val="ka-GE"/>
        </w:rPr>
        <w:t>25. საბინაო ფონდის დროებითი საცხოვრისის შექმნის პროგრამა.</w:t>
      </w:r>
    </w:p>
    <w:p w:rsidR="005D0AF5" w:rsidRPr="005D0AF5" w:rsidRDefault="002F2D63" w:rsidP="001259EF">
      <w:pPr>
        <w:rPr>
          <w:rFonts w:eastAsia="Times New Roman" w:cs="Times New Roman"/>
          <w:color w:val="000000" w:themeColor="text1"/>
          <w:szCs w:val="18"/>
          <w:lang w:val="ka-GE"/>
        </w:rPr>
      </w:pPr>
      <w:r>
        <w:rPr>
          <w:rFonts w:eastAsia="Times New Roman" w:cs="Times New Roman"/>
          <w:color w:val="000000" w:themeColor="text1"/>
          <w:szCs w:val="18"/>
          <w:lang w:val="ka-GE"/>
        </w:rPr>
        <w:t>ზემო</w:t>
      </w:r>
      <w:r w:rsidR="005D0AF5" w:rsidRPr="005D0AF5">
        <w:rPr>
          <w:rFonts w:eastAsia="Times New Roman" w:cs="Times New Roman"/>
          <w:color w:val="000000" w:themeColor="text1"/>
          <w:szCs w:val="18"/>
          <w:lang w:val="ka-GE"/>
        </w:rPr>
        <w:t>აღნიშნული პროგრამები ითვალისწინებს ჩვენი მოქალაქეების ყოფითი და ყოველდღიური პრობლემების შემსუბუქებას.</w:t>
      </w:r>
    </w:p>
    <w:p w:rsidR="005D0AF5" w:rsidRPr="005D0AF5" w:rsidRDefault="005D0AF5" w:rsidP="001259EF">
      <w:pPr>
        <w:rPr>
          <w:rFonts w:eastAsia="Times New Roman" w:cs="Times New Roman"/>
          <w:color w:val="000000" w:themeColor="text1"/>
          <w:szCs w:val="18"/>
          <w:lang w:val="ka-GE"/>
        </w:rPr>
      </w:pP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ქალაქ ქუთაისის მუნიციპალიტეტის საკრებულოს ჯანდაცვისა და სოციალურ საკითხთა კომისიამ ინტენსიური მუშაობა გასწია მისთვის მინიჭებული უფლებამოსილების განხორციელების მიზნით. </w:t>
      </w:r>
    </w:p>
    <w:p w:rsidR="005D0AF5" w:rsidRPr="005D0AF5" w:rsidRDefault="005D0AF5" w:rsidP="001259EF">
      <w:pPr>
        <w:rPr>
          <w:rFonts w:eastAsia="Times New Roman" w:cs="Times New Roman"/>
          <w:color w:val="000000" w:themeColor="text1"/>
          <w:szCs w:val="18"/>
          <w:lang w:val="ka-GE"/>
        </w:rPr>
      </w:pP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ქვეყანაში შექმნილი საგანგებო მდგომარეობიდან გამომდინარე, ჯანდაცვისა და სოციალურ საკითხთა კომისია აქტიურად ახორციელებს კომისიისთვის კანონით დაკისრებული უფლება-მოვალეობების განხორციელებას დისტანციურ რეჟიმში. </w:t>
      </w:r>
    </w:p>
    <w:p w:rsidR="005D0AF5" w:rsidRPr="005D0AF5" w:rsidRDefault="005D0AF5" w:rsidP="001259E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18"/>
          <w:lang w:eastAsia="ru-RU"/>
        </w:rPr>
      </w:pP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 xml:space="preserve">საკრებულოს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ჯანდაცვისა და სოციალურ საკითხთა  </w:t>
      </w:r>
      <w:r w:rsidRPr="005D0AF5">
        <w:rPr>
          <w:rFonts w:eastAsia="Times New Roman" w:cs="Sylfaen"/>
          <w:color w:val="000000" w:themeColor="text1"/>
          <w:szCs w:val="18"/>
        </w:rPr>
        <w:t>კომისი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ა 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>თავისი კომპეტენციის ფარგლებში</w:t>
      </w:r>
      <w:r w:rsidR="00C735B0">
        <w:rPr>
          <w:rFonts w:eastAsia="Times New Roman" w:cs="Times New Roman"/>
          <w:color w:val="000000" w:themeColor="text1"/>
          <w:szCs w:val="18"/>
          <w:lang w:val="af-ZA" w:eastAsia="ru-RU"/>
        </w:rPr>
        <w:t>,</w:t>
      </w:r>
      <w:r w:rsidRPr="005D0AF5">
        <w:rPr>
          <w:rFonts w:eastAsia="Times New Roman" w:cs="Times New Roman"/>
          <w:color w:val="000000" w:themeColor="text1"/>
          <w:szCs w:val="18"/>
          <w:lang w:val="af-ZA" w:eastAsia="ru-RU"/>
        </w:rPr>
        <w:t xml:space="preserve"> 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 xml:space="preserve">კომისიის სხდომებზე ისმენს მერიის შესაბამისი სამსახურების ყოველწლიურ ანგარიშებს გაწეული საქმიანობის შესახებ და ახორციელებს მონიტორინგს მათ მიერ გატარებულ ღონისძიებებზე. </w:t>
      </w:r>
      <w:r w:rsidR="00D84D7D">
        <w:rPr>
          <w:rFonts w:eastAsia="Times New Roman" w:cs="Times New Roman"/>
          <w:color w:val="000000" w:themeColor="text1"/>
          <w:szCs w:val="18"/>
          <w:lang w:val="ka-GE" w:eastAsia="ru-RU"/>
        </w:rPr>
        <w:t>საანგარიშო პერიო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>დში</w:t>
      </w:r>
      <w:r w:rsidR="00D84D7D">
        <w:rPr>
          <w:rFonts w:eastAsia="Times New Roman" w:cs="Times New Roman"/>
          <w:color w:val="000000" w:themeColor="text1"/>
          <w:szCs w:val="18"/>
          <w:lang w:val="ka-GE" w:eastAsia="ru-RU"/>
        </w:rPr>
        <w:t>,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 xml:space="preserve"> კომისიამ რამდენჯერმე  მოისმინა ინფორმაცია ქალაქ ქუთაისის მუნიციპალიტეტის მერიის პირველადი სტრუქტურული ერთეულის-სოციალურ საკითხთა სამსახურის მიერ, მიმდინარე წლის განმავლობაში გაწეული მუშაობის შესახებ</w:t>
      </w:r>
      <w:r w:rsidRPr="005D0AF5">
        <w:rPr>
          <w:rFonts w:eastAsia="Times New Roman" w:cs="Times New Roman"/>
          <w:color w:val="000000" w:themeColor="text1"/>
          <w:szCs w:val="18"/>
          <w:lang w:eastAsia="ru-RU"/>
        </w:rPr>
        <w:t>.</w:t>
      </w:r>
    </w:p>
    <w:p w:rsidR="005D0AF5" w:rsidRPr="005D0AF5" w:rsidRDefault="005D0AF5" w:rsidP="001259E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18"/>
          <w:lang w:val="ka-GE" w:eastAsia="ru-RU"/>
        </w:rPr>
      </w:pP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>ყურადღება მიექცა 2020 წლის ადგილობრივი ბიუჯეტის პროექტით განსაზღვრული ჯანდაცვისა და სოციალური საკითხების პროგრამებით განსაზღვრული ღონისძიებების შესრულების მდგომარეობის საკითხებს.</w:t>
      </w:r>
    </w:p>
    <w:p w:rsidR="005D0AF5" w:rsidRDefault="005D0AF5" w:rsidP="001259EF">
      <w:pPr>
        <w:widowControl w:val="0"/>
        <w:autoSpaceDE w:val="0"/>
        <w:autoSpaceDN w:val="0"/>
        <w:adjustRightInd w:val="0"/>
        <w:rPr>
          <w:rFonts w:eastAsia="Times New Roman" w:cs="Times New Roman"/>
          <w:szCs w:val="18"/>
          <w:lang w:val="ka-GE"/>
        </w:rPr>
      </w:pP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>საანგარიშო პერ</w:t>
      </w:r>
      <w:r w:rsidR="00D33A2B">
        <w:rPr>
          <w:rFonts w:eastAsia="Times New Roman" w:cs="Times New Roman"/>
          <w:color w:val="000000" w:themeColor="text1"/>
          <w:szCs w:val="18"/>
          <w:lang w:val="ka-GE" w:eastAsia="ru-RU"/>
        </w:rPr>
        <w:t>ი</w:t>
      </w:r>
      <w:r w:rsidRPr="005D0AF5">
        <w:rPr>
          <w:rFonts w:eastAsia="Times New Roman" w:cs="Times New Roman"/>
          <w:color w:val="000000" w:themeColor="text1"/>
          <w:szCs w:val="18"/>
          <w:lang w:val="ka-GE" w:eastAsia="ru-RU"/>
        </w:rPr>
        <w:t xml:space="preserve">ოდში კომისიის მიერ მოსმენილ იქნა საკითხი </w:t>
      </w:r>
      <w:r w:rsidRPr="005D0AF5">
        <w:rPr>
          <w:rFonts w:eastAsia="Times New Roman" w:cs="Sylfaen"/>
          <w:szCs w:val="18"/>
        </w:rPr>
        <w:t>არასამეწარმეო</w:t>
      </w:r>
      <w:r w:rsidRPr="005D0AF5">
        <w:rPr>
          <w:rFonts w:eastAsia="Times New Roman" w:cs="Times New Roman"/>
          <w:szCs w:val="18"/>
        </w:rPr>
        <w:t xml:space="preserve"> (</w:t>
      </w:r>
      <w:r w:rsidRPr="005D0AF5">
        <w:rPr>
          <w:rFonts w:eastAsia="Times New Roman" w:cs="Sylfaen"/>
          <w:szCs w:val="18"/>
        </w:rPr>
        <w:t>არაკომერციული</w:t>
      </w:r>
      <w:r w:rsidRPr="005D0AF5">
        <w:rPr>
          <w:rFonts w:eastAsia="Times New Roman" w:cs="Times New Roman"/>
          <w:szCs w:val="18"/>
        </w:rPr>
        <w:t xml:space="preserve">) </w:t>
      </w:r>
      <w:r w:rsidRPr="005D0AF5">
        <w:rPr>
          <w:rFonts w:eastAsia="Times New Roman" w:cs="Sylfaen"/>
          <w:szCs w:val="18"/>
        </w:rPr>
        <w:t>იურიდიული</w:t>
      </w:r>
      <w:r w:rsidRPr="005D0AF5">
        <w:rPr>
          <w:rFonts w:eastAsia="Times New Roman" w:cs="Times New Roman"/>
          <w:szCs w:val="18"/>
        </w:rPr>
        <w:t xml:space="preserve"> </w:t>
      </w:r>
      <w:r w:rsidRPr="005D0AF5">
        <w:rPr>
          <w:rFonts w:eastAsia="Times New Roman" w:cs="Sylfaen"/>
          <w:szCs w:val="18"/>
        </w:rPr>
        <w:t>პირის</w:t>
      </w:r>
      <w:r w:rsidRPr="005D0AF5">
        <w:rPr>
          <w:rFonts w:eastAsia="Times New Roman" w:cs="Times New Roman"/>
          <w:szCs w:val="18"/>
        </w:rPr>
        <w:t xml:space="preserve"> „</w:t>
      </w:r>
      <w:r w:rsidRPr="005D0AF5">
        <w:rPr>
          <w:rFonts w:eastAsia="Times New Roman" w:cs="Sylfaen"/>
          <w:szCs w:val="18"/>
        </w:rPr>
        <w:t>ქალაქ</w:t>
      </w:r>
      <w:r w:rsidRPr="005D0AF5">
        <w:rPr>
          <w:rFonts w:eastAsia="Times New Roman" w:cs="Times New Roman"/>
          <w:szCs w:val="18"/>
        </w:rPr>
        <w:t xml:space="preserve"> </w:t>
      </w:r>
      <w:r w:rsidRPr="005D0AF5">
        <w:rPr>
          <w:rFonts w:eastAsia="Times New Roman" w:cs="Sylfaen"/>
          <w:szCs w:val="18"/>
        </w:rPr>
        <w:t>ქუთაისის</w:t>
      </w:r>
      <w:r w:rsidRPr="005D0AF5">
        <w:rPr>
          <w:rFonts w:eastAsia="Times New Roman" w:cs="Times New Roman"/>
          <w:szCs w:val="18"/>
        </w:rPr>
        <w:t xml:space="preserve"> </w:t>
      </w:r>
      <w:r w:rsidRPr="005D0AF5">
        <w:rPr>
          <w:rFonts w:eastAsia="Times New Roman" w:cs="Sylfaen"/>
          <w:szCs w:val="18"/>
        </w:rPr>
        <w:t>მადლიერების</w:t>
      </w:r>
      <w:r w:rsidRPr="005D0AF5">
        <w:rPr>
          <w:rFonts w:eastAsia="Times New Roman" w:cs="Times New Roman"/>
          <w:szCs w:val="18"/>
        </w:rPr>
        <w:t xml:space="preserve"> </w:t>
      </w:r>
      <w:r w:rsidRPr="005D0AF5">
        <w:rPr>
          <w:rFonts w:eastAsia="Times New Roman" w:cs="Sylfaen"/>
          <w:szCs w:val="18"/>
        </w:rPr>
        <w:t>სახლის</w:t>
      </w:r>
      <w:r w:rsidRPr="005D0AF5">
        <w:rPr>
          <w:rFonts w:eastAsia="Times New Roman" w:cs="Times New Roman"/>
          <w:szCs w:val="18"/>
        </w:rPr>
        <w:t xml:space="preserve">“ </w:t>
      </w:r>
      <w:r w:rsidRPr="005D0AF5">
        <w:rPr>
          <w:rFonts w:eastAsia="Times New Roman" w:cs="Sylfaen"/>
          <w:szCs w:val="18"/>
        </w:rPr>
        <w:t>ანგარიში</w:t>
      </w:r>
      <w:r w:rsidRPr="005D0AF5">
        <w:rPr>
          <w:rFonts w:eastAsia="Times New Roman" w:cs="Times New Roman"/>
          <w:szCs w:val="18"/>
        </w:rPr>
        <w:t xml:space="preserve"> 2017 </w:t>
      </w:r>
      <w:r w:rsidRPr="005D0AF5">
        <w:rPr>
          <w:rFonts w:eastAsia="Times New Roman" w:cs="Sylfaen"/>
          <w:szCs w:val="18"/>
        </w:rPr>
        <w:t>წლის</w:t>
      </w:r>
      <w:r w:rsidRPr="005D0AF5">
        <w:rPr>
          <w:rFonts w:eastAsia="Times New Roman" w:cs="Times New Roman"/>
          <w:szCs w:val="18"/>
        </w:rPr>
        <w:t xml:space="preserve"> </w:t>
      </w:r>
      <w:r w:rsidRPr="005D0AF5">
        <w:rPr>
          <w:rFonts w:eastAsia="Times New Roman" w:cs="Sylfaen"/>
          <w:szCs w:val="18"/>
        </w:rPr>
        <w:t>პირველი</w:t>
      </w:r>
      <w:r w:rsidRPr="005D0AF5">
        <w:rPr>
          <w:rFonts w:eastAsia="Times New Roman" w:cs="Times New Roman"/>
          <w:szCs w:val="18"/>
        </w:rPr>
        <w:t xml:space="preserve"> </w:t>
      </w:r>
      <w:proofErr w:type="spellStart"/>
      <w:r w:rsidRPr="005D0AF5">
        <w:rPr>
          <w:rFonts w:eastAsia="Times New Roman" w:cs="Sylfaen"/>
          <w:szCs w:val="18"/>
        </w:rPr>
        <w:t>დეკემბრიდან</w:t>
      </w:r>
      <w:proofErr w:type="spellEnd"/>
      <w:r w:rsidRPr="005D0AF5">
        <w:rPr>
          <w:rFonts w:eastAsia="Times New Roman" w:cs="Times New Roman"/>
          <w:szCs w:val="18"/>
        </w:rPr>
        <w:t xml:space="preserve"> 2020 </w:t>
      </w:r>
      <w:r w:rsidRPr="005D0AF5">
        <w:rPr>
          <w:rFonts w:eastAsia="Times New Roman" w:cs="Sylfaen"/>
          <w:szCs w:val="18"/>
        </w:rPr>
        <w:t>წლის</w:t>
      </w:r>
      <w:r w:rsidRPr="005D0AF5">
        <w:rPr>
          <w:rFonts w:eastAsia="Times New Roman" w:cs="Times New Roman"/>
          <w:szCs w:val="18"/>
        </w:rPr>
        <w:t xml:space="preserve"> 31 </w:t>
      </w:r>
      <w:r w:rsidRPr="005D0AF5">
        <w:rPr>
          <w:rFonts w:eastAsia="Times New Roman" w:cs="Sylfaen"/>
          <w:szCs w:val="18"/>
        </w:rPr>
        <w:t>მაისის</w:t>
      </w:r>
      <w:r w:rsidRPr="005D0AF5">
        <w:rPr>
          <w:rFonts w:eastAsia="Times New Roman" w:cs="Times New Roman"/>
          <w:szCs w:val="18"/>
        </w:rPr>
        <w:t xml:space="preserve"> </w:t>
      </w:r>
      <w:r w:rsidRPr="005D0AF5">
        <w:rPr>
          <w:rFonts w:eastAsia="Times New Roman" w:cs="Sylfaen"/>
          <w:szCs w:val="18"/>
        </w:rPr>
        <w:t>ჩათვლით</w:t>
      </w:r>
      <w:r w:rsidR="00D84D7D">
        <w:rPr>
          <w:rFonts w:eastAsia="Times New Roman" w:cs="Times New Roman"/>
          <w:szCs w:val="18"/>
          <w:lang w:val="ka-GE"/>
        </w:rPr>
        <w:t>.</w:t>
      </w:r>
      <w:r w:rsidRPr="005D0AF5">
        <w:rPr>
          <w:rFonts w:eastAsia="Times New Roman" w:cs="Times New Roman"/>
          <w:szCs w:val="18"/>
          <w:lang w:val="ka-GE"/>
        </w:rPr>
        <w:t xml:space="preserve"> ხსენებული ორგანიზაციის მუშაობა კომისიის მიერ დადებითად იქნა შეფასებული. </w:t>
      </w:r>
    </w:p>
    <w:p w:rsidR="00206C07" w:rsidRPr="005D0AF5" w:rsidRDefault="00206C07" w:rsidP="001259EF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color w:val="000000" w:themeColor="text1"/>
          <w:szCs w:val="18"/>
          <w:lang w:val="ka-GE" w:eastAsia="ru-RU"/>
        </w:rPr>
      </w:pPr>
    </w:p>
    <w:p w:rsidR="005D0AF5" w:rsidRDefault="005D0AF5" w:rsidP="001259EF">
      <w:pPr>
        <w:rPr>
          <w:rFonts w:eastAsia="Times New Roman" w:cs="Times New Roman"/>
          <w:color w:val="000000" w:themeColor="text1"/>
          <w:szCs w:val="18"/>
          <w:lang w:val="ka-GE"/>
        </w:rPr>
      </w:pPr>
      <w:r w:rsidRPr="005D0AF5">
        <w:rPr>
          <w:rFonts w:eastAsia="Times New Roman" w:cs="Times New Roman"/>
          <w:b/>
          <w:color w:val="000000" w:themeColor="text1"/>
          <w:szCs w:val="18"/>
          <w:lang w:val="ka-GE"/>
        </w:rPr>
        <w:lastRenderedPageBreak/>
        <w:t>შენიშვნა: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 წინამდებარე </w:t>
      </w:r>
      <w:r w:rsidR="006607C6">
        <w:rPr>
          <w:rFonts w:eastAsia="Times New Roman" w:cs="Times New Roman"/>
          <w:color w:val="000000" w:themeColor="text1"/>
          <w:szCs w:val="18"/>
          <w:lang w:val="ka-GE"/>
        </w:rPr>
        <w:t>ანგარიში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>, ქალაქ ქუთაისის მუნიციპალიტეტის საკრებულოს 35-ე სხდომაზე, მ/წლის 28</w:t>
      </w:r>
      <w:r w:rsidR="006607C6">
        <w:rPr>
          <w:rFonts w:eastAsia="Times New Roman" w:cs="Times New Roman"/>
          <w:color w:val="000000" w:themeColor="text1"/>
          <w:szCs w:val="18"/>
          <w:lang w:val="ka-GE"/>
        </w:rPr>
        <w:t xml:space="preserve"> ოქტომბერს წარმოდგენილ იქნ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 xml:space="preserve">ა ქალაქ ქუთაისის მუნიციპალიტეტის საკრებულოს 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ჯანდაცვისა და სოციალურ საკითხთა </w:t>
      </w:r>
      <w:r w:rsidRPr="005D0AF5">
        <w:rPr>
          <w:rFonts w:eastAsia="Times New Roman" w:cs="Sylfaen"/>
          <w:color w:val="000000" w:themeColor="text1"/>
          <w:szCs w:val="18"/>
        </w:rPr>
        <w:t>კომისიის</w:t>
      </w:r>
      <w:r w:rsidRPr="005D0AF5">
        <w:rPr>
          <w:rFonts w:eastAsia="Times New Roman" w:cs="Sylfaen"/>
          <w:color w:val="000000" w:themeColor="text1"/>
          <w:szCs w:val="18"/>
          <w:lang w:val="ka-GE"/>
        </w:rPr>
        <w:t xml:space="preserve"> </w:t>
      </w:r>
      <w:r w:rsidRPr="005D0AF5">
        <w:rPr>
          <w:rFonts w:eastAsia="Times New Roman" w:cs="Times New Roman"/>
          <w:color w:val="000000" w:themeColor="text1"/>
          <w:szCs w:val="18"/>
          <w:lang w:val="ka-GE"/>
        </w:rPr>
        <w:t>თავმჯდომარის, მამუკა რიჟამაძის მიერ.</w:t>
      </w:r>
    </w:p>
    <w:p w:rsidR="00CC60A5" w:rsidRDefault="00CC60A5" w:rsidP="00CC60A5">
      <w:pPr>
        <w:jc w:val="center"/>
        <w:rPr>
          <w:szCs w:val="18"/>
          <w:lang w:val="ka-GE"/>
        </w:rPr>
      </w:pPr>
    </w:p>
    <w:p w:rsidR="00CC60A5" w:rsidRDefault="00CC60A5" w:rsidP="00CC60A5">
      <w:pPr>
        <w:jc w:val="center"/>
        <w:rPr>
          <w:szCs w:val="18"/>
          <w:lang w:val="ka-GE"/>
        </w:rPr>
      </w:pPr>
    </w:p>
    <w:p w:rsidR="00C735B0" w:rsidRDefault="00C735B0" w:rsidP="00CC60A5">
      <w:pPr>
        <w:jc w:val="center"/>
        <w:rPr>
          <w:szCs w:val="18"/>
          <w:lang w:val="ka-GE"/>
        </w:rPr>
      </w:pPr>
    </w:p>
    <w:p w:rsidR="00C735B0" w:rsidRDefault="00C735B0" w:rsidP="00CC60A5">
      <w:pPr>
        <w:jc w:val="center"/>
        <w:rPr>
          <w:szCs w:val="18"/>
          <w:lang w:val="ka-GE"/>
        </w:rPr>
      </w:pPr>
    </w:p>
    <w:p w:rsidR="00CC60A5" w:rsidRDefault="00CC60A5" w:rsidP="00CC60A5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CC60A5" w:rsidRDefault="00CC60A5" w:rsidP="00CC60A5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CC60A5" w:rsidRDefault="00CC60A5" w:rsidP="00CC60A5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CC60A5" w:rsidRDefault="00CC60A5" w:rsidP="00CC60A5">
      <w:pPr>
        <w:jc w:val="center"/>
        <w:rPr>
          <w:szCs w:val="18"/>
          <w:lang w:val="ka-GE"/>
        </w:rPr>
      </w:pPr>
    </w:p>
    <w:p w:rsidR="00CC60A5" w:rsidRDefault="00CC60A5" w:rsidP="001259EF">
      <w:pPr>
        <w:rPr>
          <w:szCs w:val="18"/>
          <w:lang w:val="ka-GE"/>
        </w:rPr>
      </w:pPr>
    </w:p>
    <w:sectPr w:rsidR="00CC60A5" w:rsidSect="00206C07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10" w:rsidRDefault="00706510" w:rsidP="00206C07">
      <w:pPr>
        <w:spacing w:line="240" w:lineRule="auto"/>
      </w:pPr>
      <w:r>
        <w:separator/>
      </w:r>
    </w:p>
  </w:endnote>
  <w:endnote w:type="continuationSeparator" w:id="0">
    <w:p w:rsidR="00706510" w:rsidRDefault="00706510" w:rsidP="00206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lfaen_PDF_Subse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10" w:rsidRDefault="00706510" w:rsidP="00206C07">
      <w:pPr>
        <w:spacing w:line="240" w:lineRule="auto"/>
      </w:pPr>
      <w:r>
        <w:separator/>
      </w:r>
    </w:p>
  </w:footnote>
  <w:footnote w:type="continuationSeparator" w:id="0">
    <w:p w:rsidR="00706510" w:rsidRDefault="00706510" w:rsidP="00206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78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6C07" w:rsidRDefault="00206C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B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6C07" w:rsidRDefault="00206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57B11"/>
    <w:rsid w:val="000675CA"/>
    <w:rsid w:val="001259EF"/>
    <w:rsid w:val="001A3CFC"/>
    <w:rsid w:val="00206C07"/>
    <w:rsid w:val="00210D38"/>
    <w:rsid w:val="00217364"/>
    <w:rsid w:val="00237AD8"/>
    <w:rsid w:val="002F2D63"/>
    <w:rsid w:val="003021E1"/>
    <w:rsid w:val="003B7797"/>
    <w:rsid w:val="004D6C83"/>
    <w:rsid w:val="004E5516"/>
    <w:rsid w:val="004F3AC2"/>
    <w:rsid w:val="005137AE"/>
    <w:rsid w:val="00590917"/>
    <w:rsid w:val="005B4200"/>
    <w:rsid w:val="005D0AF5"/>
    <w:rsid w:val="005F5D70"/>
    <w:rsid w:val="006607C6"/>
    <w:rsid w:val="00706510"/>
    <w:rsid w:val="007E3B93"/>
    <w:rsid w:val="007E78C1"/>
    <w:rsid w:val="00885804"/>
    <w:rsid w:val="008B28D9"/>
    <w:rsid w:val="00946220"/>
    <w:rsid w:val="00B41EDE"/>
    <w:rsid w:val="00B62306"/>
    <w:rsid w:val="00B843B7"/>
    <w:rsid w:val="00BA4F9B"/>
    <w:rsid w:val="00C72A43"/>
    <w:rsid w:val="00C735B0"/>
    <w:rsid w:val="00CB13FE"/>
    <w:rsid w:val="00CC60A5"/>
    <w:rsid w:val="00D33A2B"/>
    <w:rsid w:val="00D84D7D"/>
    <w:rsid w:val="00F06277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C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C07"/>
  </w:style>
  <w:style w:type="paragraph" w:styleId="Footer">
    <w:name w:val="footer"/>
    <w:basedOn w:val="Normal"/>
    <w:link w:val="FooterChar"/>
    <w:uiPriority w:val="99"/>
    <w:unhideWhenUsed/>
    <w:rsid w:val="00206C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C07"/>
  </w:style>
  <w:style w:type="paragraph" w:styleId="BalloonText">
    <w:name w:val="Balloon Text"/>
    <w:basedOn w:val="Normal"/>
    <w:link w:val="BalloonTextChar"/>
    <w:uiPriority w:val="99"/>
    <w:semiHidden/>
    <w:unhideWhenUsed/>
    <w:rsid w:val="004E551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1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14</cp:revision>
  <cp:lastPrinted>2020-10-28T12:00:00Z</cp:lastPrinted>
  <dcterms:created xsi:type="dcterms:W3CDTF">2019-12-17T13:13:00Z</dcterms:created>
  <dcterms:modified xsi:type="dcterms:W3CDTF">2020-10-28T12:07:00Z</dcterms:modified>
</cp:coreProperties>
</file>