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B7C" w:rsidRPr="00FB55AE" w:rsidRDefault="00FB5B7C" w:rsidP="004E5FAC">
      <w:pPr>
        <w:spacing w:after="0" w:line="360" w:lineRule="auto"/>
        <w:ind w:firstLine="567"/>
        <w:jc w:val="right"/>
        <w:rPr>
          <w:rFonts w:ascii="Sylfaen" w:hAnsi="Sylfaen"/>
          <w:sz w:val="18"/>
          <w:szCs w:val="18"/>
        </w:rPr>
      </w:pPr>
    </w:p>
    <w:p w:rsidR="00FB5B7C" w:rsidRPr="00FB55AE" w:rsidRDefault="00FB5B7C" w:rsidP="004E5FAC">
      <w:pPr>
        <w:spacing w:after="0" w:line="360" w:lineRule="auto"/>
        <w:ind w:firstLine="567"/>
        <w:jc w:val="right"/>
        <w:rPr>
          <w:rFonts w:ascii="Sylfaen" w:hAnsi="Sylfaen"/>
          <w:sz w:val="18"/>
          <w:szCs w:val="18"/>
        </w:rPr>
      </w:pPr>
    </w:p>
    <w:p w:rsidR="004E5FAC" w:rsidRPr="00FB55AE" w:rsidRDefault="004E5FAC" w:rsidP="004E5FAC">
      <w:pPr>
        <w:spacing w:after="0" w:line="360" w:lineRule="auto"/>
        <w:ind w:firstLine="567"/>
        <w:jc w:val="right"/>
        <w:rPr>
          <w:rFonts w:ascii="Sylfaen" w:hAnsi="Sylfaen"/>
          <w:sz w:val="18"/>
          <w:szCs w:val="18"/>
          <w:lang w:val="ka-GE"/>
        </w:rPr>
      </w:pPr>
      <w:r w:rsidRPr="00FB55AE">
        <w:rPr>
          <w:rFonts w:ascii="Sylfaen" w:hAnsi="Sylfaen"/>
          <w:sz w:val="18"/>
          <w:szCs w:val="18"/>
          <w:lang w:val="ka-GE"/>
        </w:rPr>
        <w:t xml:space="preserve">ქალაქ ქუტაისის მუნიციპალიტეტის საკრებულოს </w:t>
      </w:r>
    </w:p>
    <w:p w:rsidR="004E5FAC" w:rsidRPr="00FB55AE" w:rsidRDefault="00782346" w:rsidP="004E5FAC">
      <w:pPr>
        <w:spacing w:after="0" w:line="360" w:lineRule="auto"/>
        <w:ind w:firstLine="567"/>
        <w:jc w:val="right"/>
        <w:rPr>
          <w:rFonts w:ascii="Sylfaen" w:hAnsi="Sylfaen"/>
          <w:sz w:val="18"/>
          <w:szCs w:val="18"/>
          <w:lang w:val="ka-GE"/>
        </w:rPr>
      </w:pPr>
      <w:r w:rsidRPr="00FB55AE">
        <w:rPr>
          <w:rFonts w:ascii="Sylfaen" w:hAnsi="Sylfaen"/>
          <w:sz w:val="18"/>
          <w:szCs w:val="18"/>
          <w:lang w:val="ka-GE"/>
        </w:rPr>
        <w:t>20</w:t>
      </w:r>
      <w:r w:rsidR="0060266D">
        <w:rPr>
          <w:rFonts w:ascii="Sylfaen" w:hAnsi="Sylfaen"/>
          <w:sz w:val="18"/>
          <w:szCs w:val="18"/>
        </w:rPr>
        <w:t>20</w:t>
      </w:r>
      <w:r w:rsidR="004E5FAC" w:rsidRPr="00FB55AE">
        <w:rPr>
          <w:rFonts w:ascii="Sylfaen" w:hAnsi="Sylfaen"/>
          <w:sz w:val="18"/>
          <w:szCs w:val="18"/>
          <w:lang w:val="ka-GE"/>
        </w:rPr>
        <w:t xml:space="preserve"> წლის ---------- N-------- </w:t>
      </w:r>
    </w:p>
    <w:p w:rsidR="004E5FAC" w:rsidRPr="00FB55AE" w:rsidRDefault="004E5FAC" w:rsidP="004E5FAC">
      <w:pPr>
        <w:spacing w:after="0" w:line="360" w:lineRule="auto"/>
        <w:ind w:firstLine="567"/>
        <w:jc w:val="right"/>
        <w:rPr>
          <w:rFonts w:ascii="Sylfaen" w:hAnsi="Sylfaen"/>
          <w:sz w:val="18"/>
          <w:szCs w:val="18"/>
          <w:lang w:val="ka-GE"/>
        </w:rPr>
      </w:pPr>
      <w:r w:rsidRPr="00FB55AE">
        <w:rPr>
          <w:rFonts w:ascii="Sylfaen" w:hAnsi="Sylfaen"/>
          <w:sz w:val="18"/>
          <w:szCs w:val="18"/>
          <w:lang w:val="ka-GE"/>
        </w:rPr>
        <w:t>განკარგულების დანართი</w:t>
      </w:r>
    </w:p>
    <w:p w:rsidR="004E5FAC" w:rsidRPr="00FB55AE" w:rsidRDefault="004E5FAC" w:rsidP="00171988">
      <w:pPr>
        <w:spacing w:after="0" w:line="360" w:lineRule="auto"/>
        <w:ind w:firstLine="567"/>
        <w:jc w:val="center"/>
        <w:rPr>
          <w:rFonts w:ascii="Sylfaen" w:hAnsi="Sylfaen"/>
          <w:b/>
          <w:sz w:val="18"/>
          <w:szCs w:val="18"/>
        </w:rPr>
      </w:pPr>
    </w:p>
    <w:p w:rsidR="00171988" w:rsidRPr="00FB55AE" w:rsidRDefault="00287BAB" w:rsidP="00171988">
      <w:pPr>
        <w:spacing w:after="0" w:line="360" w:lineRule="auto"/>
        <w:ind w:firstLine="567"/>
        <w:jc w:val="center"/>
        <w:rPr>
          <w:rFonts w:ascii="Sylfaen" w:hAnsi="Sylfaen"/>
          <w:b/>
          <w:sz w:val="18"/>
          <w:szCs w:val="18"/>
          <w:lang w:val="ka-GE"/>
        </w:rPr>
      </w:pPr>
      <w:r w:rsidRPr="00FB55AE">
        <w:rPr>
          <w:rFonts w:ascii="Sylfaen" w:hAnsi="Sylfaen"/>
          <w:b/>
          <w:sz w:val="18"/>
          <w:szCs w:val="18"/>
          <w:lang w:val="ka-GE"/>
        </w:rPr>
        <w:t xml:space="preserve">ქალაქ ქუთაისის მუნიციპალიტეტის </w:t>
      </w:r>
      <w:r w:rsidR="0059753F" w:rsidRPr="00FB55AE">
        <w:rPr>
          <w:rFonts w:ascii="Sylfaen" w:hAnsi="Sylfaen"/>
          <w:b/>
          <w:sz w:val="18"/>
          <w:szCs w:val="18"/>
          <w:lang w:val="ka-GE"/>
        </w:rPr>
        <w:t>201</w:t>
      </w:r>
      <w:r w:rsidR="0060266D">
        <w:rPr>
          <w:rFonts w:ascii="Sylfaen" w:hAnsi="Sylfaen"/>
          <w:b/>
          <w:sz w:val="18"/>
          <w:szCs w:val="18"/>
        </w:rPr>
        <w:t>9</w:t>
      </w:r>
      <w:r w:rsidR="00171988" w:rsidRPr="00FB55AE">
        <w:rPr>
          <w:rFonts w:ascii="Sylfaen" w:hAnsi="Sylfaen"/>
          <w:b/>
          <w:sz w:val="18"/>
          <w:szCs w:val="18"/>
          <w:lang w:val="ka-GE"/>
        </w:rPr>
        <w:t xml:space="preserve"> წლის </w:t>
      </w:r>
    </w:p>
    <w:p w:rsidR="00A01C28" w:rsidRPr="00FB55AE" w:rsidRDefault="00171988" w:rsidP="00A01C28">
      <w:pPr>
        <w:spacing w:after="0" w:line="360" w:lineRule="auto"/>
        <w:ind w:firstLine="567"/>
        <w:jc w:val="center"/>
        <w:rPr>
          <w:rFonts w:ascii="Sylfaen" w:hAnsi="Sylfaen"/>
          <w:b/>
          <w:sz w:val="18"/>
          <w:szCs w:val="18"/>
          <w:lang w:val="ka-GE"/>
        </w:rPr>
      </w:pPr>
      <w:r w:rsidRPr="00FB55AE">
        <w:rPr>
          <w:rFonts w:ascii="Sylfaen" w:hAnsi="Sylfaen"/>
          <w:b/>
          <w:sz w:val="18"/>
          <w:szCs w:val="18"/>
          <w:lang w:val="ka-GE"/>
        </w:rPr>
        <w:t>ბიუჯეტის შესრულების ანგარიში</w:t>
      </w:r>
    </w:p>
    <w:p w:rsidR="00171988" w:rsidRDefault="00171988" w:rsidP="004D5A96">
      <w:pPr>
        <w:spacing w:after="0" w:line="360" w:lineRule="auto"/>
        <w:ind w:left="-630" w:firstLine="567"/>
        <w:jc w:val="both"/>
        <w:rPr>
          <w:rFonts w:ascii="Sylfaen" w:hAnsi="Sylfaen"/>
          <w:sz w:val="18"/>
          <w:szCs w:val="18"/>
          <w:lang w:val="ka-GE"/>
        </w:rPr>
      </w:pPr>
      <w:r w:rsidRPr="00FB55AE">
        <w:rPr>
          <w:rFonts w:ascii="Sylfaen" w:hAnsi="Sylfaen"/>
          <w:sz w:val="18"/>
          <w:szCs w:val="18"/>
          <w:lang w:val="ka-GE"/>
        </w:rPr>
        <w:t>ქალაქ ქუთაისის</w:t>
      </w:r>
      <w:r w:rsidR="00FD2734" w:rsidRPr="00FB55AE">
        <w:rPr>
          <w:rFonts w:ascii="Sylfaen" w:hAnsi="Sylfaen"/>
          <w:sz w:val="18"/>
          <w:szCs w:val="18"/>
          <w:lang w:val="ka-GE"/>
        </w:rPr>
        <w:t xml:space="preserve"> მუნიციპალიტეტის</w:t>
      </w:r>
      <w:r w:rsidR="00151B40" w:rsidRPr="00FB55AE">
        <w:rPr>
          <w:rFonts w:ascii="Sylfaen" w:hAnsi="Sylfaen"/>
          <w:sz w:val="18"/>
          <w:szCs w:val="18"/>
          <w:lang w:val="ka-GE"/>
        </w:rPr>
        <w:t xml:space="preserve"> 201</w:t>
      </w:r>
      <w:r w:rsidR="0060266D">
        <w:rPr>
          <w:rFonts w:ascii="Sylfaen" w:hAnsi="Sylfaen"/>
          <w:sz w:val="18"/>
          <w:szCs w:val="18"/>
        </w:rPr>
        <w:t>9</w:t>
      </w:r>
      <w:r w:rsidR="00FD2734" w:rsidRPr="00FB55AE">
        <w:rPr>
          <w:rFonts w:ascii="Sylfaen" w:hAnsi="Sylfaen"/>
          <w:sz w:val="18"/>
          <w:szCs w:val="18"/>
          <w:lang w:val="ka-GE"/>
        </w:rPr>
        <w:t xml:space="preserve"> წლის </w:t>
      </w:r>
      <w:r w:rsidRPr="00FB55AE">
        <w:rPr>
          <w:rFonts w:ascii="Sylfaen" w:hAnsi="Sylfaen"/>
          <w:sz w:val="18"/>
          <w:szCs w:val="18"/>
          <w:lang w:val="ka-GE"/>
        </w:rPr>
        <w:t>ბიუჯეტი დამტკიცდა</w:t>
      </w:r>
      <w:r w:rsidR="00151B40" w:rsidRPr="00FB55AE">
        <w:rPr>
          <w:rFonts w:ascii="Sylfaen" w:hAnsi="Sylfaen"/>
          <w:sz w:val="18"/>
          <w:szCs w:val="18"/>
          <w:lang w:val="ka-GE"/>
        </w:rPr>
        <w:t xml:space="preserve"> </w:t>
      </w:r>
      <w:r w:rsidR="0060266D" w:rsidRPr="0060266D">
        <w:rPr>
          <w:rFonts w:ascii="Sylfaen" w:hAnsi="Sylfaen"/>
          <w:sz w:val="18"/>
          <w:szCs w:val="18"/>
          <w:lang w:val="ka-GE"/>
        </w:rPr>
        <w:t xml:space="preserve">2018 წლის 26 </w:t>
      </w:r>
      <w:r w:rsidR="0060266D">
        <w:rPr>
          <w:rFonts w:ascii="Sylfaen" w:hAnsi="Sylfaen"/>
          <w:sz w:val="18"/>
          <w:szCs w:val="18"/>
          <w:lang w:val="ka-GE"/>
        </w:rPr>
        <w:t>დეკემბერს,</w:t>
      </w:r>
      <w:r w:rsidR="0060266D" w:rsidRPr="0060266D">
        <w:rPr>
          <w:rFonts w:ascii="Sylfaen" w:hAnsi="Sylfaen"/>
          <w:sz w:val="18"/>
          <w:szCs w:val="18"/>
          <w:lang w:val="ka-GE"/>
        </w:rPr>
        <w:t xml:space="preserve"> </w:t>
      </w:r>
      <w:r w:rsidRPr="00FB55AE">
        <w:rPr>
          <w:rFonts w:ascii="Sylfaen" w:hAnsi="Sylfaen"/>
          <w:sz w:val="18"/>
          <w:szCs w:val="18"/>
          <w:lang w:val="ka-GE"/>
        </w:rPr>
        <w:t>ქალაქ ქუთაისის საკრებულოს N</w:t>
      </w:r>
      <w:r w:rsidR="0060266D">
        <w:rPr>
          <w:rFonts w:ascii="Sylfaen" w:hAnsi="Sylfaen"/>
          <w:sz w:val="18"/>
          <w:szCs w:val="18"/>
          <w:lang w:val="ka-GE"/>
        </w:rPr>
        <w:t>74</w:t>
      </w:r>
      <w:r w:rsidRPr="00FB55AE">
        <w:rPr>
          <w:rFonts w:ascii="Sylfaen" w:hAnsi="Sylfaen"/>
          <w:sz w:val="18"/>
          <w:szCs w:val="18"/>
          <w:lang w:val="ka-GE"/>
        </w:rPr>
        <w:t xml:space="preserve"> დადგენილებით</w:t>
      </w:r>
      <w:r w:rsidR="002A6A71">
        <w:rPr>
          <w:rFonts w:ascii="Sylfaen" w:hAnsi="Sylfaen"/>
          <w:sz w:val="18"/>
          <w:szCs w:val="18"/>
        </w:rPr>
        <w:t>,</w:t>
      </w:r>
      <w:r w:rsidRPr="00FB55AE">
        <w:rPr>
          <w:rFonts w:ascii="Sylfaen" w:hAnsi="Sylfaen"/>
          <w:sz w:val="18"/>
          <w:szCs w:val="18"/>
        </w:rPr>
        <w:t xml:space="preserve"> </w:t>
      </w:r>
      <w:r w:rsidR="0060266D">
        <w:rPr>
          <w:rFonts w:ascii="Sylfaen" w:hAnsi="Sylfaen"/>
          <w:sz w:val="18"/>
          <w:szCs w:val="18"/>
          <w:lang w:val="ka-GE"/>
        </w:rPr>
        <w:t>54993,2</w:t>
      </w:r>
      <w:r w:rsidRPr="00FB55AE">
        <w:rPr>
          <w:rFonts w:ascii="Sylfaen" w:hAnsi="Sylfaen"/>
          <w:sz w:val="18"/>
          <w:szCs w:val="18"/>
        </w:rPr>
        <w:t xml:space="preserve"> </w:t>
      </w:r>
      <w:r w:rsidRPr="00FB55AE">
        <w:rPr>
          <w:rFonts w:ascii="Sylfaen" w:hAnsi="Sylfaen"/>
          <w:sz w:val="18"/>
          <w:szCs w:val="18"/>
          <w:lang w:val="ka-GE"/>
        </w:rPr>
        <w:t xml:space="preserve">ათასი ლარის ოდენობით. საანგარიშო პერიოდის განმავლობაში ბიუჯეტში შევიდა </w:t>
      </w:r>
      <w:r w:rsidR="0060266D">
        <w:rPr>
          <w:rFonts w:ascii="Sylfaen" w:hAnsi="Sylfaen"/>
          <w:sz w:val="18"/>
          <w:szCs w:val="18"/>
          <w:lang w:val="ka-GE"/>
        </w:rPr>
        <w:t>11</w:t>
      </w:r>
      <w:r w:rsidR="00782346" w:rsidRPr="00FB55AE">
        <w:rPr>
          <w:rFonts w:ascii="Sylfaen" w:hAnsi="Sylfaen"/>
          <w:sz w:val="18"/>
          <w:szCs w:val="18"/>
          <w:lang w:val="ka-GE"/>
        </w:rPr>
        <w:t xml:space="preserve"> </w:t>
      </w:r>
      <w:r w:rsidRPr="00FB55AE">
        <w:rPr>
          <w:rFonts w:ascii="Sylfaen" w:hAnsi="Sylfaen"/>
          <w:sz w:val="18"/>
          <w:szCs w:val="18"/>
          <w:lang w:val="ka-GE"/>
        </w:rPr>
        <w:t xml:space="preserve">ცვლილება და </w:t>
      </w:r>
      <w:r w:rsidR="00774854" w:rsidRPr="00FB55AE">
        <w:rPr>
          <w:rFonts w:ascii="Sylfaen" w:hAnsi="Sylfaen"/>
          <w:sz w:val="18"/>
          <w:szCs w:val="18"/>
          <w:lang w:val="ka-GE"/>
        </w:rPr>
        <w:t>წლის ბოლოს</w:t>
      </w:r>
      <w:r w:rsidRPr="00FB55AE">
        <w:rPr>
          <w:rFonts w:ascii="Sylfaen" w:hAnsi="Sylfaen"/>
          <w:sz w:val="18"/>
          <w:szCs w:val="18"/>
          <w:lang w:val="ka-GE"/>
        </w:rPr>
        <w:t xml:space="preserve"> </w:t>
      </w:r>
      <w:r w:rsidR="0060266D">
        <w:rPr>
          <w:rFonts w:ascii="Sylfaen" w:hAnsi="Sylfaen"/>
          <w:sz w:val="18"/>
          <w:szCs w:val="18"/>
          <w:lang w:val="ka-GE"/>
        </w:rPr>
        <w:t>74375,7</w:t>
      </w:r>
      <w:r w:rsidR="00A75C7F" w:rsidRPr="00FB55AE">
        <w:rPr>
          <w:rFonts w:ascii="Sylfaen" w:hAnsi="Sylfaen"/>
          <w:sz w:val="18"/>
          <w:szCs w:val="18"/>
          <w:lang w:val="ka-GE"/>
        </w:rPr>
        <w:t xml:space="preserve"> </w:t>
      </w:r>
      <w:r w:rsidRPr="00FB55AE">
        <w:rPr>
          <w:rFonts w:ascii="Sylfaen" w:hAnsi="Sylfaen"/>
          <w:sz w:val="18"/>
          <w:szCs w:val="18"/>
          <w:lang w:val="ka-GE"/>
        </w:rPr>
        <w:t xml:space="preserve">ათასი </w:t>
      </w:r>
      <w:r w:rsidR="00774854" w:rsidRPr="00FB55AE">
        <w:rPr>
          <w:rFonts w:ascii="Sylfaen" w:hAnsi="Sylfaen"/>
          <w:sz w:val="18"/>
          <w:szCs w:val="18"/>
          <w:lang w:val="ka-GE"/>
        </w:rPr>
        <w:t>ლარი</w:t>
      </w:r>
      <w:r w:rsidRPr="00FB55AE">
        <w:rPr>
          <w:rFonts w:ascii="Sylfaen" w:hAnsi="Sylfaen"/>
          <w:sz w:val="18"/>
          <w:szCs w:val="18"/>
          <w:lang w:val="ka-GE"/>
        </w:rPr>
        <w:t xml:space="preserve"> </w:t>
      </w:r>
      <w:r w:rsidR="00774854" w:rsidRPr="00FB55AE">
        <w:rPr>
          <w:rFonts w:ascii="Sylfaen" w:hAnsi="Sylfaen"/>
          <w:sz w:val="18"/>
          <w:szCs w:val="18"/>
          <w:lang w:val="ka-GE"/>
        </w:rPr>
        <w:t>შეადგინა</w:t>
      </w:r>
      <w:r w:rsidRPr="00FB55AE">
        <w:rPr>
          <w:rFonts w:ascii="Sylfaen" w:hAnsi="Sylfaen"/>
          <w:sz w:val="18"/>
          <w:szCs w:val="18"/>
          <w:lang w:val="ka-GE"/>
        </w:rPr>
        <w:t>.</w:t>
      </w:r>
    </w:p>
    <w:p w:rsidR="0070617A" w:rsidRPr="00FB55AE" w:rsidRDefault="0070617A" w:rsidP="00171988">
      <w:pPr>
        <w:spacing w:after="0" w:line="360" w:lineRule="auto"/>
        <w:ind w:firstLine="567"/>
        <w:jc w:val="both"/>
        <w:rPr>
          <w:rFonts w:ascii="Sylfaen" w:hAnsi="Sylfaen"/>
          <w:sz w:val="18"/>
          <w:szCs w:val="18"/>
          <w:lang w:val="ka-GE"/>
        </w:rPr>
      </w:pPr>
    </w:p>
    <w:p w:rsidR="001A30ED" w:rsidRPr="0070617A" w:rsidRDefault="0070617A" w:rsidP="004D5A96">
      <w:pPr>
        <w:spacing w:after="0" w:line="360" w:lineRule="auto"/>
        <w:ind w:left="-630" w:firstLine="567"/>
        <w:rPr>
          <w:rFonts w:ascii="Sylfaen" w:eastAsia="Times New Roman" w:hAnsi="Sylfaen" w:cs="Times New Roman"/>
          <w:b/>
          <w:noProof/>
          <w:sz w:val="18"/>
          <w:szCs w:val="18"/>
          <w:lang w:val="ka-GE"/>
        </w:rPr>
      </w:pPr>
      <w:r w:rsidRPr="0070617A">
        <w:rPr>
          <w:rFonts w:ascii="Sylfaen" w:eastAsia="Times New Roman" w:hAnsi="Sylfaen" w:cs="Times New Roman"/>
          <w:b/>
          <w:noProof/>
          <w:sz w:val="18"/>
          <w:szCs w:val="18"/>
        </w:rPr>
        <w:t xml:space="preserve">I </w:t>
      </w:r>
      <w:r w:rsidRPr="0070617A">
        <w:rPr>
          <w:rFonts w:ascii="Sylfaen" w:eastAsia="Times New Roman" w:hAnsi="Sylfaen" w:cs="Times New Roman"/>
          <w:b/>
          <w:noProof/>
          <w:sz w:val="18"/>
          <w:szCs w:val="18"/>
          <w:lang w:val="ka-GE"/>
        </w:rPr>
        <w:t>თავი. მუნიციპალიტეტის ბიუჯეტის ძირითადი მაჩვენებლების შესრულება</w:t>
      </w:r>
    </w:p>
    <w:p w:rsidR="009B0FD8" w:rsidRDefault="00F32D33" w:rsidP="004D5A96">
      <w:pPr>
        <w:spacing w:after="0" w:line="360" w:lineRule="auto"/>
        <w:ind w:left="-630" w:firstLine="567"/>
        <w:jc w:val="both"/>
        <w:rPr>
          <w:rFonts w:ascii="Sylfaen" w:hAnsi="Sylfaen" w:cs="Aparajita"/>
          <w:sz w:val="18"/>
          <w:szCs w:val="18"/>
          <w:lang w:val="ka-GE"/>
        </w:rPr>
      </w:pPr>
      <w:r w:rsidRPr="00FB55AE">
        <w:rPr>
          <w:rFonts w:ascii="Sylfaen" w:hAnsi="Sylfaen" w:cs="Aparajita"/>
          <w:sz w:val="18"/>
          <w:szCs w:val="18"/>
          <w:lang w:val="ka-GE"/>
        </w:rPr>
        <w:t>ქ</w:t>
      </w:r>
      <w:r w:rsidR="00171988" w:rsidRPr="00FB55AE">
        <w:rPr>
          <w:rFonts w:ascii="Sylfaen" w:hAnsi="Sylfaen" w:cs="Aparajita"/>
          <w:sz w:val="18"/>
          <w:szCs w:val="18"/>
          <w:lang w:val="ka-GE"/>
        </w:rPr>
        <w:t>ალაქ ქუთაისის</w:t>
      </w:r>
      <w:r w:rsidR="00FD2734" w:rsidRPr="00FB55AE">
        <w:rPr>
          <w:rFonts w:ascii="Sylfaen" w:hAnsi="Sylfaen" w:cs="Aparajita"/>
          <w:sz w:val="18"/>
          <w:szCs w:val="18"/>
          <w:lang w:val="ka-GE"/>
        </w:rPr>
        <w:t xml:space="preserve"> მუნიციპალიტეტის</w:t>
      </w:r>
      <w:r w:rsidR="000147D5">
        <w:rPr>
          <w:rFonts w:ascii="Sylfaen" w:hAnsi="Sylfaen" w:cs="Aparajita"/>
          <w:sz w:val="18"/>
          <w:szCs w:val="18"/>
          <w:lang w:val="ka-GE"/>
        </w:rPr>
        <w:t xml:space="preserve"> 2019</w:t>
      </w:r>
      <w:r w:rsidR="00171988" w:rsidRPr="00FB55AE">
        <w:rPr>
          <w:rFonts w:ascii="Sylfaen" w:hAnsi="Sylfaen" w:cs="Aparajita"/>
          <w:sz w:val="18"/>
          <w:szCs w:val="18"/>
          <w:lang w:val="ka-GE"/>
        </w:rPr>
        <w:t xml:space="preserve"> წლის ბიუჯეტით განსაზღვრული შემოსულობების გეგმის </w:t>
      </w:r>
      <w:r w:rsidR="003C5CFC" w:rsidRPr="00FB55AE">
        <w:rPr>
          <w:rFonts w:ascii="Sylfaen" w:hAnsi="Sylfaen" w:cs="Aparajita"/>
          <w:sz w:val="18"/>
          <w:szCs w:val="18"/>
          <w:lang w:val="ka-GE"/>
        </w:rPr>
        <w:t>(</w:t>
      </w:r>
      <w:r w:rsidR="000147D5">
        <w:rPr>
          <w:rFonts w:ascii="Sylfaen" w:hAnsi="Sylfaen" w:cs="Aparajita"/>
          <w:sz w:val="18"/>
          <w:szCs w:val="18"/>
          <w:lang w:val="ka-GE"/>
        </w:rPr>
        <w:t>74375,7</w:t>
      </w:r>
      <w:r w:rsidR="003C5CFC" w:rsidRPr="00FB55AE">
        <w:rPr>
          <w:rFonts w:ascii="Sylfaen" w:hAnsi="Sylfaen" w:cs="Aparajita"/>
          <w:sz w:val="18"/>
          <w:szCs w:val="18"/>
          <w:lang w:val="ka-GE"/>
        </w:rPr>
        <w:t xml:space="preserve"> ათასი ლარი) </w:t>
      </w:r>
      <w:r w:rsidR="00171988" w:rsidRPr="00FB55AE">
        <w:rPr>
          <w:rFonts w:ascii="Sylfaen" w:hAnsi="Sylfaen" w:cs="Aparajita"/>
          <w:sz w:val="18"/>
          <w:szCs w:val="18"/>
          <w:lang w:val="ka-GE"/>
        </w:rPr>
        <w:t xml:space="preserve">  ფაქტობრივმა შესრულებამ</w:t>
      </w:r>
      <w:r w:rsidR="0059753F" w:rsidRPr="00FB55AE">
        <w:rPr>
          <w:rFonts w:ascii="Sylfaen" w:hAnsi="Sylfaen" w:cs="Aparajita"/>
          <w:sz w:val="18"/>
          <w:szCs w:val="18"/>
          <w:lang w:val="ka-GE"/>
        </w:rPr>
        <w:t xml:space="preserve"> </w:t>
      </w:r>
      <w:r w:rsidR="009B0FD8">
        <w:rPr>
          <w:rFonts w:ascii="Sylfaen" w:hAnsi="Sylfaen" w:cs="Aparajita"/>
          <w:sz w:val="18"/>
          <w:szCs w:val="18"/>
          <w:lang w:val="ka-GE"/>
        </w:rPr>
        <w:t>76468,1</w:t>
      </w:r>
      <w:r w:rsidR="00060351" w:rsidRPr="00FB55AE">
        <w:rPr>
          <w:rFonts w:ascii="Sylfaen" w:hAnsi="Sylfaen" w:cs="Aparajita"/>
          <w:sz w:val="18"/>
          <w:szCs w:val="18"/>
          <w:lang w:val="ka-GE"/>
        </w:rPr>
        <w:t xml:space="preserve"> </w:t>
      </w:r>
      <w:r w:rsidR="00171988" w:rsidRPr="00FB55AE">
        <w:rPr>
          <w:rFonts w:ascii="Sylfaen" w:hAnsi="Sylfaen" w:cs="Aparajita"/>
          <w:sz w:val="18"/>
          <w:szCs w:val="18"/>
          <w:lang w:val="ka-GE"/>
        </w:rPr>
        <w:t>ათასი ლარი შეადგინა</w:t>
      </w:r>
      <w:r w:rsidR="0059753F" w:rsidRPr="00FB55AE">
        <w:rPr>
          <w:rFonts w:ascii="Sylfaen" w:hAnsi="Sylfaen" w:cs="Aparajita"/>
          <w:sz w:val="18"/>
          <w:szCs w:val="18"/>
          <w:lang w:val="ka-GE"/>
        </w:rPr>
        <w:t>.</w:t>
      </w:r>
      <w:r w:rsidR="00171988" w:rsidRPr="00FB55AE">
        <w:rPr>
          <w:rFonts w:ascii="Sylfaen" w:hAnsi="Sylfaen" w:cs="Aparajita"/>
          <w:sz w:val="18"/>
          <w:szCs w:val="18"/>
          <w:lang w:val="ka-GE"/>
        </w:rPr>
        <w:t xml:space="preserve"> </w:t>
      </w:r>
    </w:p>
    <w:p w:rsidR="0070617A" w:rsidRDefault="009B0FD8" w:rsidP="004D5A96">
      <w:pPr>
        <w:spacing w:after="0" w:line="360" w:lineRule="auto"/>
        <w:ind w:left="-630" w:firstLine="567"/>
        <w:jc w:val="both"/>
        <w:rPr>
          <w:rFonts w:ascii="Sylfaen" w:hAnsi="Sylfaen" w:cs="Aparajita"/>
          <w:sz w:val="18"/>
          <w:szCs w:val="18"/>
          <w:lang w:val="ka-GE"/>
        </w:rPr>
      </w:pPr>
      <w:r w:rsidRPr="00FB55AE">
        <w:rPr>
          <w:rFonts w:ascii="Sylfaen" w:hAnsi="Sylfaen" w:cs="Aparajita"/>
          <w:sz w:val="18"/>
          <w:szCs w:val="18"/>
          <w:lang w:val="ka-GE"/>
        </w:rPr>
        <w:t xml:space="preserve">ბიუჯეტის გადასახდელების </w:t>
      </w:r>
      <w:r w:rsidR="0070617A">
        <w:rPr>
          <w:rFonts w:ascii="Sylfaen" w:hAnsi="Sylfaen" w:cs="Aparajita"/>
          <w:sz w:val="18"/>
          <w:szCs w:val="18"/>
          <w:lang w:val="ka-GE"/>
        </w:rPr>
        <w:t>ფაქ</w:t>
      </w:r>
      <w:r w:rsidR="004D5A96">
        <w:rPr>
          <w:rFonts w:ascii="Sylfaen" w:hAnsi="Sylfaen" w:cs="Aparajita"/>
          <w:sz w:val="18"/>
          <w:szCs w:val="18"/>
          <w:lang w:val="ka-GE"/>
        </w:rPr>
        <w:t>ტ</w:t>
      </w:r>
      <w:r w:rsidR="0070617A">
        <w:rPr>
          <w:rFonts w:ascii="Sylfaen" w:hAnsi="Sylfaen" w:cs="Aparajita"/>
          <w:sz w:val="18"/>
          <w:szCs w:val="18"/>
          <w:lang w:val="ka-GE"/>
        </w:rPr>
        <w:t>ობრივმა შესრულებამ</w:t>
      </w:r>
      <w:r w:rsidRPr="00FB55AE">
        <w:rPr>
          <w:rFonts w:ascii="Sylfaen" w:hAnsi="Sylfaen" w:cs="Aparajita"/>
          <w:sz w:val="18"/>
          <w:szCs w:val="18"/>
          <w:lang w:val="ka-GE"/>
        </w:rPr>
        <w:t xml:space="preserve"> შეადგინა </w:t>
      </w:r>
      <w:r>
        <w:rPr>
          <w:rFonts w:ascii="Sylfaen" w:hAnsi="Sylfaen" w:cs="Aparajita"/>
          <w:sz w:val="18"/>
          <w:szCs w:val="18"/>
          <w:lang w:val="ka-GE"/>
        </w:rPr>
        <w:t>70253,7</w:t>
      </w:r>
      <w:r w:rsidRPr="00FB55AE">
        <w:rPr>
          <w:rFonts w:ascii="Sylfaen" w:hAnsi="Sylfaen" w:cs="Aparajita"/>
          <w:sz w:val="18"/>
          <w:szCs w:val="18"/>
          <w:lang w:val="ka-GE"/>
        </w:rPr>
        <w:t xml:space="preserve"> ათასი ლარი, </w:t>
      </w:r>
      <w:r>
        <w:rPr>
          <w:rFonts w:ascii="Sylfaen" w:hAnsi="Sylfaen" w:cs="Aparajita"/>
          <w:sz w:val="18"/>
          <w:szCs w:val="18"/>
          <w:lang w:val="ka-GE"/>
        </w:rPr>
        <w:t>გეგმა განისაზღვრა</w:t>
      </w:r>
      <w:r w:rsidRPr="00FB55AE">
        <w:rPr>
          <w:rFonts w:ascii="Sylfaen" w:hAnsi="Sylfaen" w:cs="Aparajita"/>
          <w:sz w:val="18"/>
          <w:szCs w:val="18"/>
          <w:lang w:val="ka-GE"/>
        </w:rPr>
        <w:t xml:space="preserve"> </w:t>
      </w:r>
      <w:r>
        <w:rPr>
          <w:rFonts w:ascii="Sylfaen" w:hAnsi="Sylfaen" w:cs="Aparajita"/>
          <w:sz w:val="18"/>
          <w:szCs w:val="18"/>
          <w:lang w:val="ka-GE"/>
        </w:rPr>
        <w:t>74375,7</w:t>
      </w:r>
      <w:r w:rsidRPr="00FB55AE">
        <w:rPr>
          <w:rFonts w:ascii="Sylfaen" w:hAnsi="Sylfaen" w:cs="Aparajita"/>
          <w:sz w:val="18"/>
          <w:szCs w:val="18"/>
          <w:lang w:val="ka-GE"/>
        </w:rPr>
        <w:t xml:space="preserve"> ათასი </w:t>
      </w:r>
      <w:r>
        <w:rPr>
          <w:rFonts w:ascii="Sylfaen" w:hAnsi="Sylfaen" w:cs="Aparajita"/>
          <w:sz w:val="18"/>
          <w:szCs w:val="18"/>
          <w:lang w:val="ka-GE"/>
        </w:rPr>
        <w:t>ლარით.</w:t>
      </w:r>
    </w:p>
    <w:p w:rsidR="00494F18" w:rsidRPr="0070617A" w:rsidRDefault="00FD552E" w:rsidP="0070617A">
      <w:pPr>
        <w:spacing w:after="0" w:line="360" w:lineRule="auto"/>
        <w:ind w:firstLine="567"/>
        <w:jc w:val="center"/>
        <w:rPr>
          <w:rFonts w:ascii="Sylfaen" w:hAnsi="Sylfaen" w:cs="Aparajita"/>
          <w:b/>
          <w:sz w:val="18"/>
          <w:szCs w:val="18"/>
          <w:lang w:val="ka-GE"/>
        </w:rPr>
      </w:pPr>
      <w:r w:rsidRPr="00FB55AE">
        <w:rPr>
          <w:rFonts w:ascii="Sylfaen" w:hAnsi="Sylfaen" w:cs="Aparajita"/>
          <w:b/>
          <w:sz w:val="18"/>
          <w:szCs w:val="18"/>
        </w:rPr>
        <w:t>ქალაქ ქუთაისის</w:t>
      </w:r>
      <w:r w:rsidR="00151B40" w:rsidRPr="00FB55AE">
        <w:rPr>
          <w:rFonts w:ascii="Sylfaen" w:hAnsi="Sylfaen" w:cs="Aparajita"/>
          <w:b/>
          <w:sz w:val="18"/>
          <w:szCs w:val="18"/>
          <w:lang w:val="ka-GE"/>
        </w:rPr>
        <w:t xml:space="preserve"> მუნიციპალიტეტის</w:t>
      </w:r>
      <w:r w:rsidR="00F21D9F" w:rsidRPr="00FB55AE">
        <w:rPr>
          <w:rFonts w:ascii="Sylfaen" w:hAnsi="Sylfaen" w:cs="Aparajita"/>
          <w:b/>
          <w:sz w:val="18"/>
          <w:szCs w:val="18"/>
        </w:rPr>
        <w:t xml:space="preserve"> 201</w:t>
      </w:r>
      <w:r w:rsidR="000147D5">
        <w:rPr>
          <w:rFonts w:ascii="Sylfaen" w:hAnsi="Sylfaen" w:cs="Aparajita"/>
          <w:b/>
          <w:sz w:val="18"/>
          <w:szCs w:val="18"/>
          <w:lang w:val="ka-GE"/>
        </w:rPr>
        <w:t>9</w:t>
      </w:r>
      <w:r w:rsidRPr="00FB55AE">
        <w:rPr>
          <w:rFonts w:ascii="Sylfaen" w:hAnsi="Sylfaen" w:cs="Aparajita"/>
          <w:b/>
          <w:sz w:val="18"/>
          <w:szCs w:val="18"/>
        </w:rPr>
        <w:t xml:space="preserve"> წლის ბიუჯეტის ბალანსი</w:t>
      </w:r>
      <w:bookmarkStart w:id="0" w:name="_MON_1423056244"/>
      <w:bookmarkEnd w:id="0"/>
    </w:p>
    <w:tbl>
      <w:tblPr>
        <w:tblW w:w="108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2250"/>
        <w:gridCol w:w="2340"/>
      </w:tblGrid>
      <w:tr w:rsidR="00E27225" w:rsidRPr="005A778E" w:rsidTr="00E27225">
        <w:trPr>
          <w:trHeight w:val="290"/>
        </w:trPr>
        <w:tc>
          <w:tcPr>
            <w:tcW w:w="6300" w:type="dxa"/>
            <w:vMerge w:val="restart"/>
            <w:shd w:val="clear" w:color="auto" w:fill="FFFFFF" w:themeFill="background1"/>
            <w:vAlign w:val="center"/>
            <w:hideMark/>
          </w:tcPr>
          <w:p w:rsidR="00E27225" w:rsidRPr="00383583" w:rsidRDefault="00E27225" w:rsidP="00E27225">
            <w:pPr>
              <w:spacing w:after="0" w:line="240" w:lineRule="auto"/>
              <w:jc w:val="center"/>
              <w:rPr>
                <w:rFonts w:ascii="Sylfaen" w:eastAsia="Times New Roman" w:hAnsi="Sylfaen" w:cs="Calibri"/>
                <w:bCs/>
                <w:color w:val="000000"/>
                <w:sz w:val="18"/>
                <w:szCs w:val="18"/>
              </w:rPr>
            </w:pPr>
            <w:r w:rsidRPr="00383583">
              <w:rPr>
                <w:rFonts w:ascii="Sylfaen" w:eastAsia="Times New Roman" w:hAnsi="Sylfaen" w:cs="Calibri"/>
                <w:bCs/>
                <w:color w:val="000000"/>
                <w:sz w:val="18"/>
                <w:szCs w:val="18"/>
              </w:rPr>
              <w:t>დასახელება</w:t>
            </w:r>
          </w:p>
        </w:tc>
        <w:tc>
          <w:tcPr>
            <w:tcW w:w="2250" w:type="dxa"/>
            <w:vMerge w:val="restart"/>
            <w:shd w:val="clear" w:color="auto" w:fill="FFFFFF" w:themeFill="background1"/>
            <w:vAlign w:val="center"/>
            <w:hideMark/>
          </w:tcPr>
          <w:p w:rsidR="00E27225" w:rsidRPr="00383583" w:rsidRDefault="00E27225" w:rsidP="00E27225">
            <w:pPr>
              <w:spacing w:after="0" w:line="240" w:lineRule="auto"/>
              <w:jc w:val="center"/>
              <w:rPr>
                <w:rFonts w:ascii="Sylfaen" w:eastAsia="Times New Roman" w:hAnsi="Sylfaen" w:cs="Calibri"/>
                <w:color w:val="000000"/>
                <w:sz w:val="18"/>
                <w:szCs w:val="18"/>
                <w:lang w:val="ka-GE"/>
              </w:rPr>
            </w:pPr>
            <w:r w:rsidRPr="00383583">
              <w:rPr>
                <w:rFonts w:ascii="Sylfaen" w:eastAsia="Times New Roman" w:hAnsi="Sylfaen" w:cs="Calibri"/>
                <w:color w:val="000000"/>
                <w:sz w:val="18"/>
                <w:szCs w:val="18"/>
                <w:lang w:val="ka-GE"/>
              </w:rPr>
              <w:t>დაზუსტებული გეგმა</w:t>
            </w:r>
          </w:p>
        </w:tc>
        <w:tc>
          <w:tcPr>
            <w:tcW w:w="2340" w:type="dxa"/>
            <w:vMerge w:val="restart"/>
            <w:shd w:val="clear" w:color="auto" w:fill="FFFFFF" w:themeFill="background1"/>
            <w:vAlign w:val="center"/>
            <w:hideMark/>
          </w:tcPr>
          <w:p w:rsidR="00E27225" w:rsidRPr="00383583" w:rsidRDefault="00E27225" w:rsidP="00E27225">
            <w:pPr>
              <w:spacing w:after="0" w:line="240" w:lineRule="auto"/>
              <w:jc w:val="center"/>
              <w:rPr>
                <w:rFonts w:ascii="Sylfaen" w:eastAsia="Times New Roman" w:hAnsi="Sylfaen" w:cs="Calibri"/>
                <w:color w:val="000000"/>
                <w:sz w:val="18"/>
                <w:szCs w:val="18"/>
                <w:lang w:val="ka-GE"/>
              </w:rPr>
            </w:pPr>
            <w:r w:rsidRPr="00383583">
              <w:rPr>
                <w:rFonts w:ascii="Sylfaen" w:eastAsia="Times New Roman" w:hAnsi="Sylfaen" w:cs="Calibri"/>
                <w:color w:val="000000"/>
                <w:sz w:val="18"/>
                <w:szCs w:val="18"/>
                <w:lang w:val="ka-GE"/>
              </w:rPr>
              <w:t>ფაქტობრივი შესრულება</w:t>
            </w:r>
          </w:p>
        </w:tc>
      </w:tr>
      <w:tr w:rsidR="00E27225" w:rsidRPr="005A778E" w:rsidTr="00E27225">
        <w:trPr>
          <w:trHeight w:val="290"/>
        </w:trPr>
        <w:tc>
          <w:tcPr>
            <w:tcW w:w="6300" w:type="dxa"/>
            <w:vMerge/>
            <w:vAlign w:val="center"/>
            <w:hideMark/>
          </w:tcPr>
          <w:p w:rsidR="00E27225" w:rsidRPr="005A778E" w:rsidRDefault="00E27225" w:rsidP="00E27225">
            <w:pPr>
              <w:spacing w:after="0" w:line="240" w:lineRule="auto"/>
              <w:rPr>
                <w:rFonts w:ascii="Sylfaen" w:eastAsia="Times New Roman" w:hAnsi="Sylfaen" w:cs="Calibri"/>
                <w:b/>
                <w:bCs/>
              </w:rPr>
            </w:pPr>
          </w:p>
        </w:tc>
        <w:tc>
          <w:tcPr>
            <w:tcW w:w="2250" w:type="dxa"/>
            <w:vMerge/>
            <w:vAlign w:val="center"/>
            <w:hideMark/>
          </w:tcPr>
          <w:p w:rsidR="00E27225" w:rsidRPr="005A778E" w:rsidRDefault="00E27225" w:rsidP="00E27225">
            <w:pPr>
              <w:spacing w:after="0" w:line="240" w:lineRule="auto"/>
              <w:rPr>
                <w:rFonts w:ascii="Sylfaen" w:eastAsia="Times New Roman" w:hAnsi="Sylfaen" w:cs="Calibri"/>
                <w:b/>
                <w:bCs/>
              </w:rPr>
            </w:pPr>
          </w:p>
        </w:tc>
        <w:tc>
          <w:tcPr>
            <w:tcW w:w="2340" w:type="dxa"/>
            <w:vMerge/>
            <w:vAlign w:val="center"/>
            <w:hideMark/>
          </w:tcPr>
          <w:p w:rsidR="00E27225" w:rsidRPr="005A778E" w:rsidRDefault="00E27225" w:rsidP="00E27225">
            <w:pPr>
              <w:spacing w:after="0" w:line="240" w:lineRule="auto"/>
              <w:rPr>
                <w:rFonts w:ascii="Sylfaen" w:eastAsia="Times New Roman" w:hAnsi="Sylfaen" w:cs="Calibri"/>
                <w:b/>
                <w:bCs/>
              </w:rPr>
            </w:pPr>
          </w:p>
        </w:tc>
      </w:tr>
      <w:tr w:rsidR="00E27225" w:rsidRPr="005A778E" w:rsidTr="00E27225">
        <w:trPr>
          <w:trHeight w:val="360"/>
        </w:trPr>
        <w:tc>
          <w:tcPr>
            <w:tcW w:w="6300" w:type="dxa"/>
            <w:shd w:val="clear" w:color="000000" w:fill="F2F2F2"/>
            <w:vAlign w:val="center"/>
            <w:hideMark/>
          </w:tcPr>
          <w:p w:rsidR="00E27225" w:rsidRPr="005A778E" w:rsidRDefault="00E27225" w:rsidP="00E27225">
            <w:pPr>
              <w:spacing w:after="0" w:line="240" w:lineRule="auto"/>
              <w:rPr>
                <w:rFonts w:ascii="Sylfaen" w:eastAsia="Times New Roman" w:hAnsi="Sylfaen" w:cs="Calibri"/>
                <w:bCs/>
                <w:sz w:val="18"/>
                <w:szCs w:val="18"/>
              </w:rPr>
            </w:pPr>
            <w:r w:rsidRPr="005A778E">
              <w:rPr>
                <w:rFonts w:ascii="Sylfaen" w:eastAsia="Times New Roman" w:hAnsi="Sylfaen" w:cs="Calibri"/>
                <w:bCs/>
                <w:sz w:val="18"/>
                <w:szCs w:val="18"/>
              </w:rPr>
              <w:t>შემოსავლები</w:t>
            </w:r>
          </w:p>
        </w:tc>
        <w:tc>
          <w:tcPr>
            <w:tcW w:w="2250" w:type="dxa"/>
            <w:shd w:val="clear" w:color="000000" w:fill="F2F2F2"/>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62,232.7</w:t>
            </w:r>
          </w:p>
        </w:tc>
        <w:tc>
          <w:tcPr>
            <w:tcW w:w="2340" w:type="dxa"/>
            <w:shd w:val="clear" w:color="000000" w:fill="F2F2F2"/>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65,125.6</w:t>
            </w:r>
          </w:p>
        </w:tc>
      </w:tr>
      <w:tr w:rsidR="00E27225" w:rsidRPr="005A778E" w:rsidTr="00E27225">
        <w:trPr>
          <w:trHeight w:val="360"/>
        </w:trPr>
        <w:tc>
          <w:tcPr>
            <w:tcW w:w="6300" w:type="dxa"/>
            <w:shd w:val="clear" w:color="auto" w:fill="auto"/>
            <w:vAlign w:val="center"/>
            <w:hideMark/>
          </w:tcPr>
          <w:p w:rsidR="00E27225" w:rsidRPr="005A778E" w:rsidRDefault="00E27225" w:rsidP="00E27225">
            <w:pPr>
              <w:spacing w:after="0" w:line="240" w:lineRule="auto"/>
              <w:ind w:firstLineChars="200" w:firstLine="360"/>
              <w:rPr>
                <w:rFonts w:ascii="Sylfaen" w:eastAsia="Times New Roman" w:hAnsi="Sylfaen" w:cs="Calibri"/>
                <w:bCs/>
                <w:sz w:val="18"/>
                <w:szCs w:val="18"/>
              </w:rPr>
            </w:pPr>
            <w:r w:rsidRPr="005A778E">
              <w:rPr>
                <w:rFonts w:ascii="Sylfaen" w:eastAsia="Times New Roman" w:hAnsi="Sylfaen" w:cs="Calibri"/>
                <w:bCs/>
                <w:sz w:val="18"/>
                <w:szCs w:val="18"/>
              </w:rPr>
              <w:t>გადასახადები</w:t>
            </w:r>
          </w:p>
        </w:tc>
        <w:tc>
          <w:tcPr>
            <w:tcW w:w="225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40,735.3</w:t>
            </w:r>
          </w:p>
        </w:tc>
        <w:tc>
          <w:tcPr>
            <w:tcW w:w="234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44,589.0</w:t>
            </w:r>
          </w:p>
        </w:tc>
      </w:tr>
      <w:tr w:rsidR="00E27225" w:rsidRPr="005A778E" w:rsidTr="00E27225">
        <w:trPr>
          <w:trHeight w:val="360"/>
        </w:trPr>
        <w:tc>
          <w:tcPr>
            <w:tcW w:w="6300" w:type="dxa"/>
            <w:shd w:val="clear" w:color="auto" w:fill="auto"/>
            <w:vAlign w:val="center"/>
            <w:hideMark/>
          </w:tcPr>
          <w:p w:rsidR="00E27225" w:rsidRPr="005A778E" w:rsidRDefault="00E27225" w:rsidP="00E27225">
            <w:pPr>
              <w:spacing w:after="0" w:line="240" w:lineRule="auto"/>
              <w:ind w:firstLineChars="200" w:firstLine="360"/>
              <w:rPr>
                <w:rFonts w:ascii="Sylfaen" w:eastAsia="Times New Roman" w:hAnsi="Sylfaen" w:cs="Calibri"/>
                <w:bCs/>
                <w:sz w:val="18"/>
                <w:szCs w:val="18"/>
              </w:rPr>
            </w:pPr>
            <w:r w:rsidRPr="005A778E">
              <w:rPr>
                <w:rFonts w:ascii="Sylfaen" w:eastAsia="Times New Roman" w:hAnsi="Sylfaen" w:cs="Calibri"/>
                <w:bCs/>
                <w:sz w:val="18"/>
                <w:szCs w:val="18"/>
              </w:rPr>
              <w:t>გრანტები</w:t>
            </w:r>
          </w:p>
        </w:tc>
        <w:tc>
          <w:tcPr>
            <w:tcW w:w="225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11,397.2</w:t>
            </w:r>
          </w:p>
        </w:tc>
        <w:tc>
          <w:tcPr>
            <w:tcW w:w="234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11,255.9</w:t>
            </w:r>
          </w:p>
        </w:tc>
      </w:tr>
      <w:tr w:rsidR="00E27225" w:rsidRPr="005A778E" w:rsidTr="00E27225">
        <w:trPr>
          <w:trHeight w:val="360"/>
        </w:trPr>
        <w:tc>
          <w:tcPr>
            <w:tcW w:w="6300" w:type="dxa"/>
            <w:shd w:val="clear" w:color="auto" w:fill="auto"/>
            <w:vAlign w:val="center"/>
            <w:hideMark/>
          </w:tcPr>
          <w:p w:rsidR="00E27225" w:rsidRPr="005A778E" w:rsidRDefault="00E27225" w:rsidP="00E27225">
            <w:pPr>
              <w:spacing w:after="0" w:line="240" w:lineRule="auto"/>
              <w:ind w:firstLineChars="200" w:firstLine="360"/>
              <w:rPr>
                <w:rFonts w:ascii="Sylfaen" w:eastAsia="Times New Roman" w:hAnsi="Sylfaen" w:cs="Calibri"/>
                <w:bCs/>
                <w:sz w:val="18"/>
                <w:szCs w:val="18"/>
              </w:rPr>
            </w:pPr>
            <w:r w:rsidRPr="005A778E">
              <w:rPr>
                <w:rFonts w:ascii="Sylfaen" w:eastAsia="Times New Roman" w:hAnsi="Sylfaen" w:cs="Calibri"/>
                <w:bCs/>
                <w:sz w:val="18"/>
                <w:szCs w:val="18"/>
              </w:rPr>
              <w:t>სხვა შემოსავლები</w:t>
            </w:r>
          </w:p>
        </w:tc>
        <w:tc>
          <w:tcPr>
            <w:tcW w:w="225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10,100.2</w:t>
            </w:r>
          </w:p>
        </w:tc>
        <w:tc>
          <w:tcPr>
            <w:tcW w:w="234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9,280.7</w:t>
            </w:r>
          </w:p>
        </w:tc>
      </w:tr>
      <w:tr w:rsidR="00E27225" w:rsidRPr="005A778E" w:rsidTr="00E27225">
        <w:trPr>
          <w:trHeight w:val="360"/>
        </w:trPr>
        <w:tc>
          <w:tcPr>
            <w:tcW w:w="6300" w:type="dxa"/>
            <w:shd w:val="clear" w:color="000000" w:fill="F2F2F2"/>
            <w:vAlign w:val="center"/>
            <w:hideMark/>
          </w:tcPr>
          <w:p w:rsidR="00E27225" w:rsidRPr="005A778E" w:rsidRDefault="00E27225" w:rsidP="00E27225">
            <w:pPr>
              <w:spacing w:after="0" w:line="240" w:lineRule="auto"/>
              <w:rPr>
                <w:rFonts w:ascii="Sylfaen" w:eastAsia="Times New Roman" w:hAnsi="Sylfaen" w:cs="Calibri"/>
                <w:bCs/>
                <w:sz w:val="18"/>
                <w:szCs w:val="18"/>
              </w:rPr>
            </w:pPr>
            <w:r w:rsidRPr="005A778E">
              <w:rPr>
                <w:rFonts w:ascii="Sylfaen" w:eastAsia="Times New Roman" w:hAnsi="Sylfaen" w:cs="Calibri"/>
                <w:bCs/>
                <w:sz w:val="18"/>
                <w:szCs w:val="18"/>
              </w:rPr>
              <w:t>ხარჯები</w:t>
            </w:r>
          </w:p>
        </w:tc>
        <w:tc>
          <w:tcPr>
            <w:tcW w:w="2250" w:type="dxa"/>
            <w:shd w:val="clear" w:color="000000" w:fill="F2F2F2"/>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55,083.6</w:t>
            </w:r>
          </w:p>
        </w:tc>
        <w:tc>
          <w:tcPr>
            <w:tcW w:w="2340" w:type="dxa"/>
            <w:shd w:val="clear" w:color="000000" w:fill="F2F2F2"/>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51,998.6</w:t>
            </w:r>
          </w:p>
        </w:tc>
      </w:tr>
      <w:tr w:rsidR="00E27225" w:rsidRPr="005A778E" w:rsidTr="00E27225">
        <w:trPr>
          <w:trHeight w:val="360"/>
        </w:trPr>
        <w:tc>
          <w:tcPr>
            <w:tcW w:w="6300" w:type="dxa"/>
            <w:shd w:val="clear" w:color="000000" w:fill="FFFFFF"/>
            <w:vAlign w:val="center"/>
            <w:hideMark/>
          </w:tcPr>
          <w:p w:rsidR="00E27225" w:rsidRPr="005A778E" w:rsidRDefault="00E27225" w:rsidP="00E27225">
            <w:pPr>
              <w:spacing w:after="0" w:line="240" w:lineRule="auto"/>
              <w:ind w:firstLineChars="200" w:firstLine="360"/>
              <w:rPr>
                <w:rFonts w:ascii="Sylfaen" w:eastAsia="Times New Roman" w:hAnsi="Sylfaen" w:cs="Calibri"/>
                <w:bCs/>
                <w:sz w:val="18"/>
                <w:szCs w:val="18"/>
              </w:rPr>
            </w:pPr>
            <w:r w:rsidRPr="005A778E">
              <w:rPr>
                <w:rFonts w:ascii="Sylfaen" w:eastAsia="Times New Roman" w:hAnsi="Sylfaen" w:cs="Calibri"/>
                <w:bCs/>
                <w:sz w:val="18"/>
                <w:szCs w:val="18"/>
              </w:rPr>
              <w:t>შრომის ანაზღაურება</w:t>
            </w:r>
          </w:p>
        </w:tc>
        <w:tc>
          <w:tcPr>
            <w:tcW w:w="2250" w:type="dxa"/>
            <w:shd w:val="clear" w:color="000000" w:fill="FFFFFF"/>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24,430.0</w:t>
            </w:r>
          </w:p>
        </w:tc>
        <w:tc>
          <w:tcPr>
            <w:tcW w:w="2340" w:type="dxa"/>
            <w:shd w:val="clear" w:color="000000" w:fill="FFFFFF"/>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24,362.1</w:t>
            </w:r>
          </w:p>
        </w:tc>
      </w:tr>
      <w:tr w:rsidR="00E27225" w:rsidRPr="005A778E" w:rsidTr="00E27225">
        <w:trPr>
          <w:trHeight w:val="360"/>
        </w:trPr>
        <w:tc>
          <w:tcPr>
            <w:tcW w:w="6300" w:type="dxa"/>
            <w:shd w:val="clear" w:color="000000" w:fill="FFFFFF"/>
            <w:vAlign w:val="center"/>
            <w:hideMark/>
          </w:tcPr>
          <w:p w:rsidR="00E27225" w:rsidRPr="005A778E" w:rsidRDefault="00E27225" w:rsidP="00E27225">
            <w:pPr>
              <w:spacing w:after="0" w:line="240" w:lineRule="auto"/>
              <w:ind w:firstLineChars="200" w:firstLine="360"/>
              <w:rPr>
                <w:rFonts w:ascii="Sylfaen" w:eastAsia="Times New Roman" w:hAnsi="Sylfaen" w:cs="Calibri"/>
                <w:bCs/>
                <w:sz w:val="18"/>
                <w:szCs w:val="18"/>
              </w:rPr>
            </w:pPr>
            <w:r w:rsidRPr="005A778E">
              <w:rPr>
                <w:rFonts w:ascii="Sylfaen" w:eastAsia="Times New Roman" w:hAnsi="Sylfaen" w:cs="Calibri"/>
                <w:bCs/>
                <w:sz w:val="18"/>
                <w:szCs w:val="18"/>
              </w:rPr>
              <w:t>საქონელი და მომსახურება</w:t>
            </w:r>
          </w:p>
        </w:tc>
        <w:tc>
          <w:tcPr>
            <w:tcW w:w="2250" w:type="dxa"/>
            <w:shd w:val="clear" w:color="000000" w:fill="FFFFFF"/>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16,128.4</w:t>
            </w:r>
          </w:p>
        </w:tc>
        <w:tc>
          <w:tcPr>
            <w:tcW w:w="2340" w:type="dxa"/>
            <w:shd w:val="clear" w:color="000000" w:fill="FFFFFF"/>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15,908.7</w:t>
            </w:r>
          </w:p>
        </w:tc>
      </w:tr>
      <w:tr w:rsidR="00E27225" w:rsidRPr="005A778E" w:rsidTr="00E27225">
        <w:trPr>
          <w:trHeight w:val="360"/>
        </w:trPr>
        <w:tc>
          <w:tcPr>
            <w:tcW w:w="6300" w:type="dxa"/>
            <w:shd w:val="clear" w:color="000000" w:fill="FFFFFF"/>
            <w:vAlign w:val="center"/>
            <w:hideMark/>
          </w:tcPr>
          <w:p w:rsidR="00E27225" w:rsidRPr="005A778E" w:rsidRDefault="00E27225" w:rsidP="00E27225">
            <w:pPr>
              <w:spacing w:after="0" w:line="240" w:lineRule="auto"/>
              <w:ind w:firstLineChars="200" w:firstLine="360"/>
              <w:rPr>
                <w:rFonts w:ascii="Sylfaen" w:eastAsia="Times New Roman" w:hAnsi="Sylfaen" w:cs="Calibri"/>
                <w:bCs/>
                <w:sz w:val="18"/>
                <w:szCs w:val="18"/>
              </w:rPr>
            </w:pPr>
            <w:r w:rsidRPr="005A778E">
              <w:rPr>
                <w:rFonts w:ascii="Sylfaen" w:eastAsia="Times New Roman" w:hAnsi="Sylfaen" w:cs="Calibri"/>
                <w:bCs/>
                <w:sz w:val="18"/>
                <w:szCs w:val="18"/>
              </w:rPr>
              <w:t>პროცენტი</w:t>
            </w:r>
          </w:p>
        </w:tc>
        <w:tc>
          <w:tcPr>
            <w:tcW w:w="2250" w:type="dxa"/>
            <w:shd w:val="clear" w:color="000000" w:fill="FFFFFF"/>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407.1</w:t>
            </w:r>
          </w:p>
        </w:tc>
        <w:tc>
          <w:tcPr>
            <w:tcW w:w="2340" w:type="dxa"/>
            <w:shd w:val="clear" w:color="000000" w:fill="FFFFFF"/>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407.0</w:t>
            </w:r>
          </w:p>
        </w:tc>
      </w:tr>
      <w:tr w:rsidR="00E27225" w:rsidRPr="005A778E" w:rsidTr="00E27225">
        <w:trPr>
          <w:trHeight w:val="360"/>
        </w:trPr>
        <w:tc>
          <w:tcPr>
            <w:tcW w:w="6300" w:type="dxa"/>
            <w:shd w:val="clear" w:color="000000" w:fill="FFFFFF"/>
            <w:vAlign w:val="center"/>
            <w:hideMark/>
          </w:tcPr>
          <w:p w:rsidR="00E27225" w:rsidRPr="005A778E" w:rsidRDefault="00E27225" w:rsidP="00E27225">
            <w:pPr>
              <w:spacing w:after="0" w:line="240" w:lineRule="auto"/>
              <w:ind w:firstLineChars="200" w:firstLine="360"/>
              <w:rPr>
                <w:rFonts w:ascii="Sylfaen" w:eastAsia="Times New Roman" w:hAnsi="Sylfaen" w:cs="Calibri"/>
                <w:bCs/>
                <w:sz w:val="18"/>
                <w:szCs w:val="18"/>
              </w:rPr>
            </w:pPr>
            <w:r w:rsidRPr="005A778E">
              <w:rPr>
                <w:rFonts w:ascii="Sylfaen" w:eastAsia="Times New Roman" w:hAnsi="Sylfaen" w:cs="Calibri"/>
                <w:bCs/>
                <w:sz w:val="18"/>
                <w:szCs w:val="18"/>
              </w:rPr>
              <w:t>სუბსიდიები</w:t>
            </w:r>
          </w:p>
        </w:tc>
        <w:tc>
          <w:tcPr>
            <w:tcW w:w="2250" w:type="dxa"/>
            <w:shd w:val="clear" w:color="000000" w:fill="FFFFFF"/>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2,503.8</w:t>
            </w:r>
          </w:p>
        </w:tc>
        <w:tc>
          <w:tcPr>
            <w:tcW w:w="2340" w:type="dxa"/>
            <w:shd w:val="clear" w:color="000000" w:fill="FFFFFF"/>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2,483.7</w:t>
            </w:r>
          </w:p>
        </w:tc>
      </w:tr>
      <w:tr w:rsidR="00E27225" w:rsidRPr="005A778E" w:rsidTr="00E27225">
        <w:trPr>
          <w:trHeight w:val="360"/>
        </w:trPr>
        <w:tc>
          <w:tcPr>
            <w:tcW w:w="6300" w:type="dxa"/>
            <w:shd w:val="clear" w:color="000000" w:fill="FFFFFF"/>
            <w:vAlign w:val="center"/>
            <w:hideMark/>
          </w:tcPr>
          <w:p w:rsidR="00E27225" w:rsidRPr="005A778E" w:rsidRDefault="00E27225" w:rsidP="00E27225">
            <w:pPr>
              <w:spacing w:after="0" w:line="240" w:lineRule="auto"/>
              <w:ind w:firstLineChars="200" w:firstLine="360"/>
              <w:rPr>
                <w:rFonts w:ascii="Sylfaen" w:eastAsia="Times New Roman" w:hAnsi="Sylfaen" w:cs="Calibri"/>
                <w:bCs/>
                <w:sz w:val="18"/>
                <w:szCs w:val="18"/>
              </w:rPr>
            </w:pPr>
            <w:r w:rsidRPr="005A778E">
              <w:rPr>
                <w:rFonts w:ascii="Sylfaen" w:eastAsia="Times New Roman" w:hAnsi="Sylfaen" w:cs="Calibri"/>
                <w:bCs/>
                <w:sz w:val="18"/>
                <w:szCs w:val="18"/>
              </w:rPr>
              <w:t>გრანტები</w:t>
            </w:r>
          </w:p>
        </w:tc>
        <w:tc>
          <w:tcPr>
            <w:tcW w:w="2250" w:type="dxa"/>
            <w:shd w:val="clear" w:color="000000" w:fill="FFFFFF"/>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238.0</w:t>
            </w:r>
          </w:p>
        </w:tc>
        <w:tc>
          <w:tcPr>
            <w:tcW w:w="2340" w:type="dxa"/>
            <w:shd w:val="clear" w:color="000000" w:fill="FFFFFF"/>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237.8</w:t>
            </w:r>
          </w:p>
        </w:tc>
      </w:tr>
      <w:tr w:rsidR="00E27225" w:rsidRPr="005A778E" w:rsidTr="00E27225">
        <w:trPr>
          <w:trHeight w:val="360"/>
        </w:trPr>
        <w:tc>
          <w:tcPr>
            <w:tcW w:w="6300" w:type="dxa"/>
            <w:shd w:val="clear" w:color="000000" w:fill="FFFFFF"/>
            <w:vAlign w:val="center"/>
            <w:hideMark/>
          </w:tcPr>
          <w:p w:rsidR="00E27225" w:rsidRPr="005A778E" w:rsidRDefault="00E27225" w:rsidP="00E27225">
            <w:pPr>
              <w:spacing w:after="0" w:line="240" w:lineRule="auto"/>
              <w:ind w:firstLineChars="200" w:firstLine="360"/>
              <w:rPr>
                <w:rFonts w:ascii="Sylfaen" w:eastAsia="Times New Roman" w:hAnsi="Sylfaen" w:cs="Calibri"/>
                <w:bCs/>
                <w:sz w:val="18"/>
                <w:szCs w:val="18"/>
              </w:rPr>
            </w:pPr>
            <w:r w:rsidRPr="005A778E">
              <w:rPr>
                <w:rFonts w:ascii="Sylfaen" w:eastAsia="Times New Roman" w:hAnsi="Sylfaen" w:cs="Calibri"/>
                <w:bCs/>
                <w:sz w:val="18"/>
                <w:szCs w:val="18"/>
              </w:rPr>
              <w:t>სოციალური უზრუნველყოფა</w:t>
            </w:r>
          </w:p>
        </w:tc>
        <w:tc>
          <w:tcPr>
            <w:tcW w:w="2250" w:type="dxa"/>
            <w:shd w:val="clear" w:color="000000" w:fill="FFFFFF"/>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4,091.6</w:t>
            </w:r>
          </w:p>
        </w:tc>
        <w:tc>
          <w:tcPr>
            <w:tcW w:w="2340" w:type="dxa"/>
            <w:shd w:val="clear" w:color="000000" w:fill="FFFFFF"/>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3,802.9</w:t>
            </w:r>
          </w:p>
        </w:tc>
      </w:tr>
      <w:tr w:rsidR="00E27225" w:rsidRPr="005A778E" w:rsidTr="00E27225">
        <w:trPr>
          <w:trHeight w:val="360"/>
        </w:trPr>
        <w:tc>
          <w:tcPr>
            <w:tcW w:w="6300" w:type="dxa"/>
            <w:shd w:val="clear" w:color="000000" w:fill="FFFFFF"/>
            <w:vAlign w:val="center"/>
            <w:hideMark/>
          </w:tcPr>
          <w:p w:rsidR="00E27225" w:rsidRPr="005A778E" w:rsidRDefault="00E27225" w:rsidP="00E27225">
            <w:pPr>
              <w:spacing w:after="0" w:line="240" w:lineRule="auto"/>
              <w:ind w:firstLineChars="200" w:firstLine="360"/>
              <w:rPr>
                <w:rFonts w:ascii="Sylfaen" w:eastAsia="Times New Roman" w:hAnsi="Sylfaen" w:cs="Calibri"/>
                <w:bCs/>
                <w:sz w:val="18"/>
                <w:szCs w:val="18"/>
              </w:rPr>
            </w:pPr>
            <w:r w:rsidRPr="005A778E">
              <w:rPr>
                <w:rFonts w:ascii="Sylfaen" w:eastAsia="Times New Roman" w:hAnsi="Sylfaen" w:cs="Calibri"/>
                <w:bCs/>
                <w:sz w:val="18"/>
                <w:szCs w:val="18"/>
              </w:rPr>
              <w:t>სხვა ხარჯები</w:t>
            </w:r>
          </w:p>
        </w:tc>
        <w:tc>
          <w:tcPr>
            <w:tcW w:w="2250" w:type="dxa"/>
            <w:shd w:val="clear" w:color="000000" w:fill="FFFFFF"/>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7,284.7</w:t>
            </w:r>
          </w:p>
        </w:tc>
        <w:tc>
          <w:tcPr>
            <w:tcW w:w="2340" w:type="dxa"/>
            <w:shd w:val="clear" w:color="000000" w:fill="FFFFFF"/>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4,796.4</w:t>
            </w:r>
          </w:p>
        </w:tc>
      </w:tr>
      <w:tr w:rsidR="00E27225" w:rsidRPr="005A778E" w:rsidTr="00E27225">
        <w:trPr>
          <w:trHeight w:val="360"/>
        </w:trPr>
        <w:tc>
          <w:tcPr>
            <w:tcW w:w="6300" w:type="dxa"/>
            <w:shd w:val="clear" w:color="000000" w:fill="F2F2F2"/>
            <w:vAlign w:val="center"/>
            <w:hideMark/>
          </w:tcPr>
          <w:p w:rsidR="00E27225" w:rsidRPr="005A778E" w:rsidRDefault="00E27225" w:rsidP="00E27225">
            <w:pPr>
              <w:spacing w:after="0" w:line="240" w:lineRule="auto"/>
              <w:rPr>
                <w:rFonts w:ascii="Sylfaen" w:eastAsia="Times New Roman" w:hAnsi="Sylfaen" w:cs="Calibri"/>
                <w:bCs/>
                <w:sz w:val="18"/>
                <w:szCs w:val="18"/>
              </w:rPr>
            </w:pPr>
            <w:r w:rsidRPr="005A778E">
              <w:rPr>
                <w:rFonts w:ascii="Sylfaen" w:eastAsia="Times New Roman" w:hAnsi="Sylfaen" w:cs="Calibri"/>
                <w:bCs/>
                <w:sz w:val="18"/>
                <w:szCs w:val="18"/>
              </w:rPr>
              <w:t>საოპერაციო სალდო</w:t>
            </w:r>
          </w:p>
        </w:tc>
        <w:tc>
          <w:tcPr>
            <w:tcW w:w="2250" w:type="dxa"/>
            <w:shd w:val="clear" w:color="000000" w:fill="F2F2F2"/>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7,149.1</w:t>
            </w:r>
          </w:p>
        </w:tc>
        <w:tc>
          <w:tcPr>
            <w:tcW w:w="2340" w:type="dxa"/>
            <w:shd w:val="clear" w:color="000000" w:fill="F2F2F2"/>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13,127.0</w:t>
            </w:r>
          </w:p>
        </w:tc>
      </w:tr>
      <w:tr w:rsidR="00E27225" w:rsidRPr="005A778E" w:rsidTr="00E27225">
        <w:trPr>
          <w:trHeight w:val="305"/>
        </w:trPr>
        <w:tc>
          <w:tcPr>
            <w:tcW w:w="6300" w:type="dxa"/>
            <w:shd w:val="clear" w:color="000000" w:fill="F2F2F2"/>
            <w:vAlign w:val="center"/>
            <w:hideMark/>
          </w:tcPr>
          <w:p w:rsidR="00E27225" w:rsidRPr="005A778E" w:rsidRDefault="00E27225" w:rsidP="00E27225">
            <w:pPr>
              <w:spacing w:after="0" w:line="240" w:lineRule="auto"/>
              <w:rPr>
                <w:rFonts w:ascii="Sylfaen" w:eastAsia="Times New Roman" w:hAnsi="Sylfaen" w:cs="Calibri"/>
                <w:bCs/>
                <w:sz w:val="18"/>
                <w:szCs w:val="18"/>
              </w:rPr>
            </w:pPr>
            <w:r w:rsidRPr="005A778E">
              <w:rPr>
                <w:rFonts w:ascii="Sylfaen" w:eastAsia="Times New Roman" w:hAnsi="Sylfaen" w:cs="Calibri"/>
                <w:bCs/>
                <w:sz w:val="18"/>
                <w:szCs w:val="18"/>
              </w:rPr>
              <w:t>არაფინანსური აქტივების ცვლილება</w:t>
            </w:r>
          </w:p>
        </w:tc>
        <w:tc>
          <w:tcPr>
            <w:tcW w:w="2250" w:type="dxa"/>
            <w:shd w:val="clear" w:color="000000" w:fill="F2F2F2"/>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14,647.6</w:t>
            </w:r>
          </w:p>
        </w:tc>
        <w:tc>
          <w:tcPr>
            <w:tcW w:w="2340" w:type="dxa"/>
            <w:shd w:val="clear" w:color="000000" w:fill="F2F2F2"/>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14,485.5</w:t>
            </w:r>
          </w:p>
        </w:tc>
      </w:tr>
      <w:tr w:rsidR="00E27225" w:rsidRPr="005A778E" w:rsidTr="00E27225">
        <w:trPr>
          <w:trHeight w:val="360"/>
        </w:trPr>
        <w:tc>
          <w:tcPr>
            <w:tcW w:w="6300" w:type="dxa"/>
            <w:shd w:val="clear" w:color="auto" w:fill="auto"/>
            <w:vAlign w:val="center"/>
            <w:hideMark/>
          </w:tcPr>
          <w:p w:rsidR="00E27225" w:rsidRPr="005A778E" w:rsidRDefault="00E27225" w:rsidP="00E27225">
            <w:pPr>
              <w:spacing w:after="0" w:line="240" w:lineRule="auto"/>
              <w:ind w:firstLineChars="200" w:firstLine="360"/>
              <w:rPr>
                <w:rFonts w:ascii="Sylfaen" w:eastAsia="Times New Roman" w:hAnsi="Sylfaen" w:cs="Calibri"/>
                <w:bCs/>
                <w:sz w:val="18"/>
                <w:szCs w:val="18"/>
              </w:rPr>
            </w:pPr>
            <w:r w:rsidRPr="005A778E">
              <w:rPr>
                <w:rFonts w:ascii="Sylfaen" w:eastAsia="Times New Roman" w:hAnsi="Sylfaen" w:cs="Calibri"/>
                <w:bCs/>
                <w:sz w:val="18"/>
                <w:szCs w:val="18"/>
              </w:rPr>
              <w:t xml:space="preserve">ზრდა </w:t>
            </w:r>
          </w:p>
        </w:tc>
        <w:tc>
          <w:tcPr>
            <w:tcW w:w="225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18,897.6</w:t>
            </w:r>
          </w:p>
        </w:tc>
        <w:tc>
          <w:tcPr>
            <w:tcW w:w="234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17,860.7</w:t>
            </w:r>
          </w:p>
        </w:tc>
      </w:tr>
      <w:tr w:rsidR="00E27225" w:rsidRPr="005A778E" w:rsidTr="00E27225">
        <w:trPr>
          <w:trHeight w:val="360"/>
        </w:trPr>
        <w:tc>
          <w:tcPr>
            <w:tcW w:w="6300" w:type="dxa"/>
            <w:shd w:val="clear" w:color="auto" w:fill="auto"/>
            <w:vAlign w:val="center"/>
            <w:hideMark/>
          </w:tcPr>
          <w:p w:rsidR="00E27225" w:rsidRPr="005A778E" w:rsidRDefault="00E27225" w:rsidP="00E27225">
            <w:pPr>
              <w:spacing w:after="0" w:line="240" w:lineRule="auto"/>
              <w:ind w:firstLineChars="200" w:firstLine="360"/>
              <w:rPr>
                <w:rFonts w:ascii="Sylfaen" w:eastAsia="Times New Roman" w:hAnsi="Sylfaen" w:cs="Calibri"/>
                <w:bCs/>
                <w:sz w:val="18"/>
                <w:szCs w:val="18"/>
              </w:rPr>
            </w:pPr>
            <w:r w:rsidRPr="005A778E">
              <w:rPr>
                <w:rFonts w:ascii="Sylfaen" w:eastAsia="Times New Roman" w:hAnsi="Sylfaen" w:cs="Calibri"/>
                <w:bCs/>
                <w:sz w:val="18"/>
                <w:szCs w:val="18"/>
              </w:rPr>
              <w:t>კლება</w:t>
            </w:r>
          </w:p>
        </w:tc>
        <w:tc>
          <w:tcPr>
            <w:tcW w:w="225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4,250.0</w:t>
            </w:r>
          </w:p>
        </w:tc>
        <w:tc>
          <w:tcPr>
            <w:tcW w:w="234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3,375.2</w:t>
            </w:r>
          </w:p>
        </w:tc>
      </w:tr>
      <w:tr w:rsidR="00E27225" w:rsidRPr="005A778E" w:rsidTr="00E27225">
        <w:trPr>
          <w:trHeight w:val="360"/>
        </w:trPr>
        <w:tc>
          <w:tcPr>
            <w:tcW w:w="6300" w:type="dxa"/>
            <w:shd w:val="clear" w:color="000000" w:fill="F2F2F2"/>
            <w:vAlign w:val="center"/>
            <w:hideMark/>
          </w:tcPr>
          <w:p w:rsidR="00E27225" w:rsidRPr="005A778E" w:rsidRDefault="00E27225" w:rsidP="00E27225">
            <w:pPr>
              <w:spacing w:after="0" w:line="240" w:lineRule="auto"/>
              <w:rPr>
                <w:rFonts w:ascii="Sylfaen" w:eastAsia="Times New Roman" w:hAnsi="Sylfaen" w:cs="Calibri"/>
                <w:bCs/>
                <w:sz w:val="18"/>
                <w:szCs w:val="18"/>
              </w:rPr>
            </w:pPr>
            <w:r w:rsidRPr="005A778E">
              <w:rPr>
                <w:rFonts w:ascii="Sylfaen" w:eastAsia="Times New Roman" w:hAnsi="Sylfaen" w:cs="Calibri"/>
                <w:bCs/>
                <w:sz w:val="18"/>
                <w:szCs w:val="18"/>
              </w:rPr>
              <w:t>მთლიანი სალდო</w:t>
            </w:r>
          </w:p>
        </w:tc>
        <w:tc>
          <w:tcPr>
            <w:tcW w:w="2250" w:type="dxa"/>
            <w:shd w:val="clear" w:color="000000" w:fill="F2F2F2"/>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-7,498.5</w:t>
            </w:r>
          </w:p>
        </w:tc>
        <w:tc>
          <w:tcPr>
            <w:tcW w:w="2340" w:type="dxa"/>
            <w:shd w:val="clear" w:color="000000" w:fill="F2F2F2"/>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-1,358.5</w:t>
            </w:r>
          </w:p>
        </w:tc>
      </w:tr>
      <w:tr w:rsidR="0051047C" w:rsidRPr="005A778E" w:rsidTr="00845D3D">
        <w:trPr>
          <w:trHeight w:val="360"/>
        </w:trPr>
        <w:tc>
          <w:tcPr>
            <w:tcW w:w="6300" w:type="dxa"/>
            <w:shd w:val="clear" w:color="000000" w:fill="F2F2F2"/>
            <w:vAlign w:val="center"/>
            <w:hideMark/>
          </w:tcPr>
          <w:p w:rsidR="0051047C" w:rsidRPr="005A778E" w:rsidRDefault="0051047C" w:rsidP="0051047C">
            <w:pPr>
              <w:spacing w:after="0" w:line="240" w:lineRule="auto"/>
              <w:rPr>
                <w:rFonts w:ascii="Sylfaen" w:eastAsia="Times New Roman" w:hAnsi="Sylfaen" w:cs="Calibri"/>
                <w:bCs/>
                <w:sz w:val="18"/>
                <w:szCs w:val="18"/>
              </w:rPr>
            </w:pPr>
            <w:r w:rsidRPr="005A778E">
              <w:rPr>
                <w:rFonts w:ascii="Sylfaen" w:eastAsia="Times New Roman" w:hAnsi="Sylfaen" w:cs="Calibri"/>
                <w:bCs/>
                <w:sz w:val="18"/>
                <w:szCs w:val="18"/>
              </w:rPr>
              <w:t>ფინანსური აქტივების ცვლილება</w:t>
            </w:r>
          </w:p>
        </w:tc>
        <w:tc>
          <w:tcPr>
            <w:tcW w:w="2250" w:type="dxa"/>
            <w:shd w:val="clear" w:color="000000" w:fill="F2F2F2"/>
            <w:vAlign w:val="center"/>
            <w:hideMark/>
          </w:tcPr>
          <w:p w:rsidR="0051047C" w:rsidRPr="005A778E" w:rsidRDefault="0051047C" w:rsidP="0051047C">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-7,893.0</w:t>
            </w:r>
          </w:p>
        </w:tc>
        <w:tc>
          <w:tcPr>
            <w:tcW w:w="234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51047C" w:rsidRPr="0051047C" w:rsidRDefault="0051047C" w:rsidP="0051047C">
            <w:pPr>
              <w:jc w:val="center"/>
              <w:rPr>
                <w:rFonts w:ascii="Sylfaen" w:hAnsi="Sylfaen" w:cs="Calibri"/>
                <w:bCs/>
                <w:sz w:val="18"/>
                <w:szCs w:val="18"/>
              </w:rPr>
            </w:pPr>
            <w:r w:rsidRPr="0051047C">
              <w:rPr>
                <w:rFonts w:ascii="Sylfaen" w:hAnsi="Sylfaen" w:cs="Calibri"/>
                <w:bCs/>
                <w:sz w:val="18"/>
                <w:szCs w:val="18"/>
              </w:rPr>
              <w:t>-1,752.9</w:t>
            </w:r>
          </w:p>
        </w:tc>
      </w:tr>
      <w:tr w:rsidR="0051047C" w:rsidRPr="005A778E" w:rsidTr="0051047C">
        <w:trPr>
          <w:trHeight w:val="224"/>
        </w:trPr>
        <w:tc>
          <w:tcPr>
            <w:tcW w:w="6300" w:type="dxa"/>
            <w:shd w:val="clear" w:color="auto" w:fill="auto"/>
            <w:vAlign w:val="center"/>
            <w:hideMark/>
          </w:tcPr>
          <w:p w:rsidR="0051047C" w:rsidRPr="005A778E" w:rsidRDefault="0051047C" w:rsidP="0051047C">
            <w:pPr>
              <w:spacing w:after="0" w:line="240" w:lineRule="auto"/>
              <w:ind w:firstLineChars="200" w:firstLine="360"/>
              <w:rPr>
                <w:rFonts w:ascii="Sylfaen" w:eastAsia="Times New Roman" w:hAnsi="Sylfaen" w:cs="Calibri"/>
                <w:bCs/>
                <w:sz w:val="18"/>
                <w:szCs w:val="18"/>
              </w:rPr>
            </w:pPr>
            <w:r w:rsidRPr="005A778E">
              <w:rPr>
                <w:rFonts w:ascii="Sylfaen" w:eastAsia="Times New Roman" w:hAnsi="Sylfaen" w:cs="Calibri"/>
                <w:bCs/>
                <w:sz w:val="18"/>
                <w:szCs w:val="18"/>
              </w:rPr>
              <w:t>ზრდა</w:t>
            </w:r>
          </w:p>
        </w:tc>
        <w:tc>
          <w:tcPr>
            <w:tcW w:w="2250" w:type="dxa"/>
            <w:shd w:val="clear" w:color="auto" w:fill="auto"/>
            <w:vAlign w:val="center"/>
            <w:hideMark/>
          </w:tcPr>
          <w:p w:rsidR="0051047C" w:rsidRPr="005A778E" w:rsidRDefault="0051047C" w:rsidP="0051047C">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0.0</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51047C" w:rsidRPr="0051047C" w:rsidRDefault="0051047C" w:rsidP="0051047C">
            <w:pPr>
              <w:jc w:val="center"/>
              <w:rPr>
                <w:rFonts w:ascii="Sylfaen" w:hAnsi="Sylfaen" w:cs="Calibri"/>
                <w:bCs/>
                <w:sz w:val="18"/>
                <w:szCs w:val="18"/>
              </w:rPr>
            </w:pPr>
            <w:r w:rsidRPr="0051047C">
              <w:rPr>
                <w:rFonts w:ascii="Sylfaen" w:hAnsi="Sylfaen" w:cs="Calibri"/>
                <w:bCs/>
                <w:sz w:val="18"/>
                <w:szCs w:val="18"/>
              </w:rPr>
              <w:t>6,300.6</w:t>
            </w:r>
          </w:p>
        </w:tc>
      </w:tr>
      <w:tr w:rsidR="0051047C" w:rsidRPr="005A778E" w:rsidTr="0051047C">
        <w:trPr>
          <w:trHeight w:val="188"/>
        </w:trPr>
        <w:tc>
          <w:tcPr>
            <w:tcW w:w="6300" w:type="dxa"/>
            <w:shd w:val="clear" w:color="auto" w:fill="auto"/>
            <w:vAlign w:val="center"/>
            <w:hideMark/>
          </w:tcPr>
          <w:p w:rsidR="0051047C" w:rsidRPr="005A778E" w:rsidRDefault="0051047C" w:rsidP="0051047C">
            <w:pPr>
              <w:spacing w:after="0" w:line="240" w:lineRule="auto"/>
              <w:ind w:firstLineChars="400" w:firstLine="720"/>
              <w:rPr>
                <w:rFonts w:ascii="Sylfaen" w:eastAsia="Times New Roman" w:hAnsi="Sylfaen" w:cs="Calibri"/>
                <w:bCs/>
                <w:sz w:val="18"/>
                <w:szCs w:val="18"/>
              </w:rPr>
            </w:pPr>
            <w:r w:rsidRPr="005A778E">
              <w:rPr>
                <w:rFonts w:ascii="Sylfaen" w:eastAsia="Times New Roman" w:hAnsi="Sylfaen" w:cs="Calibri"/>
                <w:bCs/>
                <w:sz w:val="18"/>
                <w:szCs w:val="18"/>
              </w:rPr>
              <w:t>აქციები და სხვა კაპიტალი</w:t>
            </w:r>
          </w:p>
        </w:tc>
        <w:tc>
          <w:tcPr>
            <w:tcW w:w="2250" w:type="dxa"/>
            <w:shd w:val="clear" w:color="auto" w:fill="auto"/>
            <w:vAlign w:val="center"/>
            <w:hideMark/>
          </w:tcPr>
          <w:p w:rsidR="0051047C" w:rsidRPr="005A778E" w:rsidRDefault="0051047C" w:rsidP="0051047C">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51047C" w:rsidRPr="0051047C" w:rsidRDefault="0051047C" w:rsidP="0051047C">
            <w:pPr>
              <w:jc w:val="center"/>
              <w:rPr>
                <w:rFonts w:ascii="Sylfaen" w:hAnsi="Sylfaen" w:cs="Calibri"/>
                <w:bCs/>
                <w:sz w:val="18"/>
                <w:szCs w:val="18"/>
              </w:rPr>
            </w:pPr>
            <w:r w:rsidRPr="0051047C">
              <w:rPr>
                <w:rFonts w:ascii="Sylfaen" w:hAnsi="Sylfaen" w:cs="Calibri"/>
                <w:bCs/>
                <w:sz w:val="18"/>
                <w:szCs w:val="18"/>
              </w:rPr>
              <w:t> </w:t>
            </w:r>
          </w:p>
        </w:tc>
      </w:tr>
      <w:tr w:rsidR="0051047C" w:rsidRPr="005A778E" w:rsidTr="00845D3D">
        <w:trPr>
          <w:trHeight w:val="314"/>
        </w:trPr>
        <w:tc>
          <w:tcPr>
            <w:tcW w:w="6300" w:type="dxa"/>
            <w:shd w:val="clear" w:color="auto" w:fill="auto"/>
            <w:vAlign w:val="center"/>
            <w:hideMark/>
          </w:tcPr>
          <w:p w:rsidR="0051047C" w:rsidRPr="005A778E" w:rsidRDefault="0051047C" w:rsidP="0051047C">
            <w:pPr>
              <w:spacing w:after="0" w:line="240" w:lineRule="auto"/>
              <w:ind w:firstLineChars="400" w:firstLine="720"/>
              <w:rPr>
                <w:rFonts w:ascii="Sylfaen" w:eastAsia="Times New Roman" w:hAnsi="Sylfaen" w:cs="Calibri"/>
                <w:bCs/>
                <w:sz w:val="18"/>
                <w:szCs w:val="18"/>
              </w:rPr>
            </w:pPr>
            <w:r w:rsidRPr="005A778E">
              <w:rPr>
                <w:rFonts w:ascii="Sylfaen" w:eastAsia="Times New Roman" w:hAnsi="Sylfaen" w:cs="Calibri"/>
                <w:bCs/>
                <w:sz w:val="18"/>
                <w:szCs w:val="18"/>
              </w:rPr>
              <w:t>სხვა დებიტორული დავალიანებები</w:t>
            </w:r>
          </w:p>
        </w:tc>
        <w:tc>
          <w:tcPr>
            <w:tcW w:w="2250" w:type="dxa"/>
            <w:shd w:val="clear" w:color="000000" w:fill="F2F2F2"/>
            <w:vAlign w:val="center"/>
            <w:hideMark/>
          </w:tcPr>
          <w:p w:rsidR="0051047C" w:rsidRPr="005A778E" w:rsidRDefault="0051047C" w:rsidP="0051047C">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 </w:t>
            </w:r>
          </w:p>
        </w:tc>
        <w:tc>
          <w:tcPr>
            <w:tcW w:w="2340" w:type="dxa"/>
            <w:tcBorders>
              <w:top w:val="nil"/>
              <w:left w:val="single" w:sz="4" w:space="0" w:color="auto"/>
              <w:bottom w:val="single" w:sz="4" w:space="0" w:color="auto"/>
              <w:right w:val="single" w:sz="4" w:space="0" w:color="auto"/>
            </w:tcBorders>
            <w:shd w:val="clear" w:color="000000" w:fill="F2F2F2"/>
            <w:vAlign w:val="center"/>
            <w:hideMark/>
          </w:tcPr>
          <w:p w:rsidR="0051047C" w:rsidRPr="0051047C" w:rsidRDefault="0051047C" w:rsidP="0051047C">
            <w:pPr>
              <w:jc w:val="center"/>
              <w:rPr>
                <w:rFonts w:ascii="Sylfaen" w:hAnsi="Sylfaen" w:cs="Calibri"/>
                <w:bCs/>
                <w:sz w:val="18"/>
                <w:szCs w:val="18"/>
              </w:rPr>
            </w:pPr>
            <w:r w:rsidRPr="0051047C">
              <w:rPr>
                <w:rFonts w:ascii="Sylfaen" w:hAnsi="Sylfaen" w:cs="Calibri"/>
                <w:bCs/>
                <w:sz w:val="18"/>
                <w:szCs w:val="18"/>
              </w:rPr>
              <w:t>6,300.6</w:t>
            </w:r>
          </w:p>
        </w:tc>
      </w:tr>
      <w:tr w:rsidR="0051047C" w:rsidRPr="005A778E" w:rsidTr="00845D3D">
        <w:trPr>
          <w:trHeight w:val="315"/>
        </w:trPr>
        <w:tc>
          <w:tcPr>
            <w:tcW w:w="6300" w:type="dxa"/>
            <w:shd w:val="clear" w:color="auto" w:fill="auto"/>
            <w:vAlign w:val="center"/>
            <w:hideMark/>
          </w:tcPr>
          <w:p w:rsidR="0051047C" w:rsidRPr="005A778E" w:rsidRDefault="0051047C" w:rsidP="0051047C">
            <w:pPr>
              <w:spacing w:after="0" w:line="240" w:lineRule="auto"/>
              <w:ind w:firstLineChars="200" w:firstLine="360"/>
              <w:rPr>
                <w:rFonts w:ascii="Sylfaen" w:eastAsia="Times New Roman" w:hAnsi="Sylfaen" w:cs="Calibri"/>
                <w:bCs/>
                <w:sz w:val="18"/>
                <w:szCs w:val="18"/>
              </w:rPr>
            </w:pPr>
            <w:r w:rsidRPr="005A778E">
              <w:rPr>
                <w:rFonts w:ascii="Sylfaen" w:eastAsia="Times New Roman" w:hAnsi="Sylfaen" w:cs="Calibri"/>
                <w:bCs/>
                <w:sz w:val="18"/>
                <w:szCs w:val="18"/>
              </w:rPr>
              <w:t>კლება</w:t>
            </w:r>
          </w:p>
        </w:tc>
        <w:tc>
          <w:tcPr>
            <w:tcW w:w="2250" w:type="dxa"/>
            <w:shd w:val="clear" w:color="auto" w:fill="auto"/>
            <w:vAlign w:val="center"/>
            <w:hideMark/>
          </w:tcPr>
          <w:p w:rsidR="0051047C" w:rsidRPr="005A778E" w:rsidRDefault="0051047C" w:rsidP="0051047C">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7,893.0</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51047C" w:rsidRPr="0051047C" w:rsidRDefault="0051047C" w:rsidP="0051047C">
            <w:pPr>
              <w:jc w:val="center"/>
              <w:rPr>
                <w:rFonts w:ascii="Sylfaen" w:hAnsi="Sylfaen" w:cs="Calibri"/>
                <w:bCs/>
                <w:sz w:val="18"/>
                <w:szCs w:val="18"/>
              </w:rPr>
            </w:pPr>
            <w:r w:rsidRPr="0051047C">
              <w:rPr>
                <w:rFonts w:ascii="Sylfaen" w:hAnsi="Sylfaen" w:cs="Calibri"/>
                <w:bCs/>
                <w:sz w:val="18"/>
                <w:szCs w:val="18"/>
              </w:rPr>
              <w:t>8,053.5</w:t>
            </w:r>
          </w:p>
        </w:tc>
      </w:tr>
      <w:tr w:rsidR="0051047C" w:rsidRPr="005A778E" w:rsidTr="00845D3D">
        <w:trPr>
          <w:trHeight w:val="224"/>
        </w:trPr>
        <w:tc>
          <w:tcPr>
            <w:tcW w:w="6300" w:type="dxa"/>
            <w:shd w:val="clear" w:color="auto" w:fill="auto"/>
            <w:vAlign w:val="center"/>
            <w:hideMark/>
          </w:tcPr>
          <w:p w:rsidR="0051047C" w:rsidRPr="005A778E" w:rsidRDefault="0051047C" w:rsidP="0051047C">
            <w:pPr>
              <w:spacing w:after="0" w:line="240" w:lineRule="auto"/>
              <w:ind w:firstLineChars="400" w:firstLine="720"/>
              <w:rPr>
                <w:rFonts w:ascii="Sylfaen" w:eastAsia="Times New Roman" w:hAnsi="Sylfaen" w:cs="Calibri"/>
                <w:bCs/>
                <w:sz w:val="18"/>
                <w:szCs w:val="18"/>
              </w:rPr>
            </w:pPr>
            <w:r w:rsidRPr="005A778E">
              <w:rPr>
                <w:rFonts w:ascii="Sylfaen" w:eastAsia="Times New Roman" w:hAnsi="Sylfaen" w:cs="Calibri"/>
                <w:bCs/>
                <w:sz w:val="18"/>
                <w:szCs w:val="18"/>
              </w:rPr>
              <w:t>სხვა დებიტორული დავალიანებები</w:t>
            </w:r>
          </w:p>
        </w:tc>
        <w:tc>
          <w:tcPr>
            <w:tcW w:w="2250" w:type="dxa"/>
            <w:shd w:val="clear" w:color="auto" w:fill="auto"/>
            <w:vAlign w:val="center"/>
            <w:hideMark/>
          </w:tcPr>
          <w:p w:rsidR="0051047C" w:rsidRPr="005A778E" w:rsidRDefault="0051047C" w:rsidP="0051047C">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7,893.0</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51047C" w:rsidRPr="0051047C" w:rsidRDefault="0051047C" w:rsidP="0051047C">
            <w:pPr>
              <w:jc w:val="center"/>
              <w:rPr>
                <w:rFonts w:ascii="Sylfaen" w:hAnsi="Sylfaen" w:cs="Calibri"/>
                <w:bCs/>
                <w:sz w:val="18"/>
                <w:szCs w:val="18"/>
              </w:rPr>
            </w:pPr>
            <w:r w:rsidRPr="0051047C">
              <w:rPr>
                <w:rFonts w:ascii="Sylfaen" w:hAnsi="Sylfaen" w:cs="Calibri"/>
                <w:bCs/>
                <w:sz w:val="18"/>
                <w:szCs w:val="18"/>
              </w:rPr>
              <w:t>8,053.5</w:t>
            </w:r>
          </w:p>
        </w:tc>
      </w:tr>
      <w:tr w:rsidR="00E27225" w:rsidRPr="005A778E" w:rsidTr="00E27225">
        <w:trPr>
          <w:trHeight w:val="330"/>
        </w:trPr>
        <w:tc>
          <w:tcPr>
            <w:tcW w:w="6300" w:type="dxa"/>
            <w:shd w:val="clear" w:color="000000" w:fill="F2F2F2"/>
            <w:vAlign w:val="center"/>
            <w:hideMark/>
          </w:tcPr>
          <w:p w:rsidR="00E27225" w:rsidRPr="005A778E" w:rsidRDefault="00E27225" w:rsidP="00E27225">
            <w:pPr>
              <w:spacing w:after="0" w:line="240" w:lineRule="auto"/>
              <w:rPr>
                <w:rFonts w:ascii="Sylfaen" w:eastAsia="Times New Roman" w:hAnsi="Sylfaen" w:cs="Calibri"/>
                <w:bCs/>
                <w:sz w:val="18"/>
                <w:szCs w:val="18"/>
              </w:rPr>
            </w:pPr>
            <w:r w:rsidRPr="005A778E">
              <w:rPr>
                <w:rFonts w:ascii="Sylfaen" w:eastAsia="Times New Roman" w:hAnsi="Sylfaen" w:cs="Calibri"/>
                <w:bCs/>
                <w:sz w:val="18"/>
                <w:szCs w:val="18"/>
              </w:rPr>
              <w:lastRenderedPageBreak/>
              <w:t>ვალდებულებების ცვლილება</w:t>
            </w:r>
          </w:p>
        </w:tc>
        <w:tc>
          <w:tcPr>
            <w:tcW w:w="2250" w:type="dxa"/>
            <w:shd w:val="clear" w:color="000000" w:fill="F2F2F2"/>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-394.5</w:t>
            </w:r>
          </w:p>
        </w:tc>
        <w:tc>
          <w:tcPr>
            <w:tcW w:w="2340" w:type="dxa"/>
            <w:shd w:val="clear" w:color="000000" w:fill="F2F2F2"/>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-394.4</w:t>
            </w:r>
          </w:p>
        </w:tc>
      </w:tr>
      <w:tr w:rsidR="00E27225" w:rsidRPr="005A778E" w:rsidTr="00E27225">
        <w:trPr>
          <w:trHeight w:val="330"/>
        </w:trPr>
        <w:tc>
          <w:tcPr>
            <w:tcW w:w="6300" w:type="dxa"/>
            <w:shd w:val="clear" w:color="auto" w:fill="auto"/>
            <w:vAlign w:val="center"/>
            <w:hideMark/>
          </w:tcPr>
          <w:p w:rsidR="00E27225" w:rsidRPr="005A778E" w:rsidRDefault="00E27225" w:rsidP="00E27225">
            <w:pPr>
              <w:spacing w:after="0" w:line="240" w:lineRule="auto"/>
              <w:ind w:firstLineChars="200" w:firstLine="360"/>
              <w:rPr>
                <w:rFonts w:ascii="Sylfaen" w:eastAsia="Times New Roman" w:hAnsi="Sylfaen" w:cs="Calibri"/>
                <w:bCs/>
                <w:sz w:val="18"/>
                <w:szCs w:val="18"/>
              </w:rPr>
            </w:pPr>
            <w:r w:rsidRPr="005A778E">
              <w:rPr>
                <w:rFonts w:ascii="Sylfaen" w:eastAsia="Times New Roman" w:hAnsi="Sylfaen" w:cs="Calibri"/>
                <w:bCs/>
                <w:sz w:val="18"/>
                <w:szCs w:val="18"/>
              </w:rPr>
              <w:t>ზრდა</w:t>
            </w:r>
          </w:p>
        </w:tc>
        <w:tc>
          <w:tcPr>
            <w:tcW w:w="225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0.0</w:t>
            </w:r>
          </w:p>
        </w:tc>
        <w:tc>
          <w:tcPr>
            <w:tcW w:w="234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0.0</w:t>
            </w:r>
          </w:p>
        </w:tc>
      </w:tr>
      <w:tr w:rsidR="00E27225" w:rsidRPr="005A778E" w:rsidTr="00E27225">
        <w:trPr>
          <w:trHeight w:val="330"/>
        </w:trPr>
        <w:tc>
          <w:tcPr>
            <w:tcW w:w="6300" w:type="dxa"/>
            <w:shd w:val="clear" w:color="auto" w:fill="auto"/>
            <w:vAlign w:val="center"/>
            <w:hideMark/>
          </w:tcPr>
          <w:p w:rsidR="00E27225" w:rsidRPr="005A778E" w:rsidRDefault="00E27225" w:rsidP="00E27225">
            <w:pPr>
              <w:spacing w:after="0" w:line="240" w:lineRule="auto"/>
              <w:ind w:firstLineChars="400" w:firstLine="720"/>
              <w:rPr>
                <w:rFonts w:ascii="Sylfaen" w:eastAsia="Times New Roman" w:hAnsi="Sylfaen" w:cs="Calibri"/>
                <w:bCs/>
                <w:sz w:val="18"/>
                <w:szCs w:val="18"/>
              </w:rPr>
            </w:pPr>
            <w:r w:rsidRPr="005A778E">
              <w:rPr>
                <w:rFonts w:ascii="Sylfaen" w:eastAsia="Times New Roman" w:hAnsi="Sylfaen" w:cs="Calibri"/>
                <w:bCs/>
                <w:sz w:val="18"/>
                <w:szCs w:val="18"/>
              </w:rPr>
              <w:t>საშინაო</w:t>
            </w:r>
          </w:p>
        </w:tc>
        <w:tc>
          <w:tcPr>
            <w:tcW w:w="225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 </w:t>
            </w:r>
          </w:p>
        </w:tc>
        <w:tc>
          <w:tcPr>
            <w:tcW w:w="234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 </w:t>
            </w:r>
          </w:p>
        </w:tc>
      </w:tr>
      <w:tr w:rsidR="00E27225" w:rsidRPr="005A778E" w:rsidTr="00E27225">
        <w:trPr>
          <w:trHeight w:val="330"/>
        </w:trPr>
        <w:tc>
          <w:tcPr>
            <w:tcW w:w="6300" w:type="dxa"/>
            <w:shd w:val="clear" w:color="auto" w:fill="auto"/>
            <w:vAlign w:val="center"/>
            <w:hideMark/>
          </w:tcPr>
          <w:p w:rsidR="00E27225" w:rsidRPr="005A778E" w:rsidRDefault="00E27225" w:rsidP="00E27225">
            <w:pPr>
              <w:spacing w:after="0" w:line="240" w:lineRule="auto"/>
              <w:ind w:firstLineChars="400" w:firstLine="720"/>
              <w:rPr>
                <w:rFonts w:ascii="Sylfaen" w:eastAsia="Times New Roman" w:hAnsi="Sylfaen" w:cs="Calibri"/>
                <w:bCs/>
                <w:sz w:val="18"/>
                <w:szCs w:val="18"/>
              </w:rPr>
            </w:pPr>
            <w:r w:rsidRPr="005A778E">
              <w:rPr>
                <w:rFonts w:ascii="Sylfaen" w:eastAsia="Times New Roman" w:hAnsi="Sylfaen" w:cs="Calibri"/>
                <w:bCs/>
                <w:sz w:val="18"/>
                <w:szCs w:val="18"/>
              </w:rPr>
              <w:t>საგარეო</w:t>
            </w:r>
          </w:p>
        </w:tc>
        <w:tc>
          <w:tcPr>
            <w:tcW w:w="225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 </w:t>
            </w:r>
          </w:p>
        </w:tc>
        <w:tc>
          <w:tcPr>
            <w:tcW w:w="234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 </w:t>
            </w:r>
          </w:p>
        </w:tc>
      </w:tr>
      <w:tr w:rsidR="00E27225" w:rsidRPr="005A778E" w:rsidTr="00E27225">
        <w:trPr>
          <w:trHeight w:val="330"/>
        </w:trPr>
        <w:tc>
          <w:tcPr>
            <w:tcW w:w="6300" w:type="dxa"/>
            <w:shd w:val="clear" w:color="auto" w:fill="auto"/>
            <w:vAlign w:val="center"/>
            <w:hideMark/>
          </w:tcPr>
          <w:p w:rsidR="00E27225" w:rsidRPr="005A778E" w:rsidRDefault="00E27225" w:rsidP="00E27225">
            <w:pPr>
              <w:spacing w:after="0" w:line="240" w:lineRule="auto"/>
              <w:ind w:firstLineChars="200" w:firstLine="360"/>
              <w:rPr>
                <w:rFonts w:ascii="Sylfaen" w:eastAsia="Times New Roman" w:hAnsi="Sylfaen" w:cs="Calibri"/>
                <w:bCs/>
                <w:sz w:val="18"/>
                <w:szCs w:val="18"/>
              </w:rPr>
            </w:pPr>
            <w:r w:rsidRPr="005A778E">
              <w:rPr>
                <w:rFonts w:ascii="Sylfaen" w:eastAsia="Times New Roman" w:hAnsi="Sylfaen" w:cs="Calibri"/>
                <w:bCs/>
                <w:sz w:val="18"/>
                <w:szCs w:val="18"/>
              </w:rPr>
              <w:t>კლება</w:t>
            </w:r>
          </w:p>
        </w:tc>
        <w:tc>
          <w:tcPr>
            <w:tcW w:w="225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394.5</w:t>
            </w:r>
          </w:p>
        </w:tc>
        <w:tc>
          <w:tcPr>
            <w:tcW w:w="234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394.4</w:t>
            </w:r>
          </w:p>
        </w:tc>
      </w:tr>
      <w:tr w:rsidR="00E27225" w:rsidRPr="005A778E" w:rsidTr="00E27225">
        <w:trPr>
          <w:trHeight w:val="330"/>
        </w:trPr>
        <w:tc>
          <w:tcPr>
            <w:tcW w:w="6300" w:type="dxa"/>
            <w:shd w:val="clear" w:color="auto" w:fill="auto"/>
            <w:vAlign w:val="center"/>
            <w:hideMark/>
          </w:tcPr>
          <w:p w:rsidR="00E27225" w:rsidRPr="005A778E" w:rsidRDefault="00E27225" w:rsidP="00E27225">
            <w:pPr>
              <w:spacing w:after="0" w:line="240" w:lineRule="auto"/>
              <w:ind w:firstLineChars="400" w:firstLine="720"/>
              <w:rPr>
                <w:rFonts w:ascii="Sylfaen" w:eastAsia="Times New Roman" w:hAnsi="Sylfaen" w:cs="Calibri"/>
                <w:bCs/>
                <w:sz w:val="18"/>
                <w:szCs w:val="18"/>
              </w:rPr>
            </w:pPr>
            <w:r w:rsidRPr="005A778E">
              <w:rPr>
                <w:rFonts w:ascii="Sylfaen" w:eastAsia="Times New Roman" w:hAnsi="Sylfaen" w:cs="Calibri"/>
                <w:bCs/>
                <w:sz w:val="18"/>
                <w:szCs w:val="18"/>
              </w:rPr>
              <w:t>საშინაო</w:t>
            </w:r>
          </w:p>
        </w:tc>
        <w:tc>
          <w:tcPr>
            <w:tcW w:w="225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394.5</w:t>
            </w:r>
          </w:p>
        </w:tc>
        <w:tc>
          <w:tcPr>
            <w:tcW w:w="234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394.4</w:t>
            </w:r>
          </w:p>
        </w:tc>
      </w:tr>
      <w:tr w:rsidR="00E27225" w:rsidRPr="005A778E" w:rsidTr="00E27225">
        <w:trPr>
          <w:trHeight w:val="330"/>
        </w:trPr>
        <w:tc>
          <w:tcPr>
            <w:tcW w:w="6300" w:type="dxa"/>
            <w:shd w:val="clear" w:color="auto" w:fill="auto"/>
            <w:vAlign w:val="center"/>
            <w:hideMark/>
          </w:tcPr>
          <w:p w:rsidR="00E27225" w:rsidRPr="005A778E" w:rsidRDefault="00E27225" w:rsidP="00E27225">
            <w:pPr>
              <w:spacing w:after="0" w:line="240" w:lineRule="auto"/>
              <w:ind w:firstLineChars="400" w:firstLine="720"/>
              <w:rPr>
                <w:rFonts w:ascii="Sylfaen" w:eastAsia="Times New Roman" w:hAnsi="Sylfaen" w:cs="Calibri"/>
                <w:bCs/>
                <w:sz w:val="18"/>
                <w:szCs w:val="18"/>
              </w:rPr>
            </w:pPr>
            <w:r w:rsidRPr="005A778E">
              <w:rPr>
                <w:rFonts w:ascii="Sylfaen" w:eastAsia="Times New Roman" w:hAnsi="Sylfaen" w:cs="Calibri"/>
                <w:bCs/>
                <w:sz w:val="18"/>
                <w:szCs w:val="18"/>
              </w:rPr>
              <w:t>საგარეო</w:t>
            </w:r>
          </w:p>
        </w:tc>
        <w:tc>
          <w:tcPr>
            <w:tcW w:w="225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 </w:t>
            </w:r>
          </w:p>
        </w:tc>
        <w:tc>
          <w:tcPr>
            <w:tcW w:w="2340" w:type="dxa"/>
            <w:shd w:val="clear" w:color="auto" w:fill="auto"/>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 </w:t>
            </w:r>
          </w:p>
        </w:tc>
      </w:tr>
      <w:tr w:rsidR="00E27225" w:rsidRPr="005A778E" w:rsidTr="00E27225">
        <w:trPr>
          <w:trHeight w:val="330"/>
        </w:trPr>
        <w:tc>
          <w:tcPr>
            <w:tcW w:w="6300" w:type="dxa"/>
            <w:shd w:val="clear" w:color="000000" w:fill="F2F2F2"/>
            <w:vAlign w:val="center"/>
            <w:hideMark/>
          </w:tcPr>
          <w:p w:rsidR="00E27225" w:rsidRPr="005A778E" w:rsidRDefault="00E27225" w:rsidP="00E27225">
            <w:pPr>
              <w:spacing w:after="0" w:line="240" w:lineRule="auto"/>
              <w:rPr>
                <w:rFonts w:ascii="Sylfaen" w:eastAsia="Times New Roman" w:hAnsi="Sylfaen" w:cs="Calibri"/>
                <w:bCs/>
                <w:sz w:val="18"/>
                <w:szCs w:val="18"/>
              </w:rPr>
            </w:pPr>
            <w:r w:rsidRPr="005A778E">
              <w:rPr>
                <w:rFonts w:ascii="Sylfaen" w:eastAsia="Times New Roman" w:hAnsi="Sylfaen" w:cs="Calibri"/>
                <w:bCs/>
                <w:sz w:val="18"/>
                <w:szCs w:val="18"/>
              </w:rPr>
              <w:t>ბალანსი</w:t>
            </w:r>
          </w:p>
        </w:tc>
        <w:tc>
          <w:tcPr>
            <w:tcW w:w="2250" w:type="dxa"/>
            <w:shd w:val="clear" w:color="000000" w:fill="F2F2F2"/>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0.0</w:t>
            </w:r>
          </w:p>
        </w:tc>
        <w:tc>
          <w:tcPr>
            <w:tcW w:w="2340" w:type="dxa"/>
            <w:shd w:val="clear" w:color="000000" w:fill="F2F2F2"/>
            <w:vAlign w:val="center"/>
            <w:hideMark/>
          </w:tcPr>
          <w:p w:rsidR="00E27225" w:rsidRPr="005A778E" w:rsidRDefault="00E27225" w:rsidP="00E27225">
            <w:pPr>
              <w:spacing w:after="0" w:line="240" w:lineRule="auto"/>
              <w:jc w:val="center"/>
              <w:rPr>
                <w:rFonts w:ascii="Sylfaen" w:eastAsia="Times New Roman" w:hAnsi="Sylfaen" w:cs="Calibri"/>
                <w:bCs/>
                <w:sz w:val="18"/>
                <w:szCs w:val="18"/>
              </w:rPr>
            </w:pPr>
            <w:r w:rsidRPr="005A778E">
              <w:rPr>
                <w:rFonts w:ascii="Sylfaen" w:eastAsia="Times New Roman" w:hAnsi="Sylfaen" w:cs="Calibri"/>
                <w:bCs/>
                <w:sz w:val="18"/>
                <w:szCs w:val="18"/>
              </w:rPr>
              <w:t>0.0</w:t>
            </w:r>
          </w:p>
        </w:tc>
      </w:tr>
    </w:tbl>
    <w:p w:rsidR="00866E78" w:rsidRPr="00FB55AE" w:rsidRDefault="00866E78" w:rsidP="003132E7">
      <w:pPr>
        <w:spacing w:after="0" w:line="360" w:lineRule="auto"/>
        <w:ind w:firstLine="567"/>
        <w:rPr>
          <w:rFonts w:ascii="Sylfaen" w:hAnsi="Sylfaen" w:cs="Aparajita"/>
          <w:b/>
          <w:sz w:val="18"/>
          <w:szCs w:val="18"/>
        </w:rPr>
      </w:pPr>
    </w:p>
    <w:p w:rsidR="00B84362" w:rsidRPr="00FB55AE" w:rsidRDefault="00DA27B8" w:rsidP="006D45ED">
      <w:pPr>
        <w:spacing w:after="0" w:line="360" w:lineRule="auto"/>
        <w:ind w:firstLine="567"/>
        <w:jc w:val="center"/>
        <w:rPr>
          <w:rFonts w:ascii="Sylfaen" w:hAnsi="Sylfaen" w:cs="Aparajita"/>
          <w:b/>
          <w:sz w:val="18"/>
          <w:szCs w:val="18"/>
          <w:lang w:val="ka-GE"/>
        </w:rPr>
      </w:pPr>
      <w:r w:rsidRPr="00FB55AE">
        <w:rPr>
          <w:rFonts w:ascii="Sylfaen" w:hAnsi="Sylfaen" w:cs="Aparajita"/>
          <w:b/>
          <w:sz w:val="18"/>
          <w:szCs w:val="18"/>
          <w:lang w:val="ka-GE"/>
        </w:rPr>
        <w:t>შემოსავლები</w:t>
      </w:r>
    </w:p>
    <w:p w:rsidR="0066468A" w:rsidRPr="00FB55AE" w:rsidRDefault="00DA27B8" w:rsidP="004D5A96">
      <w:pPr>
        <w:spacing w:after="0" w:line="360" w:lineRule="auto"/>
        <w:ind w:left="-540" w:firstLine="567"/>
        <w:jc w:val="both"/>
        <w:rPr>
          <w:rFonts w:ascii="Sylfaen" w:hAnsi="Sylfaen" w:cs="Aparajita"/>
          <w:color w:val="FF0000"/>
          <w:sz w:val="18"/>
          <w:szCs w:val="18"/>
          <w:lang w:val="ka-GE"/>
        </w:rPr>
      </w:pPr>
      <w:r w:rsidRPr="00FB55AE">
        <w:rPr>
          <w:rFonts w:ascii="Sylfaen" w:hAnsi="Sylfaen" w:cs="Aparajita"/>
          <w:sz w:val="18"/>
          <w:szCs w:val="18"/>
          <w:lang w:val="ka-GE"/>
        </w:rPr>
        <w:t>ქ</w:t>
      </w:r>
      <w:r w:rsidR="00D3486B" w:rsidRPr="00FB55AE">
        <w:rPr>
          <w:rFonts w:ascii="Sylfaen" w:hAnsi="Sylfaen" w:cs="Aparajita"/>
          <w:sz w:val="18"/>
          <w:szCs w:val="18"/>
          <w:lang w:val="ka-GE"/>
        </w:rPr>
        <w:t>ალაქ</w:t>
      </w:r>
      <w:r w:rsidRPr="00FB55AE">
        <w:rPr>
          <w:rFonts w:ascii="Sylfaen" w:hAnsi="Sylfaen" w:cs="Aparajita"/>
          <w:sz w:val="18"/>
          <w:szCs w:val="18"/>
          <w:lang w:val="ka-GE"/>
        </w:rPr>
        <w:t xml:space="preserve"> ქუთაისის</w:t>
      </w:r>
      <w:r w:rsidR="00965563" w:rsidRPr="00FB55AE">
        <w:rPr>
          <w:rFonts w:ascii="Sylfaen" w:hAnsi="Sylfaen" w:cs="Aparajita"/>
          <w:sz w:val="18"/>
          <w:szCs w:val="18"/>
          <w:lang w:val="ka-GE"/>
        </w:rPr>
        <w:t xml:space="preserve"> მუნიციპალიტეტის</w:t>
      </w:r>
      <w:r w:rsidR="0066468A" w:rsidRPr="00FB55AE">
        <w:rPr>
          <w:rFonts w:ascii="Sylfaen" w:hAnsi="Sylfaen" w:cs="Aparajita"/>
          <w:sz w:val="18"/>
          <w:szCs w:val="18"/>
          <w:lang w:val="ka-GE"/>
        </w:rPr>
        <w:t xml:space="preserve"> 201</w:t>
      </w:r>
      <w:r w:rsidR="003132E7">
        <w:rPr>
          <w:rFonts w:ascii="Sylfaen" w:hAnsi="Sylfaen" w:cs="Aparajita"/>
          <w:sz w:val="18"/>
          <w:szCs w:val="18"/>
          <w:lang w:val="ka-GE"/>
        </w:rPr>
        <w:t>9</w:t>
      </w:r>
      <w:r w:rsidRPr="00FB55AE">
        <w:rPr>
          <w:rFonts w:ascii="Sylfaen" w:hAnsi="Sylfaen" w:cs="Aparajita"/>
          <w:sz w:val="18"/>
          <w:szCs w:val="18"/>
          <w:lang w:val="ka-GE"/>
        </w:rPr>
        <w:t xml:space="preserve"> წლის ბიუჯეტის შემოსავლებმა (გადასახადები, გრანტები, სხვა შემოსავლები) </w:t>
      </w:r>
      <w:r w:rsidR="003132E7">
        <w:rPr>
          <w:rFonts w:ascii="Sylfaen" w:hAnsi="Sylfaen" w:cs="Aparajita"/>
          <w:sz w:val="18"/>
          <w:szCs w:val="18"/>
          <w:lang w:val="ka-GE"/>
        </w:rPr>
        <w:t>65125,6</w:t>
      </w:r>
      <w:r w:rsidRPr="00FB55AE">
        <w:rPr>
          <w:rFonts w:ascii="Sylfaen" w:hAnsi="Sylfaen" w:cs="Aparajita"/>
          <w:sz w:val="18"/>
          <w:szCs w:val="18"/>
          <w:lang w:val="ka-GE"/>
        </w:rPr>
        <w:t xml:space="preserve"> ათასი ლარი შეადგინა, </w:t>
      </w:r>
      <w:r w:rsidR="003132E7">
        <w:rPr>
          <w:rFonts w:ascii="Sylfaen" w:hAnsi="Sylfaen" w:cs="Aparajita"/>
          <w:sz w:val="18"/>
          <w:szCs w:val="18"/>
          <w:lang w:val="ka-GE"/>
        </w:rPr>
        <w:t>გეგმა განსაზღვრული იყო 62232,7 ათასი ლარით.</w:t>
      </w:r>
    </w:p>
    <w:p w:rsidR="00D3486B" w:rsidRPr="00E27628" w:rsidRDefault="00D3486B" w:rsidP="00E27628">
      <w:pPr>
        <w:spacing w:after="0" w:line="360" w:lineRule="auto"/>
        <w:jc w:val="both"/>
        <w:rPr>
          <w:rFonts w:ascii="Sylfaen" w:hAnsi="Sylfaen" w:cs="Aparajita"/>
          <w:sz w:val="18"/>
          <w:szCs w:val="18"/>
          <w:lang w:val="ka-GE"/>
        </w:rPr>
      </w:pPr>
    </w:p>
    <w:p w:rsidR="00383583" w:rsidRDefault="0087695B" w:rsidP="004E564C">
      <w:pPr>
        <w:spacing w:after="0" w:line="360" w:lineRule="auto"/>
        <w:ind w:firstLine="567"/>
        <w:jc w:val="both"/>
        <w:rPr>
          <w:rFonts w:ascii="Sylfaen" w:hAnsi="Sylfaen" w:cs="Aparajita"/>
          <w:b/>
          <w:sz w:val="18"/>
          <w:szCs w:val="18"/>
          <w:lang w:val="ka-GE"/>
        </w:rPr>
      </w:pPr>
      <w:r w:rsidRPr="00FB55AE">
        <w:rPr>
          <w:rFonts w:ascii="Sylfaen" w:hAnsi="Sylfaen" w:cs="Aparajita"/>
          <w:noProof/>
          <w:sz w:val="18"/>
          <w:szCs w:val="18"/>
        </w:rPr>
        <w:drawing>
          <wp:inline distT="0" distB="0" distL="0" distR="0" wp14:anchorId="32B11100" wp14:editId="4DE5EC51">
            <wp:extent cx="6028690" cy="3190596"/>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83583" w:rsidRPr="0087695B" w:rsidRDefault="00053EA3" w:rsidP="004D5A96">
      <w:pPr>
        <w:spacing w:after="0" w:line="360" w:lineRule="auto"/>
        <w:ind w:left="-720" w:firstLine="567"/>
        <w:jc w:val="both"/>
        <w:rPr>
          <w:rFonts w:ascii="Sylfaen" w:hAnsi="Sylfaen" w:cs="Aparajita"/>
          <w:sz w:val="18"/>
          <w:szCs w:val="18"/>
          <w:lang w:val="ka-GE"/>
        </w:rPr>
      </w:pPr>
      <w:r>
        <w:rPr>
          <w:rFonts w:ascii="Sylfaen" w:hAnsi="Sylfaen" w:cs="Aparajita"/>
          <w:sz w:val="18"/>
          <w:szCs w:val="18"/>
          <w:lang w:val="ka-GE"/>
        </w:rPr>
        <w:t>გადასახადე</w:t>
      </w:r>
      <w:r w:rsidR="0087695B" w:rsidRPr="0087695B">
        <w:rPr>
          <w:rFonts w:ascii="Sylfaen" w:hAnsi="Sylfaen" w:cs="Aparajita"/>
          <w:sz w:val="18"/>
          <w:szCs w:val="18"/>
          <w:lang w:val="ka-GE"/>
        </w:rPr>
        <w:t>ბის</w:t>
      </w:r>
      <w:r w:rsidR="0087695B">
        <w:rPr>
          <w:rFonts w:ascii="Sylfaen" w:hAnsi="Sylfaen" w:cs="Aparajita"/>
          <w:sz w:val="18"/>
          <w:szCs w:val="18"/>
          <w:lang w:val="ka-GE"/>
        </w:rPr>
        <w:t xml:space="preserve"> დაზუსტებული გეგმა შეადგენს 40735,3 ათას ლარს, გეგმა შესრულდა </w:t>
      </w:r>
      <w:r w:rsidR="0087695B" w:rsidRPr="0087695B">
        <w:rPr>
          <w:rFonts w:ascii="Sylfaen" w:hAnsi="Sylfaen" w:cs="Aparajita"/>
          <w:sz w:val="18"/>
          <w:szCs w:val="18"/>
          <w:lang w:val="ka-GE"/>
        </w:rPr>
        <w:t xml:space="preserve"> </w:t>
      </w:r>
      <w:r>
        <w:rPr>
          <w:rFonts w:ascii="Sylfaen" w:hAnsi="Sylfaen" w:cs="Aparajita"/>
          <w:sz w:val="18"/>
          <w:szCs w:val="18"/>
          <w:lang w:val="ka-GE"/>
        </w:rPr>
        <w:t>44589,0 ათასი ლარით.</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5220"/>
        <w:gridCol w:w="2250"/>
        <w:gridCol w:w="2250"/>
      </w:tblGrid>
      <w:tr w:rsidR="00383583" w:rsidRPr="00383583" w:rsidTr="00C643A1">
        <w:trPr>
          <w:trHeight w:val="593"/>
        </w:trPr>
        <w:tc>
          <w:tcPr>
            <w:tcW w:w="990" w:type="dxa"/>
            <w:shd w:val="clear" w:color="auto" w:fill="FFFFFF" w:themeFill="background1"/>
            <w:vAlign w:val="center"/>
            <w:hideMark/>
          </w:tcPr>
          <w:p w:rsidR="00383583" w:rsidRPr="00383583" w:rsidRDefault="00383583" w:rsidP="00383583">
            <w:pPr>
              <w:spacing w:after="0" w:line="240" w:lineRule="auto"/>
              <w:jc w:val="center"/>
              <w:rPr>
                <w:rFonts w:ascii="Sylfaen" w:eastAsia="Times New Roman" w:hAnsi="Sylfaen" w:cs="Calibri"/>
                <w:bCs/>
                <w:color w:val="000000"/>
                <w:sz w:val="18"/>
                <w:szCs w:val="18"/>
              </w:rPr>
            </w:pPr>
            <w:r w:rsidRPr="00383583">
              <w:rPr>
                <w:rFonts w:ascii="Sylfaen" w:eastAsia="Times New Roman" w:hAnsi="Sylfaen" w:cs="Calibri"/>
                <w:bCs/>
                <w:color w:val="000000"/>
                <w:sz w:val="18"/>
                <w:szCs w:val="18"/>
              </w:rPr>
              <w:t>კლას. კოდი</w:t>
            </w:r>
          </w:p>
        </w:tc>
        <w:tc>
          <w:tcPr>
            <w:tcW w:w="5220" w:type="dxa"/>
            <w:shd w:val="clear" w:color="auto" w:fill="FFFFFF" w:themeFill="background1"/>
            <w:vAlign w:val="center"/>
            <w:hideMark/>
          </w:tcPr>
          <w:p w:rsidR="00383583" w:rsidRPr="00383583" w:rsidRDefault="00383583" w:rsidP="00383583">
            <w:pPr>
              <w:spacing w:after="0" w:line="240" w:lineRule="auto"/>
              <w:jc w:val="center"/>
              <w:rPr>
                <w:rFonts w:ascii="Sylfaen" w:eastAsia="Times New Roman" w:hAnsi="Sylfaen" w:cs="Calibri"/>
                <w:bCs/>
                <w:color w:val="000000"/>
                <w:sz w:val="18"/>
                <w:szCs w:val="18"/>
              </w:rPr>
            </w:pPr>
            <w:r w:rsidRPr="00383583">
              <w:rPr>
                <w:rFonts w:ascii="Sylfaen" w:eastAsia="Times New Roman" w:hAnsi="Sylfaen" w:cs="Calibri"/>
                <w:bCs/>
                <w:color w:val="000000"/>
                <w:sz w:val="18"/>
                <w:szCs w:val="18"/>
              </w:rPr>
              <w:t>დასახელება</w:t>
            </w:r>
          </w:p>
        </w:tc>
        <w:tc>
          <w:tcPr>
            <w:tcW w:w="2250" w:type="dxa"/>
            <w:shd w:val="clear" w:color="auto" w:fill="FFFFFF" w:themeFill="background1"/>
            <w:vAlign w:val="center"/>
            <w:hideMark/>
          </w:tcPr>
          <w:p w:rsidR="00383583" w:rsidRPr="00383583" w:rsidRDefault="00383583" w:rsidP="00383583">
            <w:pPr>
              <w:spacing w:after="0" w:line="240" w:lineRule="auto"/>
              <w:jc w:val="center"/>
              <w:rPr>
                <w:rFonts w:ascii="Sylfaen" w:eastAsia="Times New Roman" w:hAnsi="Sylfaen" w:cs="Calibri"/>
                <w:color w:val="000000"/>
                <w:sz w:val="18"/>
                <w:szCs w:val="18"/>
                <w:lang w:val="ka-GE"/>
              </w:rPr>
            </w:pPr>
            <w:r w:rsidRPr="00383583">
              <w:rPr>
                <w:rFonts w:ascii="Sylfaen" w:eastAsia="Times New Roman" w:hAnsi="Sylfaen" w:cs="Calibri"/>
                <w:color w:val="000000"/>
                <w:sz w:val="18"/>
                <w:szCs w:val="18"/>
                <w:lang w:val="ka-GE"/>
              </w:rPr>
              <w:t>დაზუსტებული გეგმა</w:t>
            </w:r>
          </w:p>
        </w:tc>
        <w:tc>
          <w:tcPr>
            <w:tcW w:w="2250" w:type="dxa"/>
            <w:shd w:val="clear" w:color="auto" w:fill="FFFFFF" w:themeFill="background1"/>
            <w:vAlign w:val="center"/>
            <w:hideMark/>
          </w:tcPr>
          <w:p w:rsidR="00383583" w:rsidRPr="00383583" w:rsidRDefault="00383583" w:rsidP="00383583">
            <w:pPr>
              <w:spacing w:after="0" w:line="240" w:lineRule="auto"/>
              <w:jc w:val="center"/>
              <w:rPr>
                <w:rFonts w:ascii="Sylfaen" w:eastAsia="Times New Roman" w:hAnsi="Sylfaen" w:cs="Calibri"/>
                <w:color w:val="000000"/>
                <w:sz w:val="18"/>
                <w:szCs w:val="18"/>
                <w:lang w:val="ka-GE"/>
              </w:rPr>
            </w:pPr>
            <w:r w:rsidRPr="00383583">
              <w:rPr>
                <w:rFonts w:ascii="Sylfaen" w:eastAsia="Times New Roman" w:hAnsi="Sylfaen" w:cs="Calibri"/>
                <w:color w:val="000000"/>
                <w:sz w:val="18"/>
                <w:szCs w:val="18"/>
                <w:lang w:val="ka-GE"/>
              </w:rPr>
              <w:t>ფაქტობრივი შესრულება</w:t>
            </w:r>
          </w:p>
        </w:tc>
      </w:tr>
      <w:tr w:rsidR="00C643A1" w:rsidRPr="00C643A1" w:rsidTr="004D5A96">
        <w:trPr>
          <w:trHeight w:val="278"/>
        </w:trPr>
        <w:tc>
          <w:tcPr>
            <w:tcW w:w="990" w:type="dxa"/>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b/>
                <w:bCs/>
                <w:sz w:val="18"/>
                <w:szCs w:val="18"/>
              </w:rPr>
            </w:pPr>
            <w:r w:rsidRPr="00C643A1">
              <w:rPr>
                <w:rFonts w:ascii="Sylfaen" w:eastAsia="Times New Roman" w:hAnsi="Sylfaen" w:cs="Calibri"/>
                <w:b/>
                <w:bCs/>
                <w:sz w:val="18"/>
                <w:szCs w:val="18"/>
              </w:rPr>
              <w:t>11</w:t>
            </w:r>
          </w:p>
        </w:tc>
        <w:tc>
          <w:tcPr>
            <w:tcW w:w="5220" w:type="dxa"/>
            <w:shd w:val="clear" w:color="auto" w:fill="auto"/>
            <w:vAlign w:val="center"/>
            <w:hideMark/>
          </w:tcPr>
          <w:p w:rsidR="000F7A18" w:rsidRPr="00C643A1" w:rsidRDefault="000F7A18" w:rsidP="000F7A18">
            <w:pPr>
              <w:spacing w:after="0" w:line="240" w:lineRule="auto"/>
              <w:rPr>
                <w:rFonts w:ascii="Sylfaen" w:eastAsia="Times New Roman" w:hAnsi="Sylfaen" w:cs="Calibri"/>
                <w:b/>
                <w:bCs/>
                <w:sz w:val="18"/>
                <w:szCs w:val="18"/>
              </w:rPr>
            </w:pPr>
            <w:r w:rsidRPr="00C643A1">
              <w:rPr>
                <w:rFonts w:ascii="Sylfaen" w:eastAsia="Times New Roman" w:hAnsi="Sylfaen" w:cs="Calibri"/>
                <w:b/>
                <w:bCs/>
                <w:sz w:val="18"/>
                <w:szCs w:val="18"/>
              </w:rPr>
              <w:t>გადასახადები</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0F7A18" w:rsidRPr="00C643A1" w:rsidRDefault="000F7A18" w:rsidP="00C643A1">
            <w:pPr>
              <w:spacing w:after="0" w:line="240" w:lineRule="auto"/>
              <w:jc w:val="center"/>
              <w:rPr>
                <w:rFonts w:ascii="Sylfaen" w:eastAsia="Times New Roman" w:hAnsi="Sylfaen" w:cs="Calibri"/>
                <w:b/>
                <w:bCs/>
                <w:sz w:val="18"/>
                <w:szCs w:val="18"/>
              </w:rPr>
            </w:pPr>
            <w:r w:rsidRPr="00C643A1">
              <w:rPr>
                <w:rFonts w:ascii="Sylfaen" w:eastAsia="Times New Roman" w:hAnsi="Sylfaen" w:cs="Calibri"/>
                <w:b/>
                <w:bCs/>
                <w:sz w:val="18"/>
                <w:szCs w:val="18"/>
              </w:rPr>
              <w:t>40,735.3</w:t>
            </w:r>
          </w:p>
        </w:tc>
        <w:tc>
          <w:tcPr>
            <w:tcW w:w="2250" w:type="dxa"/>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b/>
                <w:bCs/>
                <w:sz w:val="18"/>
                <w:szCs w:val="18"/>
              </w:rPr>
            </w:pPr>
            <w:r w:rsidRPr="00C643A1">
              <w:rPr>
                <w:rFonts w:ascii="Sylfaen" w:eastAsia="Times New Roman" w:hAnsi="Sylfaen" w:cs="Calibri"/>
                <w:b/>
                <w:bCs/>
                <w:sz w:val="18"/>
                <w:szCs w:val="18"/>
              </w:rPr>
              <w:t>44,589.0</w:t>
            </w:r>
          </w:p>
        </w:tc>
      </w:tr>
      <w:tr w:rsidR="00C643A1" w:rsidRPr="00C643A1" w:rsidTr="00C643A1">
        <w:trPr>
          <w:trHeight w:val="395"/>
        </w:trPr>
        <w:tc>
          <w:tcPr>
            <w:tcW w:w="990" w:type="dxa"/>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b/>
                <w:bCs/>
                <w:sz w:val="18"/>
                <w:szCs w:val="18"/>
              </w:rPr>
            </w:pPr>
            <w:r w:rsidRPr="00C643A1">
              <w:rPr>
                <w:rFonts w:ascii="Sylfaen" w:eastAsia="Times New Roman" w:hAnsi="Sylfaen" w:cs="Calibri"/>
                <w:b/>
                <w:bCs/>
                <w:sz w:val="18"/>
                <w:szCs w:val="18"/>
              </w:rPr>
              <w:t>111</w:t>
            </w:r>
          </w:p>
        </w:tc>
        <w:tc>
          <w:tcPr>
            <w:tcW w:w="5220" w:type="dxa"/>
            <w:shd w:val="clear" w:color="auto" w:fill="auto"/>
            <w:vAlign w:val="center"/>
            <w:hideMark/>
          </w:tcPr>
          <w:p w:rsidR="000F7A18" w:rsidRPr="00C643A1" w:rsidRDefault="000F7A18" w:rsidP="000F7A18">
            <w:pPr>
              <w:spacing w:after="0" w:line="240" w:lineRule="auto"/>
              <w:rPr>
                <w:rFonts w:ascii="Sylfaen" w:eastAsia="Times New Roman" w:hAnsi="Sylfaen" w:cs="Calibri"/>
                <w:b/>
                <w:bCs/>
                <w:sz w:val="18"/>
                <w:szCs w:val="18"/>
              </w:rPr>
            </w:pPr>
            <w:r w:rsidRPr="00C643A1">
              <w:rPr>
                <w:rFonts w:ascii="Sylfaen" w:eastAsia="Times New Roman" w:hAnsi="Sylfaen" w:cs="Calibri"/>
                <w:b/>
                <w:bCs/>
                <w:sz w:val="18"/>
                <w:szCs w:val="18"/>
              </w:rPr>
              <w:t>გადასახადები შემოსავალზე, მოგებაზე და კაპიტალის ღირებულების ნაზარდზე</w:t>
            </w:r>
          </w:p>
        </w:tc>
        <w:tc>
          <w:tcPr>
            <w:tcW w:w="2250" w:type="dxa"/>
            <w:tcBorders>
              <w:top w:val="nil"/>
              <w:left w:val="single" w:sz="4" w:space="0" w:color="auto"/>
              <w:bottom w:val="single" w:sz="4" w:space="0" w:color="auto"/>
              <w:right w:val="single" w:sz="4" w:space="0" w:color="auto"/>
            </w:tcBorders>
            <w:shd w:val="clear" w:color="auto" w:fill="auto"/>
            <w:vAlign w:val="center"/>
          </w:tcPr>
          <w:p w:rsidR="000F7A18" w:rsidRPr="00C643A1" w:rsidRDefault="000F7A18" w:rsidP="00C643A1">
            <w:pPr>
              <w:spacing w:after="0" w:line="240" w:lineRule="auto"/>
              <w:jc w:val="center"/>
              <w:rPr>
                <w:rFonts w:ascii="Sylfaen" w:eastAsia="Times New Roman" w:hAnsi="Sylfaen" w:cs="Calibri"/>
                <w:b/>
                <w:bCs/>
                <w:sz w:val="18"/>
                <w:szCs w:val="18"/>
              </w:rPr>
            </w:pPr>
            <w:r w:rsidRPr="00C643A1">
              <w:rPr>
                <w:rFonts w:ascii="Sylfaen" w:eastAsia="Times New Roman" w:hAnsi="Sylfaen" w:cs="Calibri"/>
                <w:b/>
                <w:bCs/>
                <w:sz w:val="18"/>
                <w:szCs w:val="18"/>
              </w:rPr>
              <w:t>0.0</w:t>
            </w:r>
          </w:p>
        </w:tc>
        <w:tc>
          <w:tcPr>
            <w:tcW w:w="2250" w:type="dxa"/>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b/>
                <w:bCs/>
                <w:sz w:val="18"/>
                <w:szCs w:val="18"/>
              </w:rPr>
            </w:pPr>
            <w:r w:rsidRPr="00C643A1">
              <w:rPr>
                <w:rFonts w:ascii="Sylfaen" w:eastAsia="Times New Roman" w:hAnsi="Sylfaen" w:cs="Calibri"/>
                <w:b/>
                <w:bCs/>
                <w:sz w:val="18"/>
                <w:szCs w:val="18"/>
              </w:rPr>
              <w:t>0.0</w:t>
            </w:r>
          </w:p>
        </w:tc>
      </w:tr>
      <w:tr w:rsidR="00C643A1" w:rsidRPr="00C643A1" w:rsidTr="00EA3B0E">
        <w:trPr>
          <w:trHeight w:val="350"/>
        </w:trPr>
        <w:tc>
          <w:tcPr>
            <w:tcW w:w="990" w:type="dxa"/>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b/>
                <w:bCs/>
                <w:sz w:val="18"/>
                <w:szCs w:val="18"/>
              </w:rPr>
            </w:pPr>
            <w:r w:rsidRPr="00C643A1">
              <w:rPr>
                <w:rFonts w:ascii="Sylfaen" w:eastAsia="Times New Roman" w:hAnsi="Sylfaen" w:cs="Calibri"/>
                <w:b/>
                <w:bCs/>
                <w:sz w:val="18"/>
                <w:szCs w:val="18"/>
              </w:rPr>
              <w:t>113</w:t>
            </w:r>
          </w:p>
        </w:tc>
        <w:tc>
          <w:tcPr>
            <w:tcW w:w="5220" w:type="dxa"/>
            <w:shd w:val="clear" w:color="auto" w:fill="auto"/>
            <w:vAlign w:val="center"/>
            <w:hideMark/>
          </w:tcPr>
          <w:p w:rsidR="000F7A18" w:rsidRPr="00C643A1" w:rsidRDefault="000F7A18" w:rsidP="000F7A18">
            <w:pPr>
              <w:spacing w:after="0" w:line="240" w:lineRule="auto"/>
              <w:rPr>
                <w:rFonts w:ascii="Sylfaen" w:eastAsia="Times New Roman" w:hAnsi="Sylfaen" w:cs="Calibri"/>
                <w:b/>
                <w:bCs/>
                <w:sz w:val="18"/>
                <w:szCs w:val="18"/>
              </w:rPr>
            </w:pPr>
            <w:r w:rsidRPr="00C643A1">
              <w:rPr>
                <w:rFonts w:ascii="Sylfaen" w:eastAsia="Times New Roman" w:hAnsi="Sylfaen" w:cs="Calibri"/>
                <w:b/>
                <w:bCs/>
                <w:sz w:val="18"/>
                <w:szCs w:val="18"/>
              </w:rPr>
              <w:t>გადასახადები ქონებაზე</w:t>
            </w:r>
          </w:p>
        </w:tc>
        <w:tc>
          <w:tcPr>
            <w:tcW w:w="2250" w:type="dxa"/>
            <w:tcBorders>
              <w:top w:val="nil"/>
              <w:left w:val="single" w:sz="4" w:space="0" w:color="auto"/>
              <w:bottom w:val="single" w:sz="4" w:space="0" w:color="auto"/>
              <w:right w:val="single" w:sz="4" w:space="0" w:color="auto"/>
            </w:tcBorders>
            <w:shd w:val="clear" w:color="auto" w:fill="auto"/>
            <w:vAlign w:val="center"/>
          </w:tcPr>
          <w:p w:rsidR="000F7A18" w:rsidRPr="00C643A1" w:rsidRDefault="000F7A18" w:rsidP="00C643A1">
            <w:pPr>
              <w:spacing w:after="0" w:line="240" w:lineRule="auto"/>
              <w:jc w:val="center"/>
              <w:rPr>
                <w:rFonts w:ascii="Sylfaen" w:eastAsia="Times New Roman" w:hAnsi="Sylfaen" w:cs="Calibri"/>
                <w:b/>
                <w:bCs/>
                <w:sz w:val="18"/>
                <w:szCs w:val="18"/>
              </w:rPr>
            </w:pPr>
            <w:r w:rsidRPr="00C643A1">
              <w:rPr>
                <w:rFonts w:ascii="Sylfaen" w:eastAsia="Times New Roman" w:hAnsi="Sylfaen" w:cs="Calibri"/>
                <w:b/>
                <w:bCs/>
                <w:sz w:val="18"/>
                <w:szCs w:val="18"/>
              </w:rPr>
              <w:t>7,800.0</w:t>
            </w:r>
          </w:p>
        </w:tc>
        <w:tc>
          <w:tcPr>
            <w:tcW w:w="2250" w:type="dxa"/>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b/>
                <w:bCs/>
                <w:sz w:val="18"/>
                <w:szCs w:val="18"/>
              </w:rPr>
            </w:pPr>
            <w:r w:rsidRPr="00C643A1">
              <w:rPr>
                <w:rFonts w:ascii="Sylfaen" w:eastAsia="Times New Roman" w:hAnsi="Sylfaen" w:cs="Calibri"/>
                <w:b/>
                <w:bCs/>
                <w:sz w:val="18"/>
                <w:szCs w:val="18"/>
              </w:rPr>
              <w:t>9,948.6</w:t>
            </w:r>
          </w:p>
        </w:tc>
      </w:tr>
      <w:tr w:rsidR="00C643A1" w:rsidRPr="00C643A1" w:rsidTr="00EA3B0E">
        <w:trPr>
          <w:trHeight w:val="350"/>
        </w:trPr>
        <w:tc>
          <w:tcPr>
            <w:tcW w:w="990" w:type="dxa"/>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113111</w:t>
            </w:r>
          </w:p>
        </w:tc>
        <w:tc>
          <w:tcPr>
            <w:tcW w:w="5220" w:type="dxa"/>
            <w:shd w:val="clear" w:color="auto" w:fill="auto"/>
            <w:vAlign w:val="center"/>
            <w:hideMark/>
          </w:tcPr>
          <w:p w:rsidR="000F7A18" w:rsidRPr="00C643A1" w:rsidRDefault="000F7A18" w:rsidP="000F7A18">
            <w:pPr>
              <w:spacing w:after="0" w:line="240" w:lineRule="auto"/>
              <w:rPr>
                <w:rFonts w:ascii="Sylfaen" w:eastAsia="Times New Roman" w:hAnsi="Sylfaen" w:cs="Calibri"/>
                <w:sz w:val="18"/>
                <w:szCs w:val="18"/>
              </w:rPr>
            </w:pPr>
            <w:r w:rsidRPr="00C643A1">
              <w:rPr>
                <w:rFonts w:ascii="Sylfaen" w:eastAsia="Times New Roman" w:hAnsi="Sylfaen" w:cs="Calibri"/>
                <w:sz w:val="18"/>
                <w:szCs w:val="18"/>
              </w:rPr>
              <w:t xml:space="preserve">საქართველოს საწარმოთა ქონებაზე (გარდა მიწისა) </w:t>
            </w:r>
          </w:p>
        </w:tc>
        <w:tc>
          <w:tcPr>
            <w:tcW w:w="2250" w:type="dxa"/>
            <w:tcBorders>
              <w:top w:val="nil"/>
              <w:left w:val="single" w:sz="4" w:space="0" w:color="auto"/>
              <w:bottom w:val="single" w:sz="4" w:space="0" w:color="auto"/>
              <w:right w:val="single" w:sz="4" w:space="0" w:color="auto"/>
            </w:tcBorders>
            <w:shd w:val="clear" w:color="auto" w:fill="auto"/>
            <w:vAlign w:val="center"/>
          </w:tcPr>
          <w:p w:rsidR="000F7A18" w:rsidRPr="00C643A1" w:rsidRDefault="000F7A18" w:rsidP="00C643A1">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6,370.0</w:t>
            </w:r>
          </w:p>
        </w:tc>
        <w:tc>
          <w:tcPr>
            <w:tcW w:w="2250" w:type="dxa"/>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8,174.6</w:t>
            </w:r>
          </w:p>
        </w:tc>
      </w:tr>
      <w:tr w:rsidR="00C643A1" w:rsidRPr="00C643A1" w:rsidTr="00EA3B0E">
        <w:trPr>
          <w:trHeight w:val="386"/>
        </w:trPr>
        <w:tc>
          <w:tcPr>
            <w:tcW w:w="990" w:type="dxa"/>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113112</w:t>
            </w:r>
          </w:p>
        </w:tc>
        <w:tc>
          <w:tcPr>
            <w:tcW w:w="5220" w:type="dxa"/>
            <w:shd w:val="clear" w:color="auto" w:fill="auto"/>
            <w:vAlign w:val="center"/>
            <w:hideMark/>
          </w:tcPr>
          <w:p w:rsidR="000F7A18" w:rsidRPr="00C643A1" w:rsidRDefault="000F7A18" w:rsidP="000F7A18">
            <w:pPr>
              <w:spacing w:after="0" w:line="240" w:lineRule="auto"/>
              <w:rPr>
                <w:rFonts w:ascii="Sylfaen" w:eastAsia="Times New Roman" w:hAnsi="Sylfaen" w:cs="Calibri"/>
                <w:sz w:val="18"/>
                <w:szCs w:val="18"/>
              </w:rPr>
            </w:pPr>
            <w:r w:rsidRPr="00C643A1">
              <w:rPr>
                <w:rFonts w:ascii="Sylfaen" w:eastAsia="Times New Roman" w:hAnsi="Sylfaen" w:cs="Calibri"/>
                <w:sz w:val="18"/>
                <w:szCs w:val="18"/>
              </w:rPr>
              <w:t xml:space="preserve">უცხოურ საწარმოთა ქონებაზე (გარდა მიწისა) </w:t>
            </w:r>
          </w:p>
        </w:tc>
        <w:tc>
          <w:tcPr>
            <w:tcW w:w="2250" w:type="dxa"/>
            <w:tcBorders>
              <w:top w:val="nil"/>
              <w:left w:val="single" w:sz="4" w:space="0" w:color="auto"/>
              <w:bottom w:val="single" w:sz="4" w:space="0" w:color="auto"/>
              <w:right w:val="single" w:sz="4" w:space="0" w:color="auto"/>
            </w:tcBorders>
            <w:shd w:val="clear" w:color="auto" w:fill="auto"/>
            <w:vAlign w:val="center"/>
          </w:tcPr>
          <w:p w:rsidR="000F7A18" w:rsidRPr="00C643A1" w:rsidRDefault="000F7A18" w:rsidP="00C643A1">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50.0</w:t>
            </w:r>
          </w:p>
        </w:tc>
        <w:tc>
          <w:tcPr>
            <w:tcW w:w="2250" w:type="dxa"/>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2.5</w:t>
            </w:r>
          </w:p>
        </w:tc>
      </w:tr>
      <w:tr w:rsidR="00C643A1" w:rsidRPr="00C643A1" w:rsidTr="00EA3B0E">
        <w:trPr>
          <w:trHeight w:val="341"/>
        </w:trPr>
        <w:tc>
          <w:tcPr>
            <w:tcW w:w="990" w:type="dxa"/>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113113</w:t>
            </w:r>
          </w:p>
        </w:tc>
        <w:tc>
          <w:tcPr>
            <w:tcW w:w="5220" w:type="dxa"/>
            <w:shd w:val="clear" w:color="auto" w:fill="auto"/>
            <w:vAlign w:val="center"/>
            <w:hideMark/>
          </w:tcPr>
          <w:p w:rsidR="000F7A18" w:rsidRPr="00C643A1" w:rsidRDefault="000F7A18" w:rsidP="000F7A18">
            <w:pPr>
              <w:spacing w:after="0" w:line="240" w:lineRule="auto"/>
              <w:rPr>
                <w:rFonts w:ascii="Sylfaen" w:eastAsia="Times New Roman" w:hAnsi="Sylfaen" w:cs="Calibri"/>
                <w:sz w:val="18"/>
                <w:szCs w:val="18"/>
              </w:rPr>
            </w:pPr>
            <w:r w:rsidRPr="00C643A1">
              <w:rPr>
                <w:rFonts w:ascii="Sylfaen" w:eastAsia="Times New Roman" w:hAnsi="Sylfaen" w:cs="Calibri"/>
                <w:sz w:val="18"/>
                <w:szCs w:val="18"/>
              </w:rPr>
              <w:t xml:space="preserve">ფიზიკურ პირთა ქონებაზე (გარდა მიწისა) </w:t>
            </w:r>
          </w:p>
        </w:tc>
        <w:tc>
          <w:tcPr>
            <w:tcW w:w="2250" w:type="dxa"/>
            <w:tcBorders>
              <w:top w:val="nil"/>
              <w:left w:val="single" w:sz="4" w:space="0" w:color="auto"/>
              <w:bottom w:val="single" w:sz="4" w:space="0" w:color="auto"/>
              <w:right w:val="single" w:sz="4" w:space="0" w:color="auto"/>
            </w:tcBorders>
            <w:shd w:val="clear" w:color="auto" w:fill="auto"/>
            <w:vAlign w:val="center"/>
          </w:tcPr>
          <w:p w:rsidR="000F7A18" w:rsidRPr="00C643A1" w:rsidRDefault="000F7A18" w:rsidP="00C643A1">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280.0</w:t>
            </w:r>
          </w:p>
        </w:tc>
        <w:tc>
          <w:tcPr>
            <w:tcW w:w="2250" w:type="dxa"/>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485.0</w:t>
            </w:r>
          </w:p>
        </w:tc>
      </w:tr>
      <w:tr w:rsidR="00C643A1" w:rsidRPr="00C643A1" w:rsidTr="00C643A1">
        <w:trPr>
          <w:trHeight w:val="467"/>
        </w:trPr>
        <w:tc>
          <w:tcPr>
            <w:tcW w:w="990" w:type="dxa"/>
            <w:tcBorders>
              <w:bottom w:val="single" w:sz="4" w:space="0" w:color="auto"/>
            </w:tcBorders>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113114</w:t>
            </w:r>
          </w:p>
        </w:tc>
        <w:tc>
          <w:tcPr>
            <w:tcW w:w="5220" w:type="dxa"/>
            <w:tcBorders>
              <w:bottom w:val="single" w:sz="4" w:space="0" w:color="auto"/>
            </w:tcBorders>
            <w:shd w:val="clear" w:color="auto" w:fill="auto"/>
            <w:vAlign w:val="center"/>
            <w:hideMark/>
          </w:tcPr>
          <w:p w:rsidR="000F7A18" w:rsidRPr="00C643A1" w:rsidRDefault="000F7A18" w:rsidP="000F7A18">
            <w:pPr>
              <w:spacing w:after="0" w:line="240" w:lineRule="auto"/>
              <w:rPr>
                <w:rFonts w:ascii="Sylfaen" w:eastAsia="Times New Roman" w:hAnsi="Sylfaen" w:cs="Calibri"/>
                <w:sz w:val="18"/>
                <w:szCs w:val="18"/>
              </w:rPr>
            </w:pPr>
            <w:r w:rsidRPr="00C643A1">
              <w:rPr>
                <w:rFonts w:ascii="Sylfaen" w:eastAsia="Times New Roman" w:hAnsi="Sylfaen" w:cs="Calibri"/>
                <w:sz w:val="18"/>
                <w:szCs w:val="18"/>
              </w:rPr>
              <w:t xml:space="preserve">სასოფლო-სამეურნეო დანიშნულების მიწაზე ქონების გადასახადი </w:t>
            </w:r>
          </w:p>
        </w:tc>
        <w:tc>
          <w:tcPr>
            <w:tcW w:w="2250" w:type="dxa"/>
            <w:tcBorders>
              <w:top w:val="nil"/>
              <w:left w:val="single" w:sz="4" w:space="0" w:color="auto"/>
              <w:bottom w:val="single" w:sz="4" w:space="0" w:color="auto"/>
              <w:right w:val="single" w:sz="4" w:space="0" w:color="auto"/>
            </w:tcBorders>
            <w:shd w:val="clear" w:color="auto" w:fill="auto"/>
            <w:vAlign w:val="center"/>
          </w:tcPr>
          <w:p w:rsidR="000F7A18" w:rsidRPr="00C643A1" w:rsidRDefault="000F7A18" w:rsidP="000F7A18">
            <w:pPr>
              <w:jc w:val="center"/>
              <w:rPr>
                <w:rFonts w:ascii="Sylfaen" w:hAnsi="Sylfaen" w:cs="Calibri"/>
                <w:sz w:val="18"/>
                <w:szCs w:val="18"/>
              </w:rPr>
            </w:pPr>
            <w:r w:rsidRPr="00C643A1">
              <w:rPr>
                <w:rFonts w:ascii="Sylfaen" w:hAnsi="Sylfaen" w:cs="Calibri"/>
                <w:sz w:val="18"/>
                <w:szCs w:val="18"/>
              </w:rPr>
              <w:t>0.0</w:t>
            </w:r>
          </w:p>
        </w:tc>
        <w:tc>
          <w:tcPr>
            <w:tcW w:w="2250" w:type="dxa"/>
            <w:tcBorders>
              <w:bottom w:val="single" w:sz="4" w:space="0" w:color="auto"/>
            </w:tcBorders>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5.0</w:t>
            </w:r>
          </w:p>
        </w:tc>
      </w:tr>
      <w:tr w:rsidR="00C643A1" w:rsidRPr="00C643A1" w:rsidTr="00C643A1">
        <w:trPr>
          <w:trHeight w:val="539"/>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113115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A18" w:rsidRPr="00C643A1" w:rsidRDefault="000F7A18" w:rsidP="000F7A18">
            <w:pPr>
              <w:spacing w:after="0" w:line="240" w:lineRule="auto"/>
              <w:rPr>
                <w:rFonts w:ascii="Sylfaen" w:eastAsia="Times New Roman" w:hAnsi="Sylfaen" w:cs="Calibri"/>
                <w:sz w:val="18"/>
                <w:szCs w:val="18"/>
              </w:rPr>
            </w:pPr>
            <w:r w:rsidRPr="00C643A1">
              <w:rPr>
                <w:rFonts w:ascii="Sylfaen" w:eastAsia="Times New Roman" w:hAnsi="Sylfaen" w:cs="Calibri"/>
                <w:sz w:val="18"/>
                <w:szCs w:val="18"/>
              </w:rPr>
              <w:t>არასასოფლო-სამეურნეო დანიშნულების მიწაზე ქონების გადასახადი</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0F7A18" w:rsidRPr="00C643A1" w:rsidRDefault="000F7A18" w:rsidP="00C643A1">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1,100.0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1,281.5</w:t>
            </w:r>
          </w:p>
        </w:tc>
      </w:tr>
      <w:tr w:rsidR="00C643A1" w:rsidRPr="00C643A1" w:rsidTr="00C643A1">
        <w:trPr>
          <w:trHeight w:val="413"/>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b/>
                <w:bCs/>
                <w:sz w:val="18"/>
                <w:szCs w:val="18"/>
              </w:rPr>
            </w:pPr>
            <w:r w:rsidRPr="00C643A1">
              <w:rPr>
                <w:rFonts w:ascii="Sylfaen" w:eastAsia="Times New Roman" w:hAnsi="Sylfaen" w:cs="Calibri"/>
                <w:b/>
                <w:bCs/>
                <w:sz w:val="18"/>
                <w:szCs w:val="18"/>
              </w:rPr>
              <w:t>114</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A18" w:rsidRPr="00C643A1" w:rsidRDefault="000F7A18" w:rsidP="000F7A18">
            <w:pPr>
              <w:spacing w:after="0" w:line="240" w:lineRule="auto"/>
              <w:rPr>
                <w:rFonts w:ascii="Sylfaen" w:eastAsia="Times New Roman" w:hAnsi="Sylfaen" w:cs="Calibri"/>
                <w:b/>
                <w:bCs/>
                <w:sz w:val="18"/>
                <w:szCs w:val="18"/>
              </w:rPr>
            </w:pPr>
            <w:r w:rsidRPr="00C643A1">
              <w:rPr>
                <w:rFonts w:ascii="Sylfaen" w:eastAsia="Times New Roman" w:hAnsi="Sylfaen" w:cs="Calibri"/>
                <w:b/>
                <w:bCs/>
                <w:sz w:val="18"/>
                <w:szCs w:val="18"/>
              </w:rPr>
              <w:t>გადასახადები საქონელსა და მომსახურებაზე</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0F7A18" w:rsidRPr="00C643A1" w:rsidRDefault="000F7A18" w:rsidP="00C643A1">
            <w:pPr>
              <w:spacing w:after="0" w:line="240" w:lineRule="auto"/>
              <w:jc w:val="center"/>
              <w:rPr>
                <w:rFonts w:ascii="Sylfaen" w:hAnsi="Sylfaen" w:cs="Calibri"/>
                <w:sz w:val="18"/>
                <w:szCs w:val="18"/>
              </w:rPr>
            </w:pPr>
            <w:r w:rsidRPr="00C643A1">
              <w:rPr>
                <w:rFonts w:ascii="Sylfaen" w:eastAsia="Times New Roman" w:hAnsi="Sylfaen" w:cs="Calibri"/>
                <w:b/>
                <w:bCs/>
                <w:sz w:val="18"/>
                <w:szCs w:val="18"/>
              </w:rPr>
              <w:t>32,935.3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b/>
                <w:bCs/>
                <w:sz w:val="18"/>
                <w:szCs w:val="18"/>
              </w:rPr>
            </w:pPr>
            <w:r w:rsidRPr="00C643A1">
              <w:rPr>
                <w:rFonts w:ascii="Sylfaen" w:eastAsia="Times New Roman" w:hAnsi="Sylfaen" w:cs="Calibri"/>
                <w:b/>
                <w:bCs/>
                <w:sz w:val="18"/>
                <w:szCs w:val="18"/>
              </w:rPr>
              <w:t>34,640.4</w:t>
            </w:r>
          </w:p>
        </w:tc>
      </w:tr>
      <w:tr w:rsidR="00C643A1" w:rsidRPr="00C643A1" w:rsidTr="00C643A1">
        <w:trPr>
          <w:trHeight w:val="287"/>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11411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A18" w:rsidRPr="00C643A1" w:rsidRDefault="000F7A18" w:rsidP="000F7A18">
            <w:pPr>
              <w:spacing w:after="0" w:line="240" w:lineRule="auto"/>
              <w:rPr>
                <w:rFonts w:ascii="Sylfaen" w:eastAsia="Times New Roman" w:hAnsi="Sylfaen" w:cs="Calibri"/>
                <w:sz w:val="18"/>
                <w:szCs w:val="18"/>
              </w:rPr>
            </w:pPr>
            <w:r w:rsidRPr="00C643A1">
              <w:rPr>
                <w:rFonts w:ascii="Sylfaen" w:eastAsia="Times New Roman" w:hAnsi="Sylfaen" w:cs="Calibri"/>
                <w:sz w:val="18"/>
                <w:szCs w:val="18"/>
              </w:rPr>
              <w:t>დამატებული ღირებულების გადასახადი</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0F7A18" w:rsidRPr="00C643A1" w:rsidRDefault="000F7A18" w:rsidP="00C643A1">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32,935.3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A18" w:rsidRPr="00C643A1" w:rsidRDefault="000F7A18" w:rsidP="000F7A18">
            <w:pPr>
              <w:spacing w:after="0" w:line="240" w:lineRule="auto"/>
              <w:jc w:val="center"/>
              <w:rPr>
                <w:rFonts w:ascii="Sylfaen" w:eastAsia="Times New Roman" w:hAnsi="Sylfaen" w:cs="Calibri"/>
                <w:sz w:val="18"/>
                <w:szCs w:val="18"/>
              </w:rPr>
            </w:pPr>
            <w:r w:rsidRPr="00C643A1">
              <w:rPr>
                <w:rFonts w:ascii="Sylfaen" w:eastAsia="Times New Roman" w:hAnsi="Sylfaen" w:cs="Calibri"/>
                <w:sz w:val="18"/>
                <w:szCs w:val="18"/>
              </w:rPr>
              <w:t>34,640.4</w:t>
            </w:r>
          </w:p>
        </w:tc>
      </w:tr>
    </w:tbl>
    <w:p w:rsidR="00265CA0" w:rsidRDefault="00265CA0" w:rsidP="00265CA0">
      <w:pPr>
        <w:spacing w:after="0" w:line="360" w:lineRule="auto"/>
        <w:ind w:left="-720" w:firstLine="567"/>
        <w:jc w:val="both"/>
        <w:rPr>
          <w:rFonts w:ascii="Sylfaen" w:hAnsi="Sylfaen" w:cs="Aparajita"/>
          <w:sz w:val="18"/>
          <w:szCs w:val="18"/>
          <w:lang w:val="ka-GE"/>
        </w:rPr>
      </w:pPr>
      <w:r>
        <w:rPr>
          <w:rFonts w:ascii="Sylfaen" w:hAnsi="Sylfaen" w:cs="Aparajita"/>
          <w:sz w:val="18"/>
          <w:szCs w:val="18"/>
          <w:lang w:val="ka-GE"/>
        </w:rPr>
        <w:lastRenderedPageBreak/>
        <w:t xml:space="preserve">გადასახადების პროგნოზირებულ მაჩვენებლებს ქალაქ ქუთაისის მუნიციპალიტეტს განუსაზღვრავს საქართველოს ფინანსთა სამინისტრო, რომელიც, ასევე ახორციელებს გადასახადების ადმინისტრირებას ბიუჯეტში. </w:t>
      </w:r>
    </w:p>
    <w:p w:rsidR="00053EA3" w:rsidRPr="00053EA3" w:rsidRDefault="00053EA3" w:rsidP="004D5A96">
      <w:pPr>
        <w:spacing w:after="0" w:line="360" w:lineRule="auto"/>
        <w:ind w:left="-720" w:firstLine="567"/>
        <w:jc w:val="both"/>
        <w:rPr>
          <w:rFonts w:ascii="Sylfaen" w:hAnsi="Sylfaen" w:cs="Aparajita"/>
          <w:sz w:val="18"/>
          <w:szCs w:val="18"/>
          <w:lang w:val="ka-GE"/>
        </w:rPr>
      </w:pPr>
      <w:r w:rsidRPr="00053EA3">
        <w:rPr>
          <w:rFonts w:ascii="Sylfaen" w:hAnsi="Sylfaen" w:cs="Aparajita"/>
          <w:sz w:val="18"/>
          <w:szCs w:val="18"/>
          <w:lang w:val="ka-GE"/>
        </w:rPr>
        <w:t xml:space="preserve">გრანტების გეგმა განსაზღვრული იყო </w:t>
      </w:r>
      <w:r>
        <w:rPr>
          <w:rFonts w:ascii="Sylfaen" w:hAnsi="Sylfaen" w:cs="Aparajita"/>
          <w:sz w:val="18"/>
          <w:szCs w:val="18"/>
          <w:lang w:val="ka-GE"/>
        </w:rPr>
        <w:t>11397,2 ათასი ლარით, ფაქტობრივმა შესრულებამ შეადგინა 11255,9 ათასი ლარი.</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5220"/>
        <w:gridCol w:w="2250"/>
        <w:gridCol w:w="2250"/>
      </w:tblGrid>
      <w:tr w:rsidR="00C643A1" w:rsidRPr="00383583" w:rsidTr="00EA3B0E">
        <w:trPr>
          <w:trHeight w:val="495"/>
        </w:trPr>
        <w:tc>
          <w:tcPr>
            <w:tcW w:w="990" w:type="dxa"/>
            <w:shd w:val="clear" w:color="auto" w:fill="FFFFFF" w:themeFill="background1"/>
            <w:vAlign w:val="center"/>
          </w:tcPr>
          <w:p w:rsidR="00C643A1" w:rsidRPr="00383583" w:rsidRDefault="00C643A1" w:rsidP="00C643A1">
            <w:pPr>
              <w:spacing w:after="0" w:line="240" w:lineRule="auto"/>
              <w:jc w:val="center"/>
              <w:rPr>
                <w:rFonts w:ascii="Sylfaen" w:eastAsia="Times New Roman" w:hAnsi="Sylfaen" w:cs="Calibri"/>
                <w:bCs/>
                <w:color w:val="000000"/>
                <w:sz w:val="18"/>
                <w:szCs w:val="18"/>
              </w:rPr>
            </w:pPr>
            <w:r w:rsidRPr="00383583">
              <w:rPr>
                <w:rFonts w:ascii="Sylfaen" w:eastAsia="Times New Roman" w:hAnsi="Sylfaen" w:cs="Calibri"/>
                <w:bCs/>
                <w:color w:val="000000"/>
                <w:sz w:val="18"/>
                <w:szCs w:val="18"/>
              </w:rPr>
              <w:t>კლას. კოდი</w:t>
            </w:r>
          </w:p>
        </w:tc>
        <w:tc>
          <w:tcPr>
            <w:tcW w:w="5220" w:type="dxa"/>
            <w:shd w:val="clear" w:color="auto" w:fill="FFFFFF" w:themeFill="background1"/>
            <w:vAlign w:val="center"/>
          </w:tcPr>
          <w:p w:rsidR="00C643A1" w:rsidRPr="00383583" w:rsidRDefault="00C643A1" w:rsidP="00C643A1">
            <w:pPr>
              <w:spacing w:after="0" w:line="240" w:lineRule="auto"/>
              <w:jc w:val="center"/>
              <w:rPr>
                <w:rFonts w:ascii="Sylfaen" w:eastAsia="Times New Roman" w:hAnsi="Sylfaen" w:cs="Calibri"/>
                <w:bCs/>
                <w:color w:val="000000"/>
                <w:sz w:val="18"/>
                <w:szCs w:val="18"/>
              </w:rPr>
            </w:pPr>
            <w:r w:rsidRPr="00383583">
              <w:rPr>
                <w:rFonts w:ascii="Sylfaen" w:eastAsia="Times New Roman" w:hAnsi="Sylfaen" w:cs="Calibri"/>
                <w:bCs/>
                <w:color w:val="000000"/>
                <w:sz w:val="18"/>
                <w:szCs w:val="18"/>
              </w:rPr>
              <w:t>დასახელება</w:t>
            </w:r>
          </w:p>
        </w:tc>
        <w:tc>
          <w:tcPr>
            <w:tcW w:w="2250" w:type="dxa"/>
            <w:shd w:val="clear" w:color="auto" w:fill="FFFFFF" w:themeFill="background1"/>
            <w:vAlign w:val="center"/>
          </w:tcPr>
          <w:p w:rsidR="00C643A1" w:rsidRPr="00383583" w:rsidRDefault="00C643A1" w:rsidP="00C643A1">
            <w:pPr>
              <w:spacing w:after="0" w:line="240" w:lineRule="auto"/>
              <w:jc w:val="center"/>
              <w:rPr>
                <w:rFonts w:ascii="Sylfaen" w:eastAsia="Times New Roman" w:hAnsi="Sylfaen" w:cs="Calibri"/>
                <w:color w:val="000000"/>
                <w:sz w:val="18"/>
                <w:szCs w:val="18"/>
                <w:lang w:val="ka-GE"/>
              </w:rPr>
            </w:pPr>
            <w:r w:rsidRPr="00383583">
              <w:rPr>
                <w:rFonts w:ascii="Sylfaen" w:eastAsia="Times New Roman" w:hAnsi="Sylfaen" w:cs="Calibri"/>
                <w:color w:val="000000"/>
                <w:sz w:val="18"/>
                <w:szCs w:val="18"/>
                <w:lang w:val="ka-GE"/>
              </w:rPr>
              <w:t>დაზუსტებული გეგმა</w:t>
            </w:r>
          </w:p>
        </w:tc>
        <w:tc>
          <w:tcPr>
            <w:tcW w:w="2250" w:type="dxa"/>
            <w:shd w:val="clear" w:color="auto" w:fill="FFFFFF" w:themeFill="background1"/>
            <w:vAlign w:val="center"/>
          </w:tcPr>
          <w:p w:rsidR="00C643A1" w:rsidRPr="00383583" w:rsidRDefault="00C643A1" w:rsidP="00C643A1">
            <w:pPr>
              <w:spacing w:after="0" w:line="240" w:lineRule="auto"/>
              <w:jc w:val="center"/>
              <w:rPr>
                <w:rFonts w:ascii="Sylfaen" w:eastAsia="Times New Roman" w:hAnsi="Sylfaen" w:cs="Calibri"/>
                <w:color w:val="000000"/>
                <w:sz w:val="18"/>
                <w:szCs w:val="18"/>
                <w:lang w:val="ka-GE"/>
              </w:rPr>
            </w:pPr>
            <w:r w:rsidRPr="00383583">
              <w:rPr>
                <w:rFonts w:ascii="Sylfaen" w:eastAsia="Times New Roman" w:hAnsi="Sylfaen" w:cs="Calibri"/>
                <w:color w:val="000000"/>
                <w:sz w:val="18"/>
                <w:szCs w:val="18"/>
                <w:lang w:val="ka-GE"/>
              </w:rPr>
              <w:t>ფაქტობრივი შესრულება</w:t>
            </w:r>
          </w:p>
        </w:tc>
      </w:tr>
      <w:tr w:rsidR="00C643A1" w:rsidRPr="00383583" w:rsidTr="00EA3B0E">
        <w:trPr>
          <w:trHeight w:val="495"/>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13</w:t>
            </w:r>
          </w:p>
        </w:tc>
        <w:tc>
          <w:tcPr>
            <w:tcW w:w="522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გრანტები</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11,397.2</w:t>
            </w:r>
          </w:p>
        </w:tc>
        <w:tc>
          <w:tcPr>
            <w:tcW w:w="225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11,255.9</w:t>
            </w:r>
          </w:p>
        </w:tc>
      </w:tr>
      <w:tr w:rsidR="00C643A1" w:rsidRPr="00383583" w:rsidTr="00EA3B0E">
        <w:trPr>
          <w:trHeight w:val="386"/>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131</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საერთაშორისო ორგანიზაციებიდან მიღებული  გრანტები</w:t>
            </w:r>
          </w:p>
        </w:tc>
        <w:tc>
          <w:tcPr>
            <w:tcW w:w="2250" w:type="dxa"/>
            <w:tcBorders>
              <w:top w:val="nil"/>
              <w:left w:val="single" w:sz="4" w:space="0" w:color="auto"/>
              <w:bottom w:val="single" w:sz="4" w:space="0" w:color="auto"/>
              <w:right w:val="single" w:sz="4" w:space="0" w:color="auto"/>
            </w:tcBorders>
            <w:shd w:val="clear" w:color="auto" w:fill="auto"/>
            <w:vAlign w:val="center"/>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26.9</w:t>
            </w:r>
          </w:p>
        </w:tc>
        <w:tc>
          <w:tcPr>
            <w:tcW w:w="225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27.2</w:t>
            </w:r>
          </w:p>
        </w:tc>
      </w:tr>
      <w:tr w:rsidR="00C643A1" w:rsidRPr="00383583" w:rsidTr="00EA3B0E">
        <w:trPr>
          <w:trHeight w:val="368"/>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132</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უცხო სახელმწიფოთა მთავრობებიდან მიღებული გრანტები</w:t>
            </w:r>
          </w:p>
        </w:tc>
        <w:tc>
          <w:tcPr>
            <w:tcW w:w="2250" w:type="dxa"/>
            <w:tcBorders>
              <w:top w:val="nil"/>
              <w:left w:val="single" w:sz="4" w:space="0" w:color="auto"/>
              <w:bottom w:val="single" w:sz="4" w:space="0" w:color="auto"/>
              <w:right w:val="single" w:sz="4" w:space="0" w:color="auto"/>
            </w:tcBorders>
            <w:shd w:val="clear" w:color="auto" w:fill="auto"/>
            <w:vAlign w:val="center"/>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0.0</w:t>
            </w:r>
          </w:p>
        </w:tc>
        <w:tc>
          <w:tcPr>
            <w:tcW w:w="225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0.0</w:t>
            </w:r>
          </w:p>
        </w:tc>
      </w:tr>
      <w:tr w:rsidR="00C643A1" w:rsidRPr="00383583" w:rsidTr="00EA3B0E">
        <w:trPr>
          <w:trHeight w:val="323"/>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133</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სხვა სახელმწიფო ერთეულებიდან მიღებული გრანტები</w:t>
            </w:r>
          </w:p>
        </w:tc>
        <w:tc>
          <w:tcPr>
            <w:tcW w:w="2250" w:type="dxa"/>
            <w:tcBorders>
              <w:top w:val="nil"/>
              <w:left w:val="single" w:sz="4" w:space="0" w:color="auto"/>
              <w:bottom w:val="single" w:sz="4" w:space="0" w:color="auto"/>
              <w:right w:val="single" w:sz="4" w:space="0" w:color="auto"/>
            </w:tcBorders>
            <w:shd w:val="clear" w:color="auto" w:fill="auto"/>
            <w:vAlign w:val="center"/>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11,370.3</w:t>
            </w:r>
          </w:p>
        </w:tc>
        <w:tc>
          <w:tcPr>
            <w:tcW w:w="225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11,228.7</w:t>
            </w:r>
          </w:p>
        </w:tc>
      </w:tr>
      <w:tr w:rsidR="00C643A1" w:rsidRPr="00383583" w:rsidTr="00EA3B0E">
        <w:trPr>
          <w:trHeight w:val="332"/>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133111</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მიმდინარე</w:t>
            </w:r>
          </w:p>
        </w:tc>
        <w:tc>
          <w:tcPr>
            <w:tcW w:w="2250" w:type="dxa"/>
            <w:tcBorders>
              <w:top w:val="nil"/>
              <w:left w:val="single" w:sz="4" w:space="0" w:color="auto"/>
              <w:bottom w:val="single" w:sz="4" w:space="0" w:color="auto"/>
              <w:right w:val="single" w:sz="4" w:space="0" w:color="auto"/>
            </w:tcBorders>
            <w:shd w:val="clear" w:color="auto" w:fill="auto"/>
            <w:vAlign w:val="center"/>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348.8</w:t>
            </w:r>
          </w:p>
        </w:tc>
        <w:tc>
          <w:tcPr>
            <w:tcW w:w="225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340.1</w:t>
            </w:r>
          </w:p>
        </w:tc>
      </w:tr>
      <w:tr w:rsidR="00C643A1" w:rsidRPr="00383583" w:rsidTr="00EA3B0E">
        <w:trPr>
          <w:trHeight w:val="251"/>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1331111</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გათანაბრებითი ტრანსფერი</w:t>
            </w:r>
          </w:p>
        </w:tc>
        <w:tc>
          <w:tcPr>
            <w:tcW w:w="2250" w:type="dxa"/>
            <w:tcBorders>
              <w:top w:val="nil"/>
              <w:left w:val="single" w:sz="4" w:space="0" w:color="auto"/>
              <w:bottom w:val="single" w:sz="4" w:space="0" w:color="auto"/>
              <w:right w:val="single" w:sz="4" w:space="0" w:color="auto"/>
            </w:tcBorders>
            <w:shd w:val="clear" w:color="auto" w:fill="auto"/>
            <w:vAlign w:val="center"/>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0.0</w:t>
            </w:r>
          </w:p>
        </w:tc>
        <w:tc>
          <w:tcPr>
            <w:tcW w:w="225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0.0</w:t>
            </w:r>
          </w:p>
        </w:tc>
      </w:tr>
      <w:tr w:rsidR="00C643A1" w:rsidRPr="00383583" w:rsidTr="00EA3B0E">
        <w:trPr>
          <w:trHeight w:val="260"/>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1331112</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მიზნობრივი ტრანსფერი</w:t>
            </w:r>
          </w:p>
        </w:tc>
        <w:tc>
          <w:tcPr>
            <w:tcW w:w="2250" w:type="dxa"/>
            <w:tcBorders>
              <w:top w:val="nil"/>
              <w:left w:val="single" w:sz="4" w:space="0" w:color="auto"/>
              <w:bottom w:val="single" w:sz="4" w:space="0" w:color="auto"/>
              <w:right w:val="single" w:sz="4" w:space="0" w:color="auto"/>
            </w:tcBorders>
            <w:shd w:val="clear" w:color="auto" w:fill="auto"/>
            <w:vAlign w:val="center"/>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348.8</w:t>
            </w:r>
          </w:p>
        </w:tc>
        <w:tc>
          <w:tcPr>
            <w:tcW w:w="225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340.1</w:t>
            </w:r>
          </w:p>
        </w:tc>
      </w:tr>
      <w:tr w:rsidR="00C643A1" w:rsidRPr="00383583" w:rsidTr="00EA3B0E">
        <w:trPr>
          <w:trHeight w:val="251"/>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1332</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კაპიტალური</w:t>
            </w:r>
          </w:p>
        </w:tc>
        <w:tc>
          <w:tcPr>
            <w:tcW w:w="2250" w:type="dxa"/>
            <w:tcBorders>
              <w:top w:val="nil"/>
              <w:left w:val="single" w:sz="4" w:space="0" w:color="auto"/>
              <w:bottom w:val="single" w:sz="4" w:space="0" w:color="auto"/>
              <w:right w:val="single" w:sz="4" w:space="0" w:color="auto"/>
            </w:tcBorders>
            <w:shd w:val="clear" w:color="auto" w:fill="auto"/>
            <w:vAlign w:val="center"/>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11,021.5</w:t>
            </w:r>
          </w:p>
        </w:tc>
        <w:tc>
          <w:tcPr>
            <w:tcW w:w="225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10,888.6</w:t>
            </w:r>
          </w:p>
        </w:tc>
      </w:tr>
    </w:tbl>
    <w:p w:rsidR="00EA3B0E" w:rsidRDefault="00EA3B0E" w:rsidP="004E564C">
      <w:pPr>
        <w:spacing w:after="0" w:line="360" w:lineRule="auto"/>
        <w:ind w:firstLine="567"/>
        <w:jc w:val="both"/>
        <w:rPr>
          <w:rFonts w:ascii="Sylfaen" w:hAnsi="Sylfaen" w:cs="Sylfaen"/>
          <w:sz w:val="20"/>
          <w:szCs w:val="20"/>
          <w:lang w:val="ka-GE"/>
        </w:rPr>
      </w:pPr>
    </w:p>
    <w:p w:rsidR="00EA3B0E" w:rsidRDefault="00EA3B0E" w:rsidP="004E564C">
      <w:pPr>
        <w:spacing w:after="0" w:line="360" w:lineRule="auto"/>
        <w:ind w:firstLine="567"/>
        <w:jc w:val="both"/>
        <w:rPr>
          <w:rFonts w:ascii="Sylfaen" w:hAnsi="Sylfaen" w:cs="Sylfaen"/>
          <w:sz w:val="20"/>
          <w:szCs w:val="20"/>
          <w:lang w:val="ka-GE"/>
        </w:rPr>
      </w:pPr>
    </w:p>
    <w:p w:rsidR="00B03745" w:rsidRDefault="00EA3B0E" w:rsidP="00B03745">
      <w:pPr>
        <w:spacing w:after="0" w:line="360" w:lineRule="auto"/>
        <w:ind w:left="-630" w:firstLine="567"/>
        <w:jc w:val="both"/>
        <w:rPr>
          <w:rFonts w:ascii="Sylfaen" w:hAnsi="Sylfaen" w:cs="Aparajita"/>
          <w:sz w:val="18"/>
          <w:szCs w:val="18"/>
          <w:lang w:val="ka-GE"/>
        </w:rPr>
      </w:pPr>
      <w:r w:rsidRPr="00EA3B0E">
        <w:rPr>
          <w:rFonts w:ascii="Sylfaen" w:hAnsi="Sylfaen" w:cs="Aparajita"/>
          <w:sz w:val="18"/>
          <w:szCs w:val="18"/>
          <w:lang w:val="ka-GE"/>
        </w:rPr>
        <w:t>საერთაშორისო ორგანიზაციებიდან მიღებული გრანტის სახით ბიუჯეტში გადმორიცხულია  27,2 ათასი ლარი, აღნიშნული გრანტის დონორი ორგანიზაციაა ევროკავშირი, პროექტის მიზანს წარმოადგენს სოფლის ახალგაზრდების სამეწარმეო პოტენციალის განვითარების ხელშეწყობა.</w:t>
      </w:r>
    </w:p>
    <w:p w:rsidR="00766C9E" w:rsidRPr="00132DA3" w:rsidRDefault="00132DA3" w:rsidP="00B03745">
      <w:pPr>
        <w:spacing w:after="0" w:line="360" w:lineRule="auto"/>
        <w:ind w:left="-630" w:firstLine="567"/>
        <w:jc w:val="both"/>
        <w:rPr>
          <w:rFonts w:ascii="Sylfaen" w:hAnsi="Sylfaen" w:cs="Aparajita"/>
          <w:sz w:val="18"/>
          <w:szCs w:val="18"/>
          <w:lang w:val="ka-GE"/>
        </w:rPr>
      </w:pPr>
      <w:r w:rsidRPr="00132DA3">
        <w:rPr>
          <w:rFonts w:ascii="Sylfaen" w:hAnsi="Sylfaen" w:cs="Aparajita"/>
          <w:sz w:val="18"/>
          <w:szCs w:val="18"/>
          <w:lang w:val="ka-GE"/>
        </w:rPr>
        <w:t xml:space="preserve">დელეგირებული უფლებამოსილებების განსახორციელებლად სახელმწიფო ბიუჯეტიდან </w:t>
      </w:r>
      <w:r>
        <w:rPr>
          <w:rFonts w:ascii="Sylfaen" w:hAnsi="Sylfaen" w:cs="Aparajita"/>
          <w:sz w:val="18"/>
          <w:szCs w:val="18"/>
          <w:lang w:val="ka-GE"/>
        </w:rPr>
        <w:t xml:space="preserve">გამოყოფილი </w:t>
      </w:r>
      <w:r w:rsidRPr="00132DA3">
        <w:rPr>
          <w:rFonts w:ascii="Sylfaen" w:hAnsi="Sylfaen" w:cs="Aparajita"/>
          <w:sz w:val="18"/>
          <w:szCs w:val="18"/>
          <w:lang w:val="ka-GE"/>
        </w:rPr>
        <w:t>მიზნობრივი ტრანსფერი</w:t>
      </w:r>
      <w:r>
        <w:rPr>
          <w:rFonts w:ascii="Sylfaen" w:hAnsi="Sylfaen" w:cs="Aparajita"/>
          <w:sz w:val="18"/>
          <w:szCs w:val="18"/>
          <w:lang w:val="ka-GE"/>
        </w:rPr>
        <w:t>დან</w:t>
      </w:r>
      <w:r w:rsidRPr="00132DA3">
        <w:rPr>
          <w:rFonts w:ascii="Sylfaen" w:hAnsi="Sylfaen" w:cs="Aparajita"/>
          <w:sz w:val="18"/>
          <w:szCs w:val="18"/>
          <w:lang w:val="ka-GE"/>
        </w:rPr>
        <w:t xml:space="preserve"> 235.0 ათასი ლარი</w:t>
      </w:r>
      <w:r>
        <w:rPr>
          <w:rFonts w:ascii="Sylfaen" w:hAnsi="Sylfaen" w:cs="Aparajita"/>
          <w:sz w:val="18"/>
          <w:szCs w:val="18"/>
          <w:lang w:val="ka-GE"/>
        </w:rPr>
        <w:t xml:space="preserve"> მიღებულია </w:t>
      </w:r>
      <w:r w:rsidR="00B03745">
        <w:rPr>
          <w:rFonts w:ascii="Sylfaen" w:hAnsi="Sylfaen" w:cs="Aparajita"/>
          <w:sz w:val="18"/>
          <w:szCs w:val="18"/>
          <w:lang w:val="ka-GE"/>
        </w:rPr>
        <w:t>100%-ით</w:t>
      </w:r>
      <w:r>
        <w:rPr>
          <w:rFonts w:ascii="Sylfaen" w:hAnsi="Sylfaen" w:cs="Aparajita"/>
          <w:sz w:val="18"/>
          <w:szCs w:val="18"/>
          <w:lang w:val="ka-GE"/>
        </w:rPr>
        <w:t>.  საქართველოს მთავრობის 2019 წლის 18 იანვრის N13 განკარგულებით, მოსწავლეთა ტრანსპორტით უზრუნველყოფის უფლებამოსილებების დელეგირების განხორციელების მიზნით</w:t>
      </w:r>
      <w:r w:rsidR="00865EA8">
        <w:rPr>
          <w:rFonts w:ascii="Sylfaen" w:hAnsi="Sylfaen" w:cs="Aparajita"/>
          <w:sz w:val="18"/>
          <w:szCs w:val="18"/>
          <w:lang w:val="ka-GE"/>
        </w:rPr>
        <w:t xml:space="preserve">, </w:t>
      </w:r>
      <w:r>
        <w:rPr>
          <w:rFonts w:ascii="Sylfaen" w:hAnsi="Sylfaen" w:cs="Aparajita"/>
          <w:sz w:val="18"/>
          <w:szCs w:val="18"/>
          <w:lang w:val="ka-GE"/>
        </w:rPr>
        <w:t xml:space="preserve">ქალაქ ქუთაისის მუნიციპალიტეტს  </w:t>
      </w:r>
      <w:r w:rsidR="00865EA8">
        <w:rPr>
          <w:rFonts w:ascii="Sylfaen" w:hAnsi="Sylfaen" w:cs="Aparajita"/>
          <w:sz w:val="18"/>
          <w:szCs w:val="18"/>
          <w:lang w:val="ka-GE"/>
        </w:rPr>
        <w:t>გადმოერიცხა</w:t>
      </w:r>
      <w:r>
        <w:rPr>
          <w:rFonts w:ascii="Sylfaen" w:hAnsi="Sylfaen" w:cs="Aparajita"/>
          <w:sz w:val="18"/>
          <w:szCs w:val="18"/>
          <w:lang w:val="ka-GE"/>
        </w:rPr>
        <w:t xml:space="preserve"> </w:t>
      </w:r>
      <w:r w:rsidR="006A06D7">
        <w:rPr>
          <w:rFonts w:ascii="Sylfaen" w:hAnsi="Sylfaen" w:cs="Aparajita"/>
          <w:sz w:val="18"/>
          <w:szCs w:val="18"/>
          <w:lang w:val="ka-GE"/>
        </w:rPr>
        <w:t>105,1</w:t>
      </w:r>
      <w:r w:rsidR="00865EA8">
        <w:rPr>
          <w:rFonts w:ascii="Sylfaen" w:hAnsi="Sylfaen" w:cs="Aparajita"/>
          <w:sz w:val="18"/>
          <w:szCs w:val="18"/>
          <w:lang w:val="ka-GE"/>
        </w:rPr>
        <w:t xml:space="preserve"> ათასი ლარი</w:t>
      </w:r>
      <w:r w:rsidR="00B03745">
        <w:rPr>
          <w:rFonts w:ascii="Sylfaen" w:hAnsi="Sylfaen" w:cs="Aparajita"/>
          <w:sz w:val="18"/>
          <w:szCs w:val="18"/>
          <w:lang w:val="ka-GE"/>
        </w:rPr>
        <w:t xml:space="preserve"> (გეგმა 113,8 ათასი ლარი)</w:t>
      </w:r>
      <w:r w:rsidR="00865EA8">
        <w:rPr>
          <w:rFonts w:ascii="Sylfaen" w:hAnsi="Sylfaen" w:cs="Aparajita"/>
          <w:sz w:val="18"/>
          <w:szCs w:val="18"/>
          <w:lang w:val="ka-GE"/>
        </w:rPr>
        <w:t xml:space="preserve">.  </w:t>
      </w:r>
    </w:p>
    <w:p w:rsidR="00865EA8" w:rsidRPr="00132DA3" w:rsidRDefault="00865EA8" w:rsidP="004D5A96">
      <w:pPr>
        <w:spacing w:after="0" w:line="360" w:lineRule="auto"/>
        <w:ind w:left="-720" w:firstLine="567"/>
        <w:jc w:val="both"/>
        <w:rPr>
          <w:rFonts w:ascii="Sylfaen" w:hAnsi="Sylfaen" w:cs="Aparajita"/>
          <w:sz w:val="18"/>
          <w:szCs w:val="18"/>
          <w:lang w:val="ka-GE"/>
        </w:rPr>
      </w:pPr>
      <w:r w:rsidRPr="00383583">
        <w:rPr>
          <w:rFonts w:ascii="Sylfaen" w:eastAsia="Times New Roman" w:hAnsi="Sylfaen" w:cs="Calibri"/>
          <w:b/>
          <w:bCs/>
          <w:color w:val="000000"/>
          <w:sz w:val="18"/>
          <w:szCs w:val="18"/>
        </w:rPr>
        <w:t>სხვა სახელმწიფ</w:t>
      </w:r>
      <w:r w:rsidR="00E32812" w:rsidRPr="001508B3">
        <w:rPr>
          <w:rFonts w:ascii="Sylfaen" w:eastAsia="Times New Roman" w:hAnsi="Sylfaen" w:cs="Calibri"/>
          <w:b/>
          <w:bCs/>
          <w:color w:val="000000"/>
          <w:sz w:val="18"/>
          <w:szCs w:val="18"/>
        </w:rPr>
        <w:t>ო ერთეულებიდან მიღებული გრანტებიდან</w:t>
      </w:r>
      <w:r w:rsidRPr="00865EA8">
        <w:rPr>
          <w:rFonts w:ascii="Sylfaen" w:eastAsia="Times New Roman" w:hAnsi="Sylfaen" w:cs="Calibri"/>
          <w:bCs/>
          <w:color w:val="000000"/>
          <w:sz w:val="18"/>
          <w:szCs w:val="18"/>
          <w:lang w:val="ka-GE"/>
        </w:rPr>
        <w:t xml:space="preserve"> ბიუჯეტში</w:t>
      </w:r>
      <w:r>
        <w:rPr>
          <w:rFonts w:ascii="Sylfaen" w:eastAsia="Times New Roman" w:hAnsi="Sylfaen" w:cs="Calibri"/>
          <w:bCs/>
          <w:color w:val="000000"/>
          <w:sz w:val="18"/>
          <w:szCs w:val="18"/>
          <w:lang w:val="ka-GE"/>
        </w:rPr>
        <w:t xml:space="preserve"> მიღებულია </w:t>
      </w:r>
      <w:r w:rsidRPr="00D57E3B">
        <w:rPr>
          <w:rFonts w:ascii="Sylfaen" w:eastAsia="Times New Roman" w:hAnsi="Sylfaen" w:cs="Calibri"/>
          <w:b/>
          <w:bCs/>
          <w:color w:val="000000"/>
          <w:sz w:val="18"/>
          <w:szCs w:val="18"/>
          <w:lang w:val="ka-GE"/>
        </w:rPr>
        <w:t>10888,6</w:t>
      </w:r>
      <w:r>
        <w:rPr>
          <w:rFonts w:ascii="Sylfaen" w:eastAsia="Times New Roman" w:hAnsi="Sylfaen" w:cs="Calibri"/>
          <w:bCs/>
          <w:color w:val="000000"/>
          <w:sz w:val="18"/>
          <w:szCs w:val="18"/>
          <w:lang w:val="ka-GE"/>
        </w:rPr>
        <w:t xml:space="preserve"> ათასი ლარი. აქედან,  </w:t>
      </w:r>
      <w:r>
        <w:rPr>
          <w:rFonts w:ascii="Sylfaen" w:hAnsi="Sylfaen" w:cs="Aparajita"/>
          <w:sz w:val="18"/>
          <w:szCs w:val="18"/>
          <w:lang w:val="ka-GE"/>
        </w:rPr>
        <w:t xml:space="preserve">საქართველოს მთავრობის 2019 წლის 18 იანვრის N13 განკარგულებით საჯარო სკოლების მცირე სარეაბილიტაციო სამუშაოებისათვის  სახელმწიფო ბიუჯეტიდან კაპიტალური ტრანსფერის სახით გადმოირიცხა </w:t>
      </w:r>
      <w:r w:rsidRPr="00D57E3B">
        <w:rPr>
          <w:rFonts w:ascii="Sylfaen" w:hAnsi="Sylfaen" w:cs="Aparajita"/>
          <w:b/>
          <w:sz w:val="18"/>
          <w:szCs w:val="18"/>
          <w:lang w:val="ka-GE"/>
        </w:rPr>
        <w:t>2000,0</w:t>
      </w:r>
      <w:r>
        <w:rPr>
          <w:rFonts w:ascii="Sylfaen" w:hAnsi="Sylfaen" w:cs="Aparajita"/>
          <w:sz w:val="18"/>
          <w:szCs w:val="18"/>
          <w:lang w:val="ka-GE"/>
        </w:rPr>
        <w:t xml:space="preserve"> ათასი ლარი. საქართველოს მთავრობის 25 აპრილის N986 განკარგულებით</w:t>
      </w:r>
      <w:r w:rsidR="00D57E3B">
        <w:rPr>
          <w:rFonts w:ascii="Sylfaen" w:hAnsi="Sylfaen" w:cs="Aparajita"/>
          <w:sz w:val="18"/>
          <w:szCs w:val="18"/>
          <w:lang w:val="ka-GE"/>
        </w:rPr>
        <w:t>,</w:t>
      </w:r>
      <w:r w:rsidR="00E32812">
        <w:rPr>
          <w:rFonts w:ascii="Sylfaen" w:hAnsi="Sylfaen" w:cs="Aparajita"/>
          <w:sz w:val="18"/>
          <w:szCs w:val="18"/>
          <w:lang w:val="ka-GE"/>
        </w:rPr>
        <w:t xml:space="preserve"> სტიქიის შედეგების სალიკვიდაციო ღონისძიებების განხორციელების მიზნით, სპეციალური ტრანსფერის სახით გადმოირიცხა </w:t>
      </w:r>
      <w:r w:rsidR="00D57E3B">
        <w:rPr>
          <w:rFonts w:ascii="Sylfaen" w:hAnsi="Sylfaen" w:cs="Aparajita"/>
          <w:b/>
          <w:sz w:val="18"/>
          <w:szCs w:val="18"/>
          <w:lang w:val="ka-GE"/>
        </w:rPr>
        <w:t>132,3</w:t>
      </w:r>
      <w:r w:rsidR="00E32812">
        <w:rPr>
          <w:rFonts w:ascii="Sylfaen" w:hAnsi="Sylfaen" w:cs="Aparajita"/>
          <w:sz w:val="18"/>
          <w:szCs w:val="18"/>
          <w:lang w:val="ka-GE"/>
        </w:rPr>
        <w:t xml:space="preserve"> ათასი ლარი. საქართველოს რეგიონებში განსახორციელებელი პროექტების ფონდიდან, საქართველოს მთავრობის 2018 წლის 31 დეკემბრის N2577 განკარგულებით</w:t>
      </w:r>
      <w:r w:rsidR="00D57E3B">
        <w:rPr>
          <w:rFonts w:ascii="Sylfaen" w:hAnsi="Sylfaen" w:cs="Aparajita"/>
          <w:sz w:val="18"/>
          <w:szCs w:val="18"/>
          <w:lang w:val="ka-GE"/>
        </w:rPr>
        <w:t xml:space="preserve"> გამოყოფილი თანხიდან გადმოირიცხა </w:t>
      </w:r>
      <w:r w:rsidR="00D57E3B" w:rsidRPr="00D57E3B">
        <w:rPr>
          <w:rFonts w:ascii="Sylfaen" w:hAnsi="Sylfaen" w:cs="Aparajita"/>
          <w:b/>
          <w:sz w:val="18"/>
          <w:szCs w:val="18"/>
          <w:lang w:val="ka-GE"/>
        </w:rPr>
        <w:t>8756,3</w:t>
      </w:r>
      <w:r w:rsidR="00D57E3B">
        <w:rPr>
          <w:rFonts w:ascii="Sylfaen" w:hAnsi="Sylfaen" w:cs="Aparajita"/>
          <w:sz w:val="18"/>
          <w:szCs w:val="18"/>
          <w:lang w:val="ka-GE"/>
        </w:rPr>
        <w:t xml:space="preserve"> ათასი ლარი.</w:t>
      </w:r>
    </w:p>
    <w:p w:rsidR="006A14F3" w:rsidRDefault="006A14F3" w:rsidP="004E564C">
      <w:pPr>
        <w:spacing w:after="0" w:line="360" w:lineRule="auto"/>
        <w:ind w:firstLine="567"/>
        <w:jc w:val="both"/>
        <w:rPr>
          <w:rFonts w:ascii="Sylfaen" w:hAnsi="Sylfaen" w:cs="Aparajita"/>
          <w:b/>
          <w:sz w:val="18"/>
          <w:szCs w:val="18"/>
          <w:lang w:val="ka-GE"/>
        </w:rPr>
      </w:pPr>
    </w:p>
    <w:p w:rsidR="00766C9E" w:rsidRPr="003663AD" w:rsidRDefault="003663AD" w:rsidP="004D5A96">
      <w:pPr>
        <w:spacing w:after="0" w:line="360" w:lineRule="auto"/>
        <w:ind w:left="-720" w:firstLine="567"/>
        <w:jc w:val="both"/>
        <w:rPr>
          <w:rFonts w:ascii="Sylfaen" w:hAnsi="Sylfaen" w:cs="Aparajita"/>
          <w:sz w:val="18"/>
          <w:szCs w:val="18"/>
          <w:lang w:val="ka-GE"/>
        </w:rPr>
      </w:pPr>
      <w:r w:rsidRPr="003663AD">
        <w:rPr>
          <w:rFonts w:ascii="Sylfaen" w:hAnsi="Sylfaen" w:cs="Aparajita"/>
          <w:sz w:val="18"/>
          <w:szCs w:val="18"/>
          <w:lang w:val="ka-GE"/>
        </w:rPr>
        <w:t xml:space="preserve">სხვა შემოსავლებიდან </w:t>
      </w:r>
      <w:r>
        <w:rPr>
          <w:rFonts w:ascii="Sylfaen" w:hAnsi="Sylfaen" w:cs="Aparajita"/>
          <w:sz w:val="18"/>
          <w:szCs w:val="18"/>
          <w:lang w:val="ka-GE"/>
        </w:rPr>
        <w:t>მიღებული შემოსავლები შეადგენს 9280,7 ათას ლარს. გეგმა განისაზღვრა 10100,2 ათასი ლარით.</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5220"/>
        <w:gridCol w:w="2250"/>
        <w:gridCol w:w="2250"/>
      </w:tblGrid>
      <w:tr w:rsidR="00C643A1" w:rsidRPr="00383583" w:rsidTr="00C643A1">
        <w:trPr>
          <w:trHeight w:val="440"/>
        </w:trPr>
        <w:tc>
          <w:tcPr>
            <w:tcW w:w="990" w:type="dxa"/>
            <w:shd w:val="clear" w:color="auto" w:fill="FFFFFF" w:themeFill="background1"/>
            <w:vAlign w:val="center"/>
          </w:tcPr>
          <w:p w:rsidR="00C643A1" w:rsidRPr="00383583" w:rsidRDefault="00C643A1" w:rsidP="00C643A1">
            <w:pPr>
              <w:spacing w:after="0" w:line="240" w:lineRule="auto"/>
              <w:jc w:val="center"/>
              <w:rPr>
                <w:rFonts w:ascii="Sylfaen" w:eastAsia="Times New Roman" w:hAnsi="Sylfaen" w:cs="Calibri"/>
                <w:bCs/>
                <w:color w:val="000000"/>
                <w:sz w:val="18"/>
                <w:szCs w:val="18"/>
              </w:rPr>
            </w:pPr>
            <w:r w:rsidRPr="00383583">
              <w:rPr>
                <w:rFonts w:ascii="Sylfaen" w:eastAsia="Times New Roman" w:hAnsi="Sylfaen" w:cs="Calibri"/>
                <w:bCs/>
                <w:color w:val="000000"/>
                <w:sz w:val="18"/>
                <w:szCs w:val="18"/>
              </w:rPr>
              <w:t>კლას. კოდი</w:t>
            </w:r>
          </w:p>
        </w:tc>
        <w:tc>
          <w:tcPr>
            <w:tcW w:w="5220" w:type="dxa"/>
            <w:shd w:val="clear" w:color="auto" w:fill="FFFFFF" w:themeFill="background1"/>
            <w:vAlign w:val="center"/>
          </w:tcPr>
          <w:p w:rsidR="00C643A1" w:rsidRPr="00383583" w:rsidRDefault="00C643A1" w:rsidP="00C643A1">
            <w:pPr>
              <w:spacing w:after="0" w:line="240" w:lineRule="auto"/>
              <w:jc w:val="center"/>
              <w:rPr>
                <w:rFonts w:ascii="Sylfaen" w:eastAsia="Times New Roman" w:hAnsi="Sylfaen" w:cs="Calibri"/>
                <w:bCs/>
                <w:color w:val="000000"/>
                <w:sz w:val="18"/>
                <w:szCs w:val="18"/>
              </w:rPr>
            </w:pPr>
            <w:r w:rsidRPr="00383583">
              <w:rPr>
                <w:rFonts w:ascii="Sylfaen" w:eastAsia="Times New Roman" w:hAnsi="Sylfaen" w:cs="Calibri"/>
                <w:bCs/>
                <w:color w:val="000000"/>
                <w:sz w:val="18"/>
                <w:szCs w:val="18"/>
              </w:rPr>
              <w:t>დასახელება</w:t>
            </w:r>
          </w:p>
        </w:tc>
        <w:tc>
          <w:tcPr>
            <w:tcW w:w="2250" w:type="dxa"/>
            <w:shd w:val="clear" w:color="auto" w:fill="FFFFFF" w:themeFill="background1"/>
            <w:vAlign w:val="center"/>
          </w:tcPr>
          <w:p w:rsidR="00C643A1" w:rsidRPr="00383583" w:rsidRDefault="00C643A1" w:rsidP="00C643A1">
            <w:pPr>
              <w:spacing w:after="0" w:line="240" w:lineRule="auto"/>
              <w:jc w:val="center"/>
              <w:rPr>
                <w:rFonts w:ascii="Sylfaen" w:eastAsia="Times New Roman" w:hAnsi="Sylfaen" w:cs="Calibri"/>
                <w:color w:val="000000"/>
                <w:sz w:val="18"/>
                <w:szCs w:val="18"/>
                <w:lang w:val="ka-GE"/>
              </w:rPr>
            </w:pPr>
            <w:r w:rsidRPr="00383583">
              <w:rPr>
                <w:rFonts w:ascii="Sylfaen" w:eastAsia="Times New Roman" w:hAnsi="Sylfaen" w:cs="Calibri"/>
                <w:color w:val="000000"/>
                <w:sz w:val="18"/>
                <w:szCs w:val="18"/>
                <w:lang w:val="ka-GE"/>
              </w:rPr>
              <w:t>დაზუსტებული გეგმა</w:t>
            </w:r>
          </w:p>
        </w:tc>
        <w:tc>
          <w:tcPr>
            <w:tcW w:w="2250" w:type="dxa"/>
            <w:shd w:val="clear" w:color="auto" w:fill="FFFFFF" w:themeFill="background1"/>
            <w:vAlign w:val="center"/>
          </w:tcPr>
          <w:p w:rsidR="00C643A1" w:rsidRPr="00383583" w:rsidRDefault="00C643A1" w:rsidP="00C643A1">
            <w:pPr>
              <w:spacing w:after="0" w:line="240" w:lineRule="auto"/>
              <w:jc w:val="center"/>
              <w:rPr>
                <w:rFonts w:ascii="Sylfaen" w:eastAsia="Times New Roman" w:hAnsi="Sylfaen" w:cs="Calibri"/>
                <w:color w:val="000000"/>
                <w:sz w:val="18"/>
                <w:szCs w:val="18"/>
                <w:lang w:val="ka-GE"/>
              </w:rPr>
            </w:pPr>
            <w:r w:rsidRPr="00383583">
              <w:rPr>
                <w:rFonts w:ascii="Sylfaen" w:eastAsia="Times New Roman" w:hAnsi="Sylfaen" w:cs="Calibri"/>
                <w:color w:val="000000"/>
                <w:sz w:val="18"/>
                <w:szCs w:val="18"/>
                <w:lang w:val="ka-GE"/>
              </w:rPr>
              <w:t>ფაქტობრივი შესრულება</w:t>
            </w:r>
          </w:p>
        </w:tc>
      </w:tr>
      <w:tr w:rsidR="00C643A1" w:rsidRPr="00383583" w:rsidTr="00C643A1">
        <w:trPr>
          <w:trHeight w:val="440"/>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14</w:t>
            </w:r>
          </w:p>
        </w:tc>
        <w:tc>
          <w:tcPr>
            <w:tcW w:w="522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სხვა შემოსავლები</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10,100.2</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9,280.7</w:t>
            </w:r>
          </w:p>
        </w:tc>
      </w:tr>
      <w:tr w:rsidR="00C643A1" w:rsidRPr="00383583" w:rsidTr="00C643A1">
        <w:trPr>
          <w:trHeight w:val="260"/>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141</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შემოსავლები საკუთრებიდან</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305.0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271.8</w:t>
            </w:r>
          </w:p>
        </w:tc>
      </w:tr>
      <w:tr w:rsidR="00C643A1" w:rsidRPr="00383583" w:rsidTr="00C643A1">
        <w:trPr>
          <w:trHeight w:val="260"/>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1412</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დივიდენდები</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50.0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30.7</w:t>
            </w:r>
          </w:p>
        </w:tc>
      </w:tr>
      <w:tr w:rsidR="00C643A1" w:rsidRPr="00383583" w:rsidTr="00C643A1">
        <w:trPr>
          <w:trHeight w:val="350"/>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1415</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რენტა</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255.0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241.1</w:t>
            </w:r>
          </w:p>
        </w:tc>
      </w:tr>
      <w:tr w:rsidR="00C643A1" w:rsidRPr="00383583" w:rsidTr="00C643A1">
        <w:trPr>
          <w:trHeight w:val="350"/>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14151</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მოსაკრებელი ბუნებრივი რესურსებით სარგებლობისათვის</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150.0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129.6</w:t>
            </w:r>
          </w:p>
        </w:tc>
      </w:tr>
      <w:tr w:rsidR="00C643A1" w:rsidRPr="00383583" w:rsidTr="00C643A1">
        <w:trPr>
          <w:trHeight w:val="611"/>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14154</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შემოსავალი მიწის იჯარიდან და მართვაში (უზურფრუქტი, ქირავნობა და სხვა) გადაცემიდან</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105.0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111.5</w:t>
            </w:r>
          </w:p>
        </w:tc>
      </w:tr>
      <w:tr w:rsidR="00C643A1" w:rsidRPr="00383583" w:rsidTr="00C643A1">
        <w:trPr>
          <w:trHeight w:val="278"/>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14159</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სხვა არაკლასიფიცირებული რენტა</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0.0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0.0</w:t>
            </w:r>
          </w:p>
        </w:tc>
      </w:tr>
      <w:tr w:rsidR="00C643A1" w:rsidRPr="00383583" w:rsidTr="00C643A1">
        <w:trPr>
          <w:trHeight w:val="350"/>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142</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საქონლისა და მომსახურების რეალიზაცია</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4,806.0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4,663.4</w:t>
            </w:r>
          </w:p>
        </w:tc>
      </w:tr>
      <w:tr w:rsidR="00C643A1" w:rsidRPr="00383583" w:rsidTr="00C643A1">
        <w:trPr>
          <w:trHeight w:val="341"/>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lastRenderedPageBreak/>
              <w:t>1422</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ადმინისტრაციული მოსაკრებლები და გადასახდელები</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4,246.0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4,121.2</w:t>
            </w:r>
          </w:p>
        </w:tc>
      </w:tr>
      <w:tr w:rsidR="00C643A1" w:rsidRPr="00383583" w:rsidTr="00C643A1">
        <w:trPr>
          <w:trHeight w:val="440"/>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142212</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სამხედრო სავალდებულო სამსახურის გადავადების მოსაკრებელი</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5.0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5.4</w:t>
            </w:r>
          </w:p>
        </w:tc>
      </w:tr>
      <w:tr w:rsidR="00C643A1" w:rsidRPr="00383583" w:rsidTr="00C643A1">
        <w:trPr>
          <w:trHeight w:val="323"/>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142213</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სათამაშო ბიზნესის მოსაკრებელი</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2,000.0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1,801.0</w:t>
            </w:r>
          </w:p>
        </w:tc>
      </w:tr>
      <w:tr w:rsidR="00C643A1" w:rsidRPr="00383583" w:rsidTr="00C643A1">
        <w:trPr>
          <w:trHeight w:val="440"/>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142214</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მოსაკრებელი დასახლებული ტერიტორიის დასუფთავებისათვის</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2,024.0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2,069.4</w:t>
            </w:r>
          </w:p>
        </w:tc>
      </w:tr>
      <w:tr w:rsidR="00C643A1" w:rsidRPr="00383583" w:rsidTr="00C643A1">
        <w:trPr>
          <w:trHeight w:val="503"/>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142215</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კულტურული მემკვიდრეობის სარეაბილიტაციო არეალის ინფრასტრუქტურის მოსაკრებელი</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0.0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0.0</w:t>
            </w:r>
          </w:p>
        </w:tc>
      </w:tr>
      <w:tr w:rsidR="00C643A1" w:rsidRPr="00383583" w:rsidTr="00C643A1">
        <w:trPr>
          <w:trHeight w:val="278"/>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14223</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სანებართვო მოსაკრებლები</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215.0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245.4</w:t>
            </w:r>
          </w:p>
        </w:tc>
      </w:tr>
      <w:tr w:rsidR="00C643A1" w:rsidRPr="00383583" w:rsidTr="00C643A1">
        <w:trPr>
          <w:trHeight w:val="350"/>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14229</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საჯარო ინფორმაციის ასლის გადაღების მოსაკრებელი</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2.0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 </w:t>
            </w:r>
          </w:p>
        </w:tc>
      </w:tr>
      <w:tr w:rsidR="00C643A1" w:rsidRPr="00383583" w:rsidTr="00C643A1">
        <w:trPr>
          <w:trHeight w:val="341"/>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142299</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სხვა არაკლასიფიცირებული  მოსაკრებელი</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0.0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0.0</w:t>
            </w:r>
          </w:p>
        </w:tc>
      </w:tr>
      <w:tr w:rsidR="00C643A1" w:rsidRPr="00383583" w:rsidTr="00C643A1">
        <w:trPr>
          <w:trHeight w:val="269"/>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1423</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არასაბაზრო წესით გაყიდული საქონელი და მომსახურება</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560.0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542.2</w:t>
            </w:r>
          </w:p>
        </w:tc>
      </w:tr>
      <w:tr w:rsidR="00C643A1" w:rsidRPr="00383583" w:rsidTr="00C643A1">
        <w:trPr>
          <w:trHeight w:val="350"/>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143</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სანქციები (ჯარიმები და საურავები)</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3,180.0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2,980.1</w:t>
            </w:r>
          </w:p>
        </w:tc>
      </w:tr>
      <w:tr w:rsidR="00C643A1" w:rsidRPr="00383583" w:rsidTr="00C643A1">
        <w:trPr>
          <w:trHeight w:val="521"/>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1431</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შემოსავალი სანქციებიდან (ჯარიმები და საურავები) ადმინისტრაციული სამართალდარღვევების გამო</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2,900.0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2,820.8</w:t>
            </w:r>
          </w:p>
        </w:tc>
      </w:tr>
      <w:tr w:rsidR="00C643A1" w:rsidRPr="00383583" w:rsidTr="00C643A1">
        <w:trPr>
          <w:trHeight w:val="710"/>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1434</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შემოსავალი სანქციებიდან (ჯარიმები და საურავები) არქიტექტურულ-სამშენებლო საქმიანობაში გამოვლენილი დარღვევის გამო</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220.0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125.3</w:t>
            </w:r>
          </w:p>
        </w:tc>
      </w:tr>
      <w:tr w:rsidR="00C643A1" w:rsidRPr="00383583" w:rsidTr="00C643A1">
        <w:trPr>
          <w:trHeight w:val="539"/>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1439</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შემოსავალი სხვა არაკლასიფიცირებული სანქციებიდან (ჯარიმები და საურავები)</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60.0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34.0</w:t>
            </w:r>
          </w:p>
        </w:tc>
      </w:tr>
      <w:tr w:rsidR="00C643A1" w:rsidRPr="00383583" w:rsidTr="00C643A1">
        <w:trPr>
          <w:trHeight w:val="260"/>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145</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b/>
                <w:bCs/>
                <w:color w:val="000000"/>
                <w:sz w:val="18"/>
                <w:szCs w:val="18"/>
              </w:rPr>
            </w:pPr>
            <w:r w:rsidRPr="00383583">
              <w:rPr>
                <w:rFonts w:ascii="Sylfaen" w:eastAsia="Times New Roman" w:hAnsi="Sylfaen" w:cs="Calibri"/>
                <w:b/>
                <w:bCs/>
                <w:color w:val="000000"/>
                <w:sz w:val="18"/>
                <w:szCs w:val="18"/>
              </w:rPr>
              <w:t>შერეული და სხვა არაკლასიფიცირებული შემოსავლები</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1,809.2</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b/>
                <w:bCs/>
                <w:color w:val="000000"/>
                <w:sz w:val="18"/>
                <w:szCs w:val="18"/>
              </w:rPr>
            </w:pPr>
            <w:r w:rsidRPr="00C643A1">
              <w:rPr>
                <w:rFonts w:ascii="Sylfaen" w:eastAsia="Times New Roman" w:hAnsi="Sylfaen" w:cs="Calibri"/>
                <w:b/>
                <w:bCs/>
                <w:color w:val="000000"/>
                <w:sz w:val="18"/>
                <w:szCs w:val="18"/>
              </w:rPr>
              <w:t>1,365.4</w:t>
            </w:r>
          </w:p>
        </w:tc>
      </w:tr>
      <w:tr w:rsidR="00C643A1" w:rsidRPr="00383583" w:rsidTr="00C643A1">
        <w:trPr>
          <w:trHeight w:val="260"/>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14511</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შემოსავალი ხელშეკრულების პირობების დარღვევის გამო დაკისრებული პირგასამტეხლოდან</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276.8</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213.1</w:t>
            </w:r>
          </w:p>
        </w:tc>
      </w:tr>
      <w:tr w:rsidR="00C643A1" w:rsidRPr="00383583" w:rsidTr="00C643A1">
        <w:trPr>
          <w:trHeight w:val="323"/>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14517</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წინა წელს გამოუყენებული და დაბრუნებული საბიუჯეტო სახსრები</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10.0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11.7</w:t>
            </w:r>
          </w:p>
        </w:tc>
      </w:tr>
      <w:tr w:rsidR="00C643A1" w:rsidRPr="00383583" w:rsidTr="00C643A1">
        <w:trPr>
          <w:trHeight w:val="494"/>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1454</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შემოსავალი ავტოსატრანსპორტო საშუალებების პარკირების რეგულირების უფლების გადაცემიდან</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400.0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0.0</w:t>
            </w:r>
          </w:p>
        </w:tc>
      </w:tr>
      <w:tr w:rsidR="00C643A1" w:rsidRPr="00383583" w:rsidTr="00C643A1">
        <w:trPr>
          <w:trHeight w:val="521"/>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1458</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შემოსულობა ადგილობრივი საქალაქო რეგულარული სამგზავრო გადაყვანის ნებართვაზე</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777.4</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808.6</w:t>
            </w:r>
          </w:p>
        </w:tc>
      </w:tr>
      <w:tr w:rsidR="00C643A1" w:rsidRPr="00383583" w:rsidTr="00C643A1">
        <w:trPr>
          <w:trHeight w:val="287"/>
        </w:trPr>
        <w:tc>
          <w:tcPr>
            <w:tcW w:w="990" w:type="dxa"/>
            <w:shd w:val="clear" w:color="auto" w:fill="auto"/>
            <w:vAlign w:val="center"/>
            <w:hideMark/>
          </w:tcPr>
          <w:p w:rsidR="00C643A1" w:rsidRPr="00383583" w:rsidRDefault="00C643A1" w:rsidP="00C643A1">
            <w:pPr>
              <w:spacing w:after="0" w:line="240" w:lineRule="auto"/>
              <w:jc w:val="center"/>
              <w:rPr>
                <w:rFonts w:ascii="Sylfaen" w:eastAsia="Times New Roman" w:hAnsi="Sylfaen" w:cs="Calibri"/>
                <w:color w:val="000000"/>
                <w:sz w:val="18"/>
                <w:szCs w:val="18"/>
              </w:rPr>
            </w:pPr>
            <w:r w:rsidRPr="00383583">
              <w:rPr>
                <w:rFonts w:ascii="Sylfaen" w:eastAsia="Times New Roman" w:hAnsi="Sylfaen" w:cs="Calibri"/>
                <w:color w:val="000000"/>
                <w:sz w:val="18"/>
                <w:szCs w:val="18"/>
              </w:rPr>
              <w:t>1459</w:t>
            </w:r>
          </w:p>
        </w:tc>
        <w:tc>
          <w:tcPr>
            <w:tcW w:w="5220" w:type="dxa"/>
            <w:shd w:val="clear" w:color="auto" w:fill="auto"/>
            <w:vAlign w:val="center"/>
            <w:hideMark/>
          </w:tcPr>
          <w:p w:rsidR="00C643A1" w:rsidRPr="00383583" w:rsidRDefault="00C643A1" w:rsidP="00C643A1">
            <w:pPr>
              <w:spacing w:after="0" w:line="240" w:lineRule="auto"/>
              <w:rPr>
                <w:rFonts w:ascii="Sylfaen" w:eastAsia="Times New Roman" w:hAnsi="Sylfaen" w:cs="Calibri"/>
                <w:color w:val="000000"/>
                <w:sz w:val="18"/>
                <w:szCs w:val="18"/>
              </w:rPr>
            </w:pPr>
            <w:r w:rsidRPr="00383583">
              <w:rPr>
                <w:rFonts w:ascii="Sylfaen" w:eastAsia="Times New Roman" w:hAnsi="Sylfaen" w:cs="Calibri"/>
                <w:color w:val="000000"/>
                <w:sz w:val="18"/>
                <w:szCs w:val="18"/>
              </w:rPr>
              <w:t>სხვა არაკლასიფიცირებული შემოსავლები</w:t>
            </w:r>
          </w:p>
        </w:tc>
        <w:tc>
          <w:tcPr>
            <w:tcW w:w="2250" w:type="dxa"/>
            <w:shd w:val="clear" w:color="auto" w:fill="auto"/>
            <w:vAlign w:val="center"/>
          </w:tcPr>
          <w:p w:rsidR="00C643A1" w:rsidRPr="00C643A1" w:rsidRDefault="00C643A1" w:rsidP="00C643A1">
            <w:pPr>
              <w:spacing w:after="0" w:line="240" w:lineRule="auto"/>
              <w:jc w:val="center"/>
              <w:rPr>
                <w:rFonts w:ascii="Sylfaen" w:eastAsia="Times New Roman" w:hAnsi="Sylfaen" w:cs="Calibri"/>
                <w:bCs/>
                <w:color w:val="000000"/>
                <w:sz w:val="18"/>
                <w:szCs w:val="18"/>
              </w:rPr>
            </w:pPr>
            <w:r w:rsidRPr="00C643A1">
              <w:rPr>
                <w:rFonts w:ascii="Sylfaen" w:eastAsia="Times New Roman" w:hAnsi="Sylfaen" w:cs="Calibri"/>
                <w:bCs/>
                <w:color w:val="000000"/>
                <w:sz w:val="18"/>
                <w:szCs w:val="18"/>
              </w:rPr>
              <w:t>345.0</w:t>
            </w:r>
          </w:p>
        </w:tc>
        <w:tc>
          <w:tcPr>
            <w:tcW w:w="2250" w:type="dxa"/>
            <w:shd w:val="clear" w:color="auto" w:fill="auto"/>
            <w:vAlign w:val="center"/>
            <w:hideMark/>
          </w:tcPr>
          <w:p w:rsidR="00C643A1" w:rsidRPr="00C643A1" w:rsidRDefault="00C643A1" w:rsidP="00C643A1">
            <w:pPr>
              <w:spacing w:after="0" w:line="240" w:lineRule="auto"/>
              <w:jc w:val="center"/>
              <w:rPr>
                <w:rFonts w:ascii="Sylfaen" w:eastAsia="Times New Roman" w:hAnsi="Sylfaen" w:cs="Calibri"/>
                <w:color w:val="000000"/>
                <w:sz w:val="18"/>
                <w:szCs w:val="18"/>
              </w:rPr>
            </w:pPr>
            <w:r w:rsidRPr="00C643A1">
              <w:rPr>
                <w:rFonts w:ascii="Sylfaen" w:eastAsia="Times New Roman" w:hAnsi="Sylfaen" w:cs="Calibri"/>
                <w:color w:val="000000"/>
                <w:sz w:val="18"/>
                <w:szCs w:val="18"/>
              </w:rPr>
              <w:t>332.0</w:t>
            </w:r>
          </w:p>
        </w:tc>
      </w:tr>
    </w:tbl>
    <w:p w:rsidR="006A6626" w:rsidRPr="00A6392F" w:rsidRDefault="00A6392F" w:rsidP="004D5A96">
      <w:pPr>
        <w:spacing w:after="0" w:line="360" w:lineRule="auto"/>
        <w:ind w:left="-720" w:firstLine="567"/>
        <w:jc w:val="both"/>
        <w:rPr>
          <w:rFonts w:ascii="Sylfaen" w:hAnsi="Sylfaen" w:cs="Aparajita"/>
          <w:sz w:val="18"/>
          <w:szCs w:val="18"/>
          <w:lang w:val="ka-GE"/>
        </w:rPr>
      </w:pPr>
      <w:r w:rsidRPr="00A6392F">
        <w:rPr>
          <w:rFonts w:ascii="Sylfaen" w:hAnsi="Sylfaen" w:cs="Aparajita"/>
          <w:sz w:val="18"/>
          <w:szCs w:val="18"/>
          <w:lang w:val="ka-GE"/>
        </w:rPr>
        <w:t>არაფინანსური აქტივების კლებიდან</w:t>
      </w:r>
      <w:r>
        <w:rPr>
          <w:rFonts w:ascii="Sylfaen" w:hAnsi="Sylfaen" w:cs="Aparajita"/>
          <w:sz w:val="18"/>
          <w:szCs w:val="18"/>
          <w:lang w:val="ka-GE"/>
        </w:rPr>
        <w:t xml:space="preserve"> დაგეგმილი 4250,0 ათასი ლარიდან, მიღებულმა შემოსავალმა შეადგინა 3387,4 ათასი ლარი.</w:t>
      </w:r>
    </w:p>
    <w:tbl>
      <w:tblPr>
        <w:tblW w:w="10710" w:type="dxa"/>
        <w:tblInd w:w="-725" w:type="dxa"/>
        <w:tblLook w:val="04A0" w:firstRow="1" w:lastRow="0" w:firstColumn="1" w:lastColumn="0" w:noHBand="0" w:noVBand="1"/>
      </w:tblPr>
      <w:tblGrid>
        <w:gridCol w:w="953"/>
        <w:gridCol w:w="5257"/>
        <w:gridCol w:w="2250"/>
        <w:gridCol w:w="2250"/>
      </w:tblGrid>
      <w:tr w:rsidR="00A6392F" w:rsidRPr="00A6392F" w:rsidTr="00FD20F0">
        <w:trPr>
          <w:trHeight w:val="548"/>
        </w:trPr>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6392F" w:rsidRPr="00A6392F" w:rsidRDefault="00A6392F" w:rsidP="00A6392F">
            <w:pPr>
              <w:spacing w:after="0" w:line="240" w:lineRule="auto"/>
              <w:jc w:val="center"/>
              <w:rPr>
                <w:rFonts w:ascii="Sylfaen" w:eastAsia="Times New Roman" w:hAnsi="Sylfaen" w:cs="Calibri"/>
                <w:bCs/>
                <w:color w:val="000000"/>
                <w:sz w:val="20"/>
                <w:szCs w:val="20"/>
              </w:rPr>
            </w:pPr>
            <w:r w:rsidRPr="00A6392F">
              <w:rPr>
                <w:rFonts w:ascii="Sylfaen" w:eastAsia="Times New Roman" w:hAnsi="Sylfaen" w:cs="Calibri"/>
                <w:bCs/>
                <w:color w:val="000000"/>
                <w:sz w:val="20"/>
                <w:szCs w:val="20"/>
              </w:rPr>
              <w:t>კლას. კოდი</w:t>
            </w:r>
          </w:p>
        </w:tc>
        <w:tc>
          <w:tcPr>
            <w:tcW w:w="52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6392F" w:rsidRPr="00A6392F" w:rsidRDefault="00A6392F" w:rsidP="00A6392F">
            <w:pPr>
              <w:spacing w:after="0" w:line="240" w:lineRule="auto"/>
              <w:jc w:val="center"/>
              <w:rPr>
                <w:rFonts w:ascii="Sylfaen" w:eastAsia="Times New Roman" w:hAnsi="Sylfaen" w:cs="Calibri"/>
                <w:bCs/>
                <w:color w:val="000000"/>
                <w:sz w:val="20"/>
                <w:szCs w:val="20"/>
              </w:rPr>
            </w:pPr>
            <w:r w:rsidRPr="00A6392F">
              <w:rPr>
                <w:rFonts w:ascii="Sylfaen" w:eastAsia="Times New Roman" w:hAnsi="Sylfaen" w:cs="Calibri"/>
                <w:bCs/>
                <w:color w:val="000000"/>
                <w:sz w:val="20"/>
                <w:szCs w:val="20"/>
              </w:rPr>
              <w:t>დასახელება</w:t>
            </w:r>
          </w:p>
        </w:tc>
        <w:tc>
          <w:tcPr>
            <w:tcW w:w="2250" w:type="dxa"/>
            <w:tcBorders>
              <w:top w:val="single" w:sz="4" w:space="0" w:color="auto"/>
              <w:left w:val="nil"/>
              <w:bottom w:val="single" w:sz="4" w:space="0" w:color="auto"/>
              <w:right w:val="single" w:sz="4" w:space="0" w:color="auto"/>
            </w:tcBorders>
            <w:shd w:val="clear" w:color="auto" w:fill="FFFFFF" w:themeFill="background1"/>
            <w:vAlign w:val="center"/>
            <w:hideMark/>
          </w:tcPr>
          <w:p w:rsidR="00A6392F" w:rsidRPr="00A6392F" w:rsidRDefault="00A6392F" w:rsidP="00A6392F">
            <w:pPr>
              <w:spacing w:after="0" w:line="240" w:lineRule="auto"/>
              <w:jc w:val="center"/>
              <w:rPr>
                <w:rFonts w:ascii="Sylfaen" w:eastAsia="Times New Roman" w:hAnsi="Sylfaen" w:cs="Calibri"/>
                <w:color w:val="000000"/>
                <w:sz w:val="20"/>
                <w:szCs w:val="20"/>
                <w:lang w:val="ka-GE"/>
              </w:rPr>
            </w:pPr>
            <w:r w:rsidRPr="00A6392F">
              <w:rPr>
                <w:rFonts w:ascii="Sylfaen" w:eastAsia="Times New Roman" w:hAnsi="Sylfaen" w:cs="Calibri"/>
                <w:color w:val="000000"/>
                <w:sz w:val="20"/>
                <w:szCs w:val="20"/>
                <w:lang w:val="ka-GE"/>
              </w:rPr>
              <w:t>დაზუსტებული გეგმა</w:t>
            </w:r>
          </w:p>
        </w:tc>
        <w:tc>
          <w:tcPr>
            <w:tcW w:w="2250" w:type="dxa"/>
            <w:tcBorders>
              <w:top w:val="single" w:sz="4" w:space="0" w:color="auto"/>
              <w:left w:val="nil"/>
              <w:bottom w:val="single" w:sz="4" w:space="0" w:color="auto"/>
              <w:right w:val="single" w:sz="4" w:space="0" w:color="auto"/>
            </w:tcBorders>
            <w:shd w:val="clear" w:color="auto" w:fill="FFFFFF" w:themeFill="background1"/>
            <w:vAlign w:val="center"/>
            <w:hideMark/>
          </w:tcPr>
          <w:p w:rsidR="00A6392F" w:rsidRPr="00A6392F" w:rsidRDefault="00A6392F" w:rsidP="00A6392F">
            <w:pPr>
              <w:spacing w:after="0" w:line="240" w:lineRule="auto"/>
              <w:jc w:val="center"/>
              <w:rPr>
                <w:rFonts w:ascii="Sylfaen" w:eastAsia="Times New Roman" w:hAnsi="Sylfaen" w:cs="Calibri"/>
                <w:color w:val="000000"/>
                <w:sz w:val="20"/>
                <w:szCs w:val="20"/>
                <w:lang w:val="ka-GE"/>
              </w:rPr>
            </w:pPr>
            <w:r w:rsidRPr="00A6392F">
              <w:rPr>
                <w:rFonts w:ascii="Sylfaen" w:eastAsia="Times New Roman" w:hAnsi="Sylfaen" w:cs="Calibri"/>
                <w:color w:val="000000"/>
                <w:sz w:val="20"/>
                <w:szCs w:val="20"/>
                <w:lang w:val="ka-GE"/>
              </w:rPr>
              <w:t>ფაქტობრივი შესრულება</w:t>
            </w:r>
          </w:p>
        </w:tc>
      </w:tr>
      <w:tr w:rsidR="00A6392F" w:rsidRPr="00A6392F" w:rsidTr="00FD20F0">
        <w:trPr>
          <w:trHeight w:val="269"/>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A6392F" w:rsidRPr="00A6392F" w:rsidRDefault="00A6392F" w:rsidP="00A6392F">
            <w:pPr>
              <w:spacing w:after="0" w:line="240" w:lineRule="auto"/>
              <w:jc w:val="center"/>
              <w:rPr>
                <w:rFonts w:ascii="Sylfaen" w:eastAsia="Times New Roman" w:hAnsi="Sylfaen" w:cs="Calibri"/>
                <w:b/>
                <w:bCs/>
                <w:color w:val="000000"/>
                <w:sz w:val="18"/>
                <w:szCs w:val="18"/>
              </w:rPr>
            </w:pPr>
            <w:r w:rsidRPr="00A6392F">
              <w:rPr>
                <w:rFonts w:ascii="Sylfaen" w:eastAsia="Times New Roman" w:hAnsi="Sylfaen" w:cs="Calibri"/>
                <w:b/>
                <w:bCs/>
                <w:color w:val="000000"/>
                <w:sz w:val="18"/>
                <w:szCs w:val="18"/>
              </w:rPr>
              <w:t>31</w:t>
            </w:r>
          </w:p>
        </w:tc>
        <w:tc>
          <w:tcPr>
            <w:tcW w:w="5257" w:type="dxa"/>
            <w:tcBorders>
              <w:top w:val="nil"/>
              <w:left w:val="nil"/>
              <w:bottom w:val="single" w:sz="4" w:space="0" w:color="auto"/>
              <w:right w:val="single" w:sz="4" w:space="0" w:color="auto"/>
            </w:tcBorders>
            <w:shd w:val="clear" w:color="auto" w:fill="auto"/>
            <w:vAlign w:val="center"/>
            <w:hideMark/>
          </w:tcPr>
          <w:p w:rsidR="00A6392F" w:rsidRPr="00A6392F" w:rsidRDefault="00A6392F" w:rsidP="00A6392F">
            <w:pPr>
              <w:spacing w:after="0" w:line="240" w:lineRule="auto"/>
              <w:jc w:val="center"/>
              <w:rPr>
                <w:rFonts w:ascii="Sylfaen" w:eastAsia="Times New Roman" w:hAnsi="Sylfaen" w:cs="Calibri"/>
                <w:b/>
                <w:bCs/>
                <w:color w:val="000000"/>
                <w:sz w:val="18"/>
                <w:szCs w:val="18"/>
              </w:rPr>
            </w:pPr>
            <w:r w:rsidRPr="00A6392F">
              <w:rPr>
                <w:rFonts w:ascii="Sylfaen" w:eastAsia="Times New Roman" w:hAnsi="Sylfaen" w:cs="Calibri"/>
                <w:b/>
                <w:bCs/>
                <w:color w:val="000000"/>
                <w:sz w:val="18"/>
                <w:szCs w:val="18"/>
              </w:rPr>
              <w:t>შემოსულობა არაფინანსური აქტივებიდან</w:t>
            </w:r>
          </w:p>
        </w:tc>
        <w:tc>
          <w:tcPr>
            <w:tcW w:w="2250" w:type="dxa"/>
            <w:tcBorders>
              <w:top w:val="nil"/>
              <w:left w:val="nil"/>
              <w:bottom w:val="single" w:sz="4" w:space="0" w:color="auto"/>
              <w:right w:val="single" w:sz="4" w:space="0" w:color="auto"/>
            </w:tcBorders>
            <w:shd w:val="clear" w:color="auto" w:fill="auto"/>
            <w:vAlign w:val="center"/>
          </w:tcPr>
          <w:p w:rsidR="00A6392F" w:rsidRPr="00A6392F" w:rsidRDefault="00A6392F" w:rsidP="00A6392F">
            <w:pPr>
              <w:spacing w:after="0" w:line="240" w:lineRule="auto"/>
              <w:jc w:val="center"/>
              <w:rPr>
                <w:rFonts w:ascii="Sylfaen" w:eastAsia="Times New Roman" w:hAnsi="Sylfaen" w:cs="Calibri"/>
                <w:b/>
                <w:bCs/>
                <w:color w:val="000000"/>
                <w:sz w:val="18"/>
                <w:szCs w:val="18"/>
                <w:lang w:val="ka-GE"/>
              </w:rPr>
            </w:pPr>
            <w:r w:rsidRPr="00FD20F0">
              <w:rPr>
                <w:rFonts w:ascii="Sylfaen" w:eastAsia="Times New Roman" w:hAnsi="Sylfaen" w:cs="Calibri"/>
                <w:b/>
                <w:bCs/>
                <w:color w:val="000000"/>
                <w:sz w:val="18"/>
                <w:szCs w:val="18"/>
                <w:lang w:val="ka-GE"/>
              </w:rPr>
              <w:t>4250,0</w:t>
            </w:r>
          </w:p>
        </w:tc>
        <w:tc>
          <w:tcPr>
            <w:tcW w:w="2250" w:type="dxa"/>
            <w:tcBorders>
              <w:top w:val="nil"/>
              <w:left w:val="nil"/>
              <w:bottom w:val="single" w:sz="4" w:space="0" w:color="auto"/>
              <w:right w:val="single" w:sz="4" w:space="0" w:color="auto"/>
            </w:tcBorders>
            <w:shd w:val="clear" w:color="auto" w:fill="auto"/>
            <w:vAlign w:val="center"/>
            <w:hideMark/>
          </w:tcPr>
          <w:p w:rsidR="00A6392F" w:rsidRPr="00A6392F" w:rsidRDefault="00A6392F" w:rsidP="00A6392F">
            <w:pPr>
              <w:spacing w:after="0" w:line="240" w:lineRule="auto"/>
              <w:jc w:val="center"/>
              <w:rPr>
                <w:rFonts w:ascii="Sylfaen" w:eastAsia="Times New Roman" w:hAnsi="Sylfaen" w:cs="Calibri"/>
                <w:b/>
                <w:bCs/>
                <w:color w:val="000000"/>
                <w:sz w:val="18"/>
                <w:szCs w:val="18"/>
              </w:rPr>
            </w:pPr>
            <w:r w:rsidRPr="00A6392F">
              <w:rPr>
                <w:rFonts w:ascii="Sylfaen" w:eastAsia="Times New Roman" w:hAnsi="Sylfaen" w:cs="Calibri"/>
                <w:b/>
                <w:bCs/>
                <w:color w:val="000000"/>
                <w:sz w:val="18"/>
                <w:szCs w:val="18"/>
              </w:rPr>
              <w:t>3,387.4</w:t>
            </w:r>
          </w:p>
        </w:tc>
      </w:tr>
      <w:tr w:rsidR="00A6392F" w:rsidRPr="00A6392F" w:rsidTr="00FD20F0">
        <w:trPr>
          <w:trHeight w:val="251"/>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A6392F" w:rsidRPr="00A6392F" w:rsidRDefault="00A6392F" w:rsidP="00A6392F">
            <w:pPr>
              <w:spacing w:after="0" w:line="240" w:lineRule="auto"/>
              <w:jc w:val="center"/>
              <w:rPr>
                <w:rFonts w:ascii="Sylfaen" w:eastAsia="Times New Roman" w:hAnsi="Sylfaen" w:cs="Calibri"/>
                <w:b/>
                <w:bCs/>
                <w:color w:val="000000"/>
                <w:sz w:val="18"/>
                <w:szCs w:val="18"/>
              </w:rPr>
            </w:pPr>
            <w:r w:rsidRPr="00A6392F">
              <w:rPr>
                <w:rFonts w:ascii="Sylfaen" w:eastAsia="Times New Roman" w:hAnsi="Sylfaen" w:cs="Calibri"/>
                <w:b/>
                <w:bCs/>
                <w:color w:val="000000"/>
                <w:sz w:val="18"/>
                <w:szCs w:val="18"/>
              </w:rPr>
              <w:t>311</w:t>
            </w:r>
          </w:p>
        </w:tc>
        <w:tc>
          <w:tcPr>
            <w:tcW w:w="5257" w:type="dxa"/>
            <w:tcBorders>
              <w:top w:val="nil"/>
              <w:left w:val="nil"/>
              <w:bottom w:val="single" w:sz="4" w:space="0" w:color="auto"/>
              <w:right w:val="single" w:sz="4" w:space="0" w:color="auto"/>
            </w:tcBorders>
            <w:shd w:val="clear" w:color="auto" w:fill="auto"/>
            <w:vAlign w:val="center"/>
            <w:hideMark/>
          </w:tcPr>
          <w:p w:rsidR="00A6392F" w:rsidRPr="00A6392F" w:rsidRDefault="00A6392F" w:rsidP="00A6392F">
            <w:pPr>
              <w:spacing w:after="0" w:line="240" w:lineRule="auto"/>
              <w:rPr>
                <w:rFonts w:ascii="Sylfaen" w:eastAsia="Times New Roman" w:hAnsi="Sylfaen" w:cs="Calibri"/>
                <w:color w:val="000000"/>
                <w:sz w:val="18"/>
                <w:szCs w:val="18"/>
              </w:rPr>
            </w:pPr>
            <w:r w:rsidRPr="00A6392F">
              <w:rPr>
                <w:rFonts w:ascii="Sylfaen" w:eastAsia="Times New Roman" w:hAnsi="Sylfaen" w:cs="Calibri"/>
                <w:color w:val="000000"/>
                <w:sz w:val="18"/>
                <w:szCs w:val="18"/>
              </w:rPr>
              <w:t>შემოსულობა ძირითადი აქტივების გაყიდვიდან</w:t>
            </w:r>
          </w:p>
        </w:tc>
        <w:tc>
          <w:tcPr>
            <w:tcW w:w="2250" w:type="dxa"/>
            <w:tcBorders>
              <w:top w:val="nil"/>
              <w:left w:val="nil"/>
              <w:bottom w:val="single" w:sz="4" w:space="0" w:color="auto"/>
              <w:right w:val="single" w:sz="4" w:space="0" w:color="auto"/>
            </w:tcBorders>
            <w:shd w:val="clear" w:color="auto" w:fill="auto"/>
            <w:vAlign w:val="center"/>
          </w:tcPr>
          <w:p w:rsidR="00A6392F" w:rsidRPr="00A6392F" w:rsidRDefault="00A6392F" w:rsidP="00A6392F">
            <w:pPr>
              <w:spacing w:after="0" w:line="240" w:lineRule="auto"/>
              <w:jc w:val="center"/>
              <w:rPr>
                <w:rFonts w:ascii="Sylfaen" w:eastAsia="Times New Roman" w:hAnsi="Sylfaen" w:cs="Calibri"/>
                <w:color w:val="000000"/>
                <w:sz w:val="18"/>
                <w:szCs w:val="18"/>
                <w:lang w:val="ka-GE"/>
              </w:rPr>
            </w:pPr>
            <w:r w:rsidRPr="00FD20F0">
              <w:rPr>
                <w:rFonts w:ascii="Sylfaen" w:eastAsia="Times New Roman" w:hAnsi="Sylfaen" w:cs="Calibri"/>
                <w:color w:val="000000"/>
                <w:sz w:val="18"/>
                <w:szCs w:val="18"/>
                <w:lang w:val="ka-GE"/>
              </w:rPr>
              <w:t>2000,0</w:t>
            </w:r>
          </w:p>
        </w:tc>
        <w:tc>
          <w:tcPr>
            <w:tcW w:w="2250" w:type="dxa"/>
            <w:tcBorders>
              <w:top w:val="nil"/>
              <w:left w:val="nil"/>
              <w:bottom w:val="single" w:sz="4" w:space="0" w:color="auto"/>
              <w:right w:val="single" w:sz="4" w:space="0" w:color="auto"/>
            </w:tcBorders>
            <w:shd w:val="clear" w:color="auto" w:fill="auto"/>
            <w:vAlign w:val="center"/>
            <w:hideMark/>
          </w:tcPr>
          <w:p w:rsidR="00A6392F" w:rsidRPr="00A6392F" w:rsidRDefault="00A6392F" w:rsidP="00A6392F">
            <w:pPr>
              <w:spacing w:after="0" w:line="240" w:lineRule="auto"/>
              <w:jc w:val="center"/>
              <w:rPr>
                <w:rFonts w:ascii="Sylfaen" w:eastAsia="Times New Roman" w:hAnsi="Sylfaen" w:cs="Calibri"/>
                <w:color w:val="000000"/>
                <w:sz w:val="18"/>
                <w:szCs w:val="18"/>
              </w:rPr>
            </w:pPr>
            <w:r w:rsidRPr="00A6392F">
              <w:rPr>
                <w:rFonts w:ascii="Sylfaen" w:eastAsia="Times New Roman" w:hAnsi="Sylfaen" w:cs="Calibri"/>
                <w:color w:val="000000"/>
                <w:sz w:val="18"/>
                <w:szCs w:val="18"/>
              </w:rPr>
              <w:t>1,691.8</w:t>
            </w:r>
          </w:p>
        </w:tc>
      </w:tr>
      <w:tr w:rsidR="00A6392F" w:rsidRPr="00A6392F" w:rsidTr="00FD20F0">
        <w:trPr>
          <w:trHeight w:val="359"/>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A6392F" w:rsidRPr="00A6392F" w:rsidRDefault="00A6392F" w:rsidP="00A6392F">
            <w:pPr>
              <w:spacing w:after="0" w:line="240" w:lineRule="auto"/>
              <w:jc w:val="center"/>
              <w:rPr>
                <w:rFonts w:ascii="Sylfaen" w:eastAsia="Times New Roman" w:hAnsi="Sylfaen" w:cs="Calibri"/>
                <w:b/>
                <w:bCs/>
                <w:color w:val="000000"/>
                <w:sz w:val="18"/>
                <w:szCs w:val="18"/>
              </w:rPr>
            </w:pPr>
            <w:r w:rsidRPr="00A6392F">
              <w:rPr>
                <w:rFonts w:ascii="Sylfaen" w:eastAsia="Times New Roman" w:hAnsi="Sylfaen" w:cs="Calibri"/>
                <w:b/>
                <w:bCs/>
                <w:color w:val="000000"/>
                <w:sz w:val="18"/>
                <w:szCs w:val="18"/>
              </w:rPr>
              <w:t>312</w:t>
            </w:r>
          </w:p>
        </w:tc>
        <w:tc>
          <w:tcPr>
            <w:tcW w:w="5257" w:type="dxa"/>
            <w:tcBorders>
              <w:top w:val="nil"/>
              <w:left w:val="nil"/>
              <w:bottom w:val="single" w:sz="4" w:space="0" w:color="auto"/>
              <w:right w:val="single" w:sz="4" w:space="0" w:color="auto"/>
            </w:tcBorders>
            <w:shd w:val="clear" w:color="auto" w:fill="auto"/>
            <w:vAlign w:val="center"/>
            <w:hideMark/>
          </w:tcPr>
          <w:p w:rsidR="00A6392F" w:rsidRPr="00A6392F" w:rsidRDefault="00A6392F" w:rsidP="00A6392F">
            <w:pPr>
              <w:spacing w:after="0" w:line="240" w:lineRule="auto"/>
              <w:rPr>
                <w:rFonts w:ascii="Sylfaen" w:eastAsia="Times New Roman" w:hAnsi="Sylfaen" w:cs="Calibri"/>
                <w:color w:val="000000"/>
                <w:sz w:val="18"/>
                <w:szCs w:val="18"/>
              </w:rPr>
            </w:pPr>
            <w:r w:rsidRPr="00A6392F">
              <w:rPr>
                <w:rFonts w:ascii="Sylfaen" w:eastAsia="Times New Roman" w:hAnsi="Sylfaen" w:cs="Calibri"/>
                <w:color w:val="000000"/>
                <w:sz w:val="18"/>
                <w:szCs w:val="18"/>
              </w:rPr>
              <w:t>შემოსულობა მატერიალური მარაგების გაყიდვიდან</w:t>
            </w:r>
          </w:p>
        </w:tc>
        <w:tc>
          <w:tcPr>
            <w:tcW w:w="2250" w:type="dxa"/>
            <w:tcBorders>
              <w:top w:val="nil"/>
              <w:left w:val="nil"/>
              <w:bottom w:val="single" w:sz="4" w:space="0" w:color="auto"/>
              <w:right w:val="single" w:sz="4" w:space="0" w:color="auto"/>
            </w:tcBorders>
            <w:shd w:val="clear" w:color="auto" w:fill="auto"/>
            <w:vAlign w:val="center"/>
          </w:tcPr>
          <w:p w:rsidR="00A6392F" w:rsidRPr="00A6392F" w:rsidRDefault="00A6392F" w:rsidP="00A6392F">
            <w:pPr>
              <w:spacing w:after="0" w:line="240" w:lineRule="auto"/>
              <w:jc w:val="center"/>
              <w:rPr>
                <w:rFonts w:ascii="Sylfaen" w:eastAsia="Times New Roman" w:hAnsi="Sylfaen" w:cs="Calibri"/>
                <w:color w:val="000000"/>
                <w:sz w:val="18"/>
                <w:szCs w:val="18"/>
                <w:lang w:val="ka-GE"/>
              </w:rPr>
            </w:pPr>
            <w:r w:rsidRPr="00FD20F0">
              <w:rPr>
                <w:rFonts w:ascii="Sylfaen" w:eastAsia="Times New Roman" w:hAnsi="Sylfaen" w:cs="Calibri"/>
                <w:color w:val="000000"/>
                <w:sz w:val="18"/>
                <w:szCs w:val="18"/>
                <w:lang w:val="ka-GE"/>
              </w:rPr>
              <w:t>250</w:t>
            </w:r>
            <w:r w:rsidR="00FD20F0" w:rsidRPr="00FD20F0">
              <w:rPr>
                <w:rFonts w:ascii="Sylfaen" w:eastAsia="Times New Roman" w:hAnsi="Sylfaen" w:cs="Calibri"/>
                <w:color w:val="000000"/>
                <w:sz w:val="18"/>
                <w:szCs w:val="18"/>
                <w:lang w:val="ka-GE"/>
              </w:rPr>
              <w:t>,0</w:t>
            </w:r>
          </w:p>
        </w:tc>
        <w:tc>
          <w:tcPr>
            <w:tcW w:w="2250" w:type="dxa"/>
            <w:tcBorders>
              <w:top w:val="nil"/>
              <w:left w:val="nil"/>
              <w:bottom w:val="single" w:sz="4" w:space="0" w:color="auto"/>
              <w:right w:val="single" w:sz="4" w:space="0" w:color="auto"/>
            </w:tcBorders>
            <w:shd w:val="clear" w:color="auto" w:fill="auto"/>
            <w:vAlign w:val="center"/>
            <w:hideMark/>
          </w:tcPr>
          <w:p w:rsidR="00A6392F" w:rsidRPr="00A6392F" w:rsidRDefault="00A6392F" w:rsidP="00A6392F">
            <w:pPr>
              <w:spacing w:after="0" w:line="240" w:lineRule="auto"/>
              <w:jc w:val="center"/>
              <w:rPr>
                <w:rFonts w:ascii="Sylfaen" w:eastAsia="Times New Roman" w:hAnsi="Sylfaen" w:cs="Calibri"/>
                <w:color w:val="000000"/>
                <w:sz w:val="18"/>
                <w:szCs w:val="18"/>
              </w:rPr>
            </w:pPr>
            <w:r w:rsidRPr="00A6392F">
              <w:rPr>
                <w:rFonts w:ascii="Sylfaen" w:eastAsia="Times New Roman" w:hAnsi="Sylfaen" w:cs="Calibri"/>
                <w:color w:val="000000"/>
                <w:sz w:val="18"/>
                <w:szCs w:val="18"/>
              </w:rPr>
              <w:t>0.0</w:t>
            </w:r>
          </w:p>
        </w:tc>
      </w:tr>
      <w:tr w:rsidR="00A6392F" w:rsidRPr="00A6392F" w:rsidTr="00FD20F0">
        <w:trPr>
          <w:trHeight w:val="26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A6392F" w:rsidRPr="00A6392F" w:rsidRDefault="00A6392F" w:rsidP="00A6392F">
            <w:pPr>
              <w:spacing w:after="0" w:line="240" w:lineRule="auto"/>
              <w:jc w:val="center"/>
              <w:rPr>
                <w:rFonts w:ascii="Sylfaen" w:eastAsia="Times New Roman" w:hAnsi="Sylfaen" w:cs="Calibri"/>
                <w:b/>
                <w:bCs/>
                <w:color w:val="000000"/>
                <w:sz w:val="18"/>
                <w:szCs w:val="18"/>
              </w:rPr>
            </w:pPr>
            <w:r w:rsidRPr="00A6392F">
              <w:rPr>
                <w:rFonts w:ascii="Sylfaen" w:eastAsia="Times New Roman" w:hAnsi="Sylfaen" w:cs="Calibri"/>
                <w:b/>
                <w:bCs/>
                <w:color w:val="000000"/>
                <w:sz w:val="18"/>
                <w:szCs w:val="18"/>
              </w:rPr>
              <w:t>314</w:t>
            </w:r>
          </w:p>
        </w:tc>
        <w:tc>
          <w:tcPr>
            <w:tcW w:w="5257" w:type="dxa"/>
            <w:tcBorders>
              <w:top w:val="nil"/>
              <w:left w:val="nil"/>
              <w:bottom w:val="single" w:sz="4" w:space="0" w:color="auto"/>
              <w:right w:val="single" w:sz="4" w:space="0" w:color="auto"/>
            </w:tcBorders>
            <w:shd w:val="clear" w:color="auto" w:fill="auto"/>
            <w:vAlign w:val="center"/>
            <w:hideMark/>
          </w:tcPr>
          <w:p w:rsidR="00A6392F" w:rsidRPr="00A6392F" w:rsidRDefault="00A6392F" w:rsidP="00A6392F">
            <w:pPr>
              <w:spacing w:after="0" w:line="240" w:lineRule="auto"/>
              <w:rPr>
                <w:rFonts w:ascii="Sylfaen" w:eastAsia="Times New Roman" w:hAnsi="Sylfaen" w:cs="Calibri"/>
                <w:color w:val="000000"/>
                <w:sz w:val="18"/>
                <w:szCs w:val="18"/>
              </w:rPr>
            </w:pPr>
            <w:r w:rsidRPr="00A6392F">
              <w:rPr>
                <w:rFonts w:ascii="Sylfaen" w:eastAsia="Times New Roman" w:hAnsi="Sylfaen" w:cs="Calibri"/>
                <w:color w:val="000000"/>
                <w:sz w:val="18"/>
                <w:szCs w:val="18"/>
              </w:rPr>
              <w:t>შემოსულობა არაწარმოებული აქტივების გაყიდვიდან</w:t>
            </w:r>
          </w:p>
        </w:tc>
        <w:tc>
          <w:tcPr>
            <w:tcW w:w="2250" w:type="dxa"/>
            <w:tcBorders>
              <w:top w:val="nil"/>
              <w:left w:val="nil"/>
              <w:bottom w:val="single" w:sz="4" w:space="0" w:color="auto"/>
              <w:right w:val="single" w:sz="4" w:space="0" w:color="auto"/>
            </w:tcBorders>
            <w:shd w:val="clear" w:color="auto" w:fill="auto"/>
            <w:vAlign w:val="center"/>
          </w:tcPr>
          <w:p w:rsidR="00A6392F" w:rsidRPr="00A6392F" w:rsidRDefault="00A6392F" w:rsidP="00A6392F">
            <w:pPr>
              <w:spacing w:after="0" w:line="240" w:lineRule="auto"/>
              <w:jc w:val="center"/>
              <w:rPr>
                <w:rFonts w:ascii="Sylfaen" w:eastAsia="Times New Roman" w:hAnsi="Sylfaen" w:cs="Calibri"/>
                <w:color w:val="000000"/>
                <w:sz w:val="18"/>
                <w:szCs w:val="18"/>
                <w:lang w:val="ka-GE"/>
              </w:rPr>
            </w:pPr>
            <w:r w:rsidRPr="00FD20F0">
              <w:rPr>
                <w:rFonts w:ascii="Sylfaen" w:eastAsia="Times New Roman" w:hAnsi="Sylfaen" w:cs="Calibri"/>
                <w:color w:val="000000"/>
                <w:sz w:val="18"/>
                <w:szCs w:val="18"/>
                <w:lang w:val="ka-GE"/>
              </w:rPr>
              <w:t>2000,0</w:t>
            </w:r>
          </w:p>
        </w:tc>
        <w:tc>
          <w:tcPr>
            <w:tcW w:w="2250" w:type="dxa"/>
            <w:tcBorders>
              <w:top w:val="nil"/>
              <w:left w:val="nil"/>
              <w:bottom w:val="single" w:sz="4" w:space="0" w:color="auto"/>
              <w:right w:val="single" w:sz="4" w:space="0" w:color="auto"/>
            </w:tcBorders>
            <w:shd w:val="clear" w:color="auto" w:fill="auto"/>
            <w:vAlign w:val="center"/>
            <w:hideMark/>
          </w:tcPr>
          <w:p w:rsidR="00A6392F" w:rsidRPr="00A6392F" w:rsidRDefault="00A6392F" w:rsidP="00A6392F">
            <w:pPr>
              <w:spacing w:after="0" w:line="240" w:lineRule="auto"/>
              <w:jc w:val="center"/>
              <w:rPr>
                <w:rFonts w:ascii="Sylfaen" w:eastAsia="Times New Roman" w:hAnsi="Sylfaen" w:cs="Calibri"/>
                <w:color w:val="000000"/>
                <w:sz w:val="18"/>
                <w:szCs w:val="18"/>
              </w:rPr>
            </w:pPr>
            <w:r w:rsidRPr="00A6392F">
              <w:rPr>
                <w:rFonts w:ascii="Sylfaen" w:eastAsia="Times New Roman" w:hAnsi="Sylfaen" w:cs="Calibri"/>
                <w:color w:val="000000"/>
                <w:sz w:val="18"/>
                <w:szCs w:val="18"/>
              </w:rPr>
              <w:t>1,695.6</w:t>
            </w:r>
          </w:p>
        </w:tc>
      </w:tr>
    </w:tbl>
    <w:p w:rsidR="004D5A96" w:rsidRDefault="000C5DF1" w:rsidP="004D5A96">
      <w:pPr>
        <w:spacing w:after="0" w:line="360" w:lineRule="auto"/>
        <w:ind w:left="-720" w:firstLine="720"/>
        <w:jc w:val="both"/>
        <w:rPr>
          <w:rFonts w:ascii="Sylfaen" w:hAnsi="Sylfaen" w:cs="Aparajita"/>
          <w:sz w:val="18"/>
          <w:szCs w:val="18"/>
          <w:lang w:val="ka-GE"/>
        </w:rPr>
      </w:pPr>
      <w:r w:rsidRPr="000C5DF1">
        <w:rPr>
          <w:rFonts w:ascii="Sylfaen" w:hAnsi="Sylfaen" w:cs="Aparajita"/>
          <w:sz w:val="18"/>
          <w:szCs w:val="18"/>
          <w:lang w:val="ka-GE"/>
        </w:rPr>
        <w:t xml:space="preserve">2019 წლის ბოლოს </w:t>
      </w:r>
      <w:r>
        <w:rPr>
          <w:rFonts w:ascii="Sylfaen" w:hAnsi="Sylfaen" w:cs="Aparajita"/>
          <w:sz w:val="18"/>
          <w:szCs w:val="18"/>
          <w:lang w:val="ka-GE"/>
        </w:rPr>
        <w:t>ფინანურმა აქტივმა შეადგინა 6300,6 ათასი ლარი, აქედან 4813,1 ათასი ლარი თავისუფალი ნაშთია ხოლო, დარჩენილი 1487,5 ათასი ლარი მიზნობრივ ნაშთს წარმოადგენს.</w:t>
      </w:r>
    </w:p>
    <w:p w:rsidR="004D5A96" w:rsidRPr="000C5DF1" w:rsidRDefault="004D5A96" w:rsidP="004D5A96">
      <w:pPr>
        <w:spacing w:after="0" w:line="360" w:lineRule="auto"/>
        <w:ind w:left="-720" w:firstLine="720"/>
        <w:jc w:val="both"/>
        <w:rPr>
          <w:rFonts w:ascii="Sylfaen" w:hAnsi="Sylfaen" w:cs="Aparajita"/>
          <w:sz w:val="18"/>
          <w:szCs w:val="18"/>
          <w:lang w:val="ka-GE"/>
        </w:rPr>
      </w:pPr>
      <w:r>
        <w:rPr>
          <w:rFonts w:ascii="Sylfaen" w:hAnsi="Sylfaen" w:cs="Aparajita"/>
          <w:sz w:val="18"/>
          <w:szCs w:val="18"/>
          <w:lang w:val="ka-GE"/>
        </w:rPr>
        <w:t xml:space="preserve">ფაქტობრივი  შესრულებით  </w:t>
      </w:r>
      <w:r w:rsidRPr="0070617A">
        <w:rPr>
          <w:rFonts w:ascii="Sylfaen" w:hAnsi="Sylfaen" w:cs="Aparajita"/>
          <w:sz w:val="18"/>
          <w:szCs w:val="18"/>
          <w:lang w:val="ka-GE"/>
        </w:rPr>
        <w:t>ფინანსური აქტივების ცვლილება</w:t>
      </w:r>
      <w:r>
        <w:rPr>
          <w:rFonts w:ascii="Sylfaen" w:hAnsi="Sylfaen" w:cs="Aparajita"/>
          <w:sz w:val="18"/>
          <w:szCs w:val="18"/>
          <w:lang w:val="ka-GE"/>
        </w:rPr>
        <w:t>მ შეადგინა (-1752,9) ათასი ლარი, ხოლო გეგმით -                   (-7893,0) ათასი ლარი.</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2250"/>
        <w:gridCol w:w="2250"/>
      </w:tblGrid>
      <w:tr w:rsidR="00FD20F0" w:rsidRPr="006A6626" w:rsidTr="004D5A96">
        <w:trPr>
          <w:trHeight w:val="290"/>
        </w:trPr>
        <w:tc>
          <w:tcPr>
            <w:tcW w:w="6210" w:type="dxa"/>
            <w:vMerge w:val="restart"/>
            <w:vAlign w:val="center"/>
            <w:hideMark/>
          </w:tcPr>
          <w:p w:rsidR="00FD20F0" w:rsidRPr="006A6626" w:rsidRDefault="00FD20F0" w:rsidP="00FD20F0">
            <w:pPr>
              <w:spacing w:after="0" w:line="240" w:lineRule="auto"/>
              <w:jc w:val="center"/>
              <w:rPr>
                <w:rFonts w:ascii="Sylfaen" w:eastAsia="Times New Roman" w:hAnsi="Sylfaen" w:cs="Calibri"/>
                <w:b/>
                <w:bCs/>
                <w:sz w:val="18"/>
                <w:szCs w:val="18"/>
                <w:lang w:val="ka-GE"/>
              </w:rPr>
            </w:pPr>
            <w:r w:rsidRPr="00FD20F0">
              <w:rPr>
                <w:rFonts w:ascii="Sylfaen" w:eastAsia="Times New Roman" w:hAnsi="Sylfaen" w:cs="Calibri"/>
                <w:b/>
                <w:bCs/>
                <w:sz w:val="18"/>
                <w:szCs w:val="18"/>
                <w:lang w:val="ka-GE"/>
              </w:rPr>
              <w:t>დასახელება</w:t>
            </w:r>
          </w:p>
        </w:tc>
        <w:tc>
          <w:tcPr>
            <w:tcW w:w="2250" w:type="dxa"/>
            <w:vMerge w:val="restart"/>
            <w:shd w:val="clear" w:color="auto" w:fill="FFFFFF" w:themeFill="background1"/>
            <w:vAlign w:val="center"/>
            <w:hideMark/>
          </w:tcPr>
          <w:p w:rsidR="00FD20F0" w:rsidRPr="00A6392F" w:rsidRDefault="00FD20F0" w:rsidP="00FD20F0">
            <w:pPr>
              <w:spacing w:after="0" w:line="240" w:lineRule="auto"/>
              <w:jc w:val="center"/>
              <w:rPr>
                <w:rFonts w:ascii="Sylfaen" w:eastAsia="Times New Roman" w:hAnsi="Sylfaen" w:cs="Calibri"/>
                <w:color w:val="000000"/>
                <w:sz w:val="18"/>
                <w:szCs w:val="18"/>
                <w:lang w:val="ka-GE"/>
              </w:rPr>
            </w:pPr>
            <w:r w:rsidRPr="00FD20F0">
              <w:rPr>
                <w:rFonts w:ascii="Sylfaen" w:eastAsia="Times New Roman" w:hAnsi="Sylfaen" w:cs="Calibri"/>
                <w:color w:val="000000"/>
                <w:sz w:val="18"/>
                <w:szCs w:val="18"/>
                <w:lang w:val="ka-GE"/>
              </w:rPr>
              <w:t>დაზუსტებული გეგმა</w:t>
            </w:r>
          </w:p>
        </w:tc>
        <w:tc>
          <w:tcPr>
            <w:tcW w:w="2250" w:type="dxa"/>
            <w:vMerge w:val="restart"/>
            <w:shd w:val="clear" w:color="auto" w:fill="FFFFFF" w:themeFill="background1"/>
            <w:vAlign w:val="center"/>
            <w:hideMark/>
          </w:tcPr>
          <w:p w:rsidR="00FD20F0" w:rsidRPr="00A6392F" w:rsidRDefault="00FD20F0" w:rsidP="00FD20F0">
            <w:pPr>
              <w:spacing w:after="0" w:line="240" w:lineRule="auto"/>
              <w:jc w:val="center"/>
              <w:rPr>
                <w:rFonts w:ascii="Sylfaen" w:eastAsia="Times New Roman" w:hAnsi="Sylfaen" w:cs="Calibri"/>
                <w:color w:val="000000"/>
                <w:sz w:val="18"/>
                <w:szCs w:val="18"/>
                <w:lang w:val="ka-GE"/>
              </w:rPr>
            </w:pPr>
            <w:r w:rsidRPr="00FD20F0">
              <w:rPr>
                <w:rFonts w:ascii="Sylfaen" w:eastAsia="Times New Roman" w:hAnsi="Sylfaen" w:cs="Calibri"/>
                <w:color w:val="000000"/>
                <w:sz w:val="18"/>
                <w:szCs w:val="18"/>
                <w:lang w:val="ka-GE"/>
              </w:rPr>
              <w:t>ფაქტობრივი შესრულება</w:t>
            </w:r>
          </w:p>
        </w:tc>
      </w:tr>
      <w:tr w:rsidR="00FD20F0" w:rsidRPr="006A6626" w:rsidTr="004D5A96">
        <w:trPr>
          <w:trHeight w:val="237"/>
        </w:trPr>
        <w:tc>
          <w:tcPr>
            <w:tcW w:w="6210" w:type="dxa"/>
            <w:vMerge/>
            <w:vAlign w:val="center"/>
            <w:hideMark/>
          </w:tcPr>
          <w:p w:rsidR="00FD20F0" w:rsidRPr="006A6626" w:rsidRDefault="00FD20F0" w:rsidP="00FD20F0">
            <w:pPr>
              <w:spacing w:after="0" w:line="240" w:lineRule="auto"/>
              <w:rPr>
                <w:rFonts w:ascii="Sylfaen" w:eastAsia="Times New Roman" w:hAnsi="Sylfaen" w:cs="Calibri"/>
                <w:b/>
                <w:bCs/>
                <w:sz w:val="18"/>
                <w:szCs w:val="18"/>
              </w:rPr>
            </w:pPr>
          </w:p>
        </w:tc>
        <w:tc>
          <w:tcPr>
            <w:tcW w:w="2250" w:type="dxa"/>
            <w:vMerge/>
            <w:vAlign w:val="center"/>
            <w:hideMark/>
          </w:tcPr>
          <w:p w:rsidR="00FD20F0" w:rsidRPr="006A6626" w:rsidRDefault="00FD20F0" w:rsidP="00FD20F0">
            <w:pPr>
              <w:spacing w:after="0" w:line="240" w:lineRule="auto"/>
              <w:rPr>
                <w:rFonts w:ascii="Sylfaen" w:eastAsia="Times New Roman" w:hAnsi="Sylfaen" w:cs="Calibri"/>
                <w:b/>
                <w:bCs/>
                <w:sz w:val="18"/>
                <w:szCs w:val="18"/>
              </w:rPr>
            </w:pPr>
          </w:p>
        </w:tc>
        <w:tc>
          <w:tcPr>
            <w:tcW w:w="2250" w:type="dxa"/>
            <w:vMerge/>
            <w:vAlign w:val="center"/>
            <w:hideMark/>
          </w:tcPr>
          <w:p w:rsidR="00FD20F0" w:rsidRPr="006A6626" w:rsidRDefault="00FD20F0" w:rsidP="00FD20F0">
            <w:pPr>
              <w:spacing w:after="0" w:line="240" w:lineRule="auto"/>
              <w:rPr>
                <w:rFonts w:ascii="Sylfaen" w:eastAsia="Times New Roman" w:hAnsi="Sylfaen" w:cs="Calibri"/>
                <w:b/>
                <w:bCs/>
                <w:sz w:val="18"/>
                <w:szCs w:val="18"/>
              </w:rPr>
            </w:pPr>
          </w:p>
        </w:tc>
      </w:tr>
      <w:tr w:rsidR="00FD20F0" w:rsidRPr="006A6626" w:rsidTr="004D5A96">
        <w:trPr>
          <w:trHeight w:val="260"/>
        </w:trPr>
        <w:tc>
          <w:tcPr>
            <w:tcW w:w="6210" w:type="dxa"/>
            <w:shd w:val="clear" w:color="auto" w:fill="FFFFFF" w:themeFill="background1"/>
            <w:vAlign w:val="center"/>
            <w:hideMark/>
          </w:tcPr>
          <w:p w:rsidR="00FD20F0" w:rsidRPr="006A6626" w:rsidRDefault="00FD20F0" w:rsidP="00FD20F0">
            <w:pPr>
              <w:spacing w:after="0" w:line="240" w:lineRule="auto"/>
              <w:rPr>
                <w:rFonts w:ascii="Sylfaen" w:eastAsia="Times New Roman" w:hAnsi="Sylfaen" w:cs="Calibri"/>
                <w:bCs/>
                <w:sz w:val="18"/>
                <w:szCs w:val="18"/>
              </w:rPr>
            </w:pPr>
            <w:r w:rsidRPr="006A6626">
              <w:rPr>
                <w:rFonts w:ascii="Sylfaen" w:eastAsia="Times New Roman" w:hAnsi="Sylfaen" w:cs="Calibri"/>
                <w:bCs/>
                <w:sz w:val="18"/>
                <w:szCs w:val="18"/>
              </w:rPr>
              <w:t>ფინანსური აქტივების ცვლილება</w:t>
            </w:r>
          </w:p>
        </w:tc>
        <w:tc>
          <w:tcPr>
            <w:tcW w:w="2250" w:type="dxa"/>
            <w:shd w:val="clear" w:color="auto" w:fill="FFFFFF" w:themeFill="background1"/>
            <w:vAlign w:val="center"/>
          </w:tcPr>
          <w:p w:rsidR="00FD20F0" w:rsidRPr="006A6626" w:rsidRDefault="00FD20F0" w:rsidP="00FD20F0">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-7893,0</w:t>
            </w:r>
          </w:p>
        </w:tc>
        <w:tc>
          <w:tcPr>
            <w:tcW w:w="2250" w:type="dxa"/>
            <w:shd w:val="clear" w:color="auto" w:fill="FFFFFF" w:themeFill="background1"/>
            <w:vAlign w:val="center"/>
            <w:hideMark/>
          </w:tcPr>
          <w:p w:rsidR="00FD20F0" w:rsidRPr="006A6626" w:rsidRDefault="00FD20F0" w:rsidP="00FD20F0">
            <w:pPr>
              <w:spacing w:after="0" w:line="240" w:lineRule="auto"/>
              <w:jc w:val="center"/>
              <w:rPr>
                <w:rFonts w:ascii="Sylfaen" w:eastAsia="Times New Roman" w:hAnsi="Sylfaen" w:cs="Calibri"/>
                <w:bCs/>
                <w:sz w:val="18"/>
                <w:szCs w:val="18"/>
                <w:lang w:val="ka-GE"/>
              </w:rPr>
            </w:pPr>
            <w:r w:rsidRPr="00FD20F0">
              <w:rPr>
                <w:rFonts w:ascii="Sylfaen" w:eastAsia="Times New Roman" w:hAnsi="Sylfaen" w:cs="Calibri"/>
                <w:bCs/>
                <w:sz w:val="18"/>
                <w:szCs w:val="18"/>
                <w:lang w:val="ka-GE"/>
              </w:rPr>
              <w:t>-1752,9</w:t>
            </w:r>
          </w:p>
        </w:tc>
      </w:tr>
      <w:tr w:rsidR="00FD20F0" w:rsidRPr="006A6626" w:rsidTr="004D5A96">
        <w:trPr>
          <w:trHeight w:val="242"/>
        </w:trPr>
        <w:tc>
          <w:tcPr>
            <w:tcW w:w="6210" w:type="dxa"/>
            <w:shd w:val="clear" w:color="auto" w:fill="FFFFFF" w:themeFill="background1"/>
            <w:vAlign w:val="center"/>
            <w:hideMark/>
          </w:tcPr>
          <w:p w:rsidR="00FD20F0" w:rsidRPr="006A6626" w:rsidRDefault="00FD20F0" w:rsidP="00FD20F0">
            <w:pPr>
              <w:spacing w:after="0" w:line="240" w:lineRule="auto"/>
              <w:ind w:firstLineChars="200" w:firstLine="360"/>
              <w:rPr>
                <w:rFonts w:ascii="Sylfaen" w:eastAsia="Times New Roman" w:hAnsi="Sylfaen" w:cs="Calibri"/>
                <w:bCs/>
                <w:sz w:val="18"/>
                <w:szCs w:val="18"/>
              </w:rPr>
            </w:pPr>
            <w:r w:rsidRPr="006A6626">
              <w:rPr>
                <w:rFonts w:ascii="Sylfaen" w:eastAsia="Times New Roman" w:hAnsi="Sylfaen" w:cs="Calibri"/>
                <w:bCs/>
                <w:sz w:val="18"/>
                <w:szCs w:val="18"/>
              </w:rPr>
              <w:t>ზრდა</w:t>
            </w:r>
          </w:p>
        </w:tc>
        <w:tc>
          <w:tcPr>
            <w:tcW w:w="2250" w:type="dxa"/>
            <w:shd w:val="clear" w:color="auto" w:fill="FFFFFF" w:themeFill="background1"/>
            <w:vAlign w:val="center"/>
          </w:tcPr>
          <w:p w:rsidR="00FD20F0" w:rsidRPr="006A6626" w:rsidRDefault="00FD20F0" w:rsidP="00FD20F0">
            <w:pPr>
              <w:spacing w:after="0" w:line="240" w:lineRule="auto"/>
              <w:jc w:val="center"/>
              <w:rPr>
                <w:rFonts w:ascii="Sylfaen" w:eastAsia="Times New Roman" w:hAnsi="Sylfaen" w:cs="Calibri"/>
                <w:bCs/>
                <w:sz w:val="18"/>
                <w:szCs w:val="18"/>
              </w:rPr>
            </w:pPr>
          </w:p>
        </w:tc>
        <w:tc>
          <w:tcPr>
            <w:tcW w:w="2250" w:type="dxa"/>
            <w:shd w:val="clear" w:color="auto" w:fill="FFFFFF" w:themeFill="background1"/>
            <w:vAlign w:val="center"/>
            <w:hideMark/>
          </w:tcPr>
          <w:p w:rsidR="00FD20F0" w:rsidRPr="006A6626" w:rsidRDefault="00FD20F0" w:rsidP="00FD20F0">
            <w:pPr>
              <w:spacing w:after="0" w:line="240" w:lineRule="auto"/>
              <w:jc w:val="center"/>
              <w:rPr>
                <w:rFonts w:ascii="Sylfaen" w:eastAsia="Times New Roman" w:hAnsi="Sylfaen" w:cs="Calibri"/>
                <w:bCs/>
                <w:sz w:val="18"/>
                <w:szCs w:val="18"/>
                <w:lang w:val="ka-GE"/>
              </w:rPr>
            </w:pPr>
            <w:r w:rsidRPr="00FD20F0">
              <w:rPr>
                <w:rFonts w:ascii="Sylfaen" w:eastAsia="Times New Roman" w:hAnsi="Sylfaen" w:cs="Calibri"/>
                <w:bCs/>
                <w:sz w:val="18"/>
                <w:szCs w:val="18"/>
                <w:lang w:val="ka-GE"/>
              </w:rPr>
              <w:t>6300,6</w:t>
            </w:r>
          </w:p>
        </w:tc>
      </w:tr>
      <w:tr w:rsidR="00FD20F0" w:rsidRPr="006A6626" w:rsidTr="004D5A96">
        <w:trPr>
          <w:trHeight w:val="323"/>
        </w:trPr>
        <w:tc>
          <w:tcPr>
            <w:tcW w:w="6210" w:type="dxa"/>
            <w:shd w:val="clear" w:color="auto" w:fill="FFFFFF" w:themeFill="background1"/>
            <w:vAlign w:val="center"/>
            <w:hideMark/>
          </w:tcPr>
          <w:p w:rsidR="00FD20F0" w:rsidRPr="006A6626" w:rsidRDefault="00FD20F0" w:rsidP="00FD20F0">
            <w:pPr>
              <w:spacing w:after="0" w:line="240" w:lineRule="auto"/>
              <w:ind w:firstLineChars="400" w:firstLine="720"/>
              <w:rPr>
                <w:rFonts w:ascii="Sylfaen" w:eastAsia="Times New Roman" w:hAnsi="Sylfaen" w:cs="Calibri"/>
                <w:bCs/>
                <w:sz w:val="18"/>
                <w:szCs w:val="18"/>
              </w:rPr>
            </w:pPr>
            <w:r w:rsidRPr="006A6626">
              <w:rPr>
                <w:rFonts w:ascii="Sylfaen" w:eastAsia="Times New Roman" w:hAnsi="Sylfaen" w:cs="Calibri"/>
                <w:bCs/>
                <w:sz w:val="18"/>
                <w:szCs w:val="18"/>
              </w:rPr>
              <w:t>სხვა დებიტორული დავალიანებები</w:t>
            </w:r>
          </w:p>
        </w:tc>
        <w:tc>
          <w:tcPr>
            <w:tcW w:w="2250" w:type="dxa"/>
            <w:shd w:val="clear" w:color="auto" w:fill="FFFFFF" w:themeFill="background1"/>
            <w:vAlign w:val="center"/>
          </w:tcPr>
          <w:p w:rsidR="00FD20F0" w:rsidRPr="006A6626" w:rsidRDefault="00FD20F0" w:rsidP="00FD20F0">
            <w:pPr>
              <w:spacing w:after="0" w:line="240" w:lineRule="auto"/>
              <w:jc w:val="center"/>
              <w:rPr>
                <w:rFonts w:ascii="Sylfaen" w:eastAsia="Times New Roman" w:hAnsi="Sylfaen" w:cs="Calibri"/>
                <w:bCs/>
                <w:sz w:val="18"/>
                <w:szCs w:val="18"/>
              </w:rPr>
            </w:pPr>
          </w:p>
        </w:tc>
        <w:tc>
          <w:tcPr>
            <w:tcW w:w="2250" w:type="dxa"/>
            <w:shd w:val="clear" w:color="auto" w:fill="FFFFFF" w:themeFill="background1"/>
            <w:vAlign w:val="center"/>
            <w:hideMark/>
          </w:tcPr>
          <w:p w:rsidR="00FD20F0" w:rsidRPr="006A6626" w:rsidRDefault="00FD20F0" w:rsidP="00FD20F0">
            <w:pPr>
              <w:spacing w:after="0" w:line="240" w:lineRule="auto"/>
              <w:jc w:val="center"/>
              <w:rPr>
                <w:rFonts w:ascii="Sylfaen" w:eastAsia="Times New Roman" w:hAnsi="Sylfaen" w:cs="Calibri"/>
                <w:bCs/>
                <w:sz w:val="18"/>
                <w:szCs w:val="18"/>
                <w:lang w:val="ka-GE"/>
              </w:rPr>
            </w:pPr>
            <w:r w:rsidRPr="00FD20F0">
              <w:rPr>
                <w:rFonts w:ascii="Sylfaen" w:eastAsia="Times New Roman" w:hAnsi="Sylfaen" w:cs="Calibri"/>
                <w:bCs/>
                <w:sz w:val="18"/>
                <w:szCs w:val="18"/>
                <w:lang w:val="ka-GE"/>
              </w:rPr>
              <w:t>6300,6</w:t>
            </w:r>
          </w:p>
        </w:tc>
      </w:tr>
      <w:tr w:rsidR="00FD20F0" w:rsidRPr="006A6626" w:rsidTr="004D5A96">
        <w:trPr>
          <w:trHeight w:val="56"/>
        </w:trPr>
        <w:tc>
          <w:tcPr>
            <w:tcW w:w="6210" w:type="dxa"/>
            <w:shd w:val="clear" w:color="auto" w:fill="auto"/>
            <w:vAlign w:val="center"/>
            <w:hideMark/>
          </w:tcPr>
          <w:p w:rsidR="00FD20F0" w:rsidRPr="006A6626" w:rsidRDefault="00FD20F0" w:rsidP="00FD20F0">
            <w:pPr>
              <w:spacing w:after="0" w:line="240" w:lineRule="auto"/>
              <w:ind w:firstLineChars="200" w:firstLine="360"/>
              <w:rPr>
                <w:rFonts w:ascii="Sylfaen" w:eastAsia="Times New Roman" w:hAnsi="Sylfaen" w:cs="Calibri"/>
                <w:bCs/>
                <w:sz w:val="18"/>
                <w:szCs w:val="18"/>
              </w:rPr>
            </w:pPr>
            <w:r w:rsidRPr="006A6626">
              <w:rPr>
                <w:rFonts w:ascii="Sylfaen" w:eastAsia="Times New Roman" w:hAnsi="Sylfaen" w:cs="Calibri"/>
                <w:bCs/>
                <w:sz w:val="18"/>
                <w:szCs w:val="18"/>
              </w:rPr>
              <w:t>კლება</w:t>
            </w:r>
          </w:p>
        </w:tc>
        <w:tc>
          <w:tcPr>
            <w:tcW w:w="2250" w:type="dxa"/>
            <w:shd w:val="clear" w:color="auto" w:fill="auto"/>
            <w:vAlign w:val="center"/>
          </w:tcPr>
          <w:p w:rsidR="00FD20F0" w:rsidRPr="006A6626" w:rsidRDefault="00FD20F0" w:rsidP="00FD20F0">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7893,0</w:t>
            </w:r>
          </w:p>
        </w:tc>
        <w:tc>
          <w:tcPr>
            <w:tcW w:w="2250" w:type="dxa"/>
            <w:shd w:val="clear" w:color="auto" w:fill="auto"/>
            <w:vAlign w:val="center"/>
            <w:hideMark/>
          </w:tcPr>
          <w:p w:rsidR="00FD20F0" w:rsidRPr="006A6626" w:rsidRDefault="00FD20F0" w:rsidP="00FD20F0">
            <w:pPr>
              <w:spacing w:after="0" w:line="240" w:lineRule="auto"/>
              <w:jc w:val="center"/>
              <w:rPr>
                <w:rFonts w:ascii="Sylfaen" w:eastAsia="Times New Roman" w:hAnsi="Sylfaen" w:cs="Calibri"/>
                <w:bCs/>
                <w:sz w:val="18"/>
                <w:szCs w:val="18"/>
                <w:lang w:val="ka-GE"/>
              </w:rPr>
            </w:pPr>
            <w:r w:rsidRPr="00FD20F0">
              <w:rPr>
                <w:rFonts w:ascii="Sylfaen" w:eastAsia="Times New Roman" w:hAnsi="Sylfaen" w:cs="Calibri"/>
                <w:bCs/>
                <w:sz w:val="18"/>
                <w:szCs w:val="18"/>
                <w:lang w:val="ka-GE"/>
              </w:rPr>
              <w:t>8053,5</w:t>
            </w:r>
          </w:p>
        </w:tc>
      </w:tr>
      <w:tr w:rsidR="00FD20F0" w:rsidRPr="006A6626" w:rsidTr="004D5A96">
        <w:trPr>
          <w:trHeight w:val="56"/>
        </w:trPr>
        <w:tc>
          <w:tcPr>
            <w:tcW w:w="6210" w:type="dxa"/>
            <w:shd w:val="clear" w:color="auto" w:fill="auto"/>
            <w:vAlign w:val="center"/>
            <w:hideMark/>
          </w:tcPr>
          <w:p w:rsidR="00FD20F0" w:rsidRPr="006A6626" w:rsidRDefault="00FD20F0" w:rsidP="00FD20F0">
            <w:pPr>
              <w:spacing w:after="0" w:line="240" w:lineRule="auto"/>
              <w:ind w:firstLineChars="400" w:firstLine="720"/>
              <w:rPr>
                <w:rFonts w:ascii="Sylfaen" w:eastAsia="Times New Roman" w:hAnsi="Sylfaen" w:cs="Calibri"/>
                <w:bCs/>
                <w:sz w:val="18"/>
                <w:szCs w:val="18"/>
              </w:rPr>
            </w:pPr>
            <w:r w:rsidRPr="006A6626">
              <w:rPr>
                <w:rFonts w:ascii="Sylfaen" w:eastAsia="Times New Roman" w:hAnsi="Sylfaen" w:cs="Calibri"/>
                <w:bCs/>
                <w:sz w:val="18"/>
                <w:szCs w:val="18"/>
              </w:rPr>
              <w:t>სხვა დებიტორული დავალიანებები</w:t>
            </w:r>
          </w:p>
        </w:tc>
        <w:tc>
          <w:tcPr>
            <w:tcW w:w="2250" w:type="dxa"/>
            <w:shd w:val="clear" w:color="auto" w:fill="auto"/>
            <w:vAlign w:val="center"/>
          </w:tcPr>
          <w:p w:rsidR="00FD20F0" w:rsidRPr="006A6626" w:rsidRDefault="00FD20F0" w:rsidP="00FD20F0">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7893,0</w:t>
            </w:r>
          </w:p>
        </w:tc>
        <w:tc>
          <w:tcPr>
            <w:tcW w:w="2250" w:type="dxa"/>
            <w:shd w:val="clear" w:color="auto" w:fill="auto"/>
            <w:vAlign w:val="center"/>
            <w:hideMark/>
          </w:tcPr>
          <w:p w:rsidR="00FD20F0" w:rsidRPr="006A6626" w:rsidRDefault="00FD20F0" w:rsidP="00FD20F0">
            <w:pPr>
              <w:spacing w:after="0" w:line="240" w:lineRule="auto"/>
              <w:jc w:val="center"/>
              <w:rPr>
                <w:rFonts w:ascii="Sylfaen" w:eastAsia="Times New Roman" w:hAnsi="Sylfaen" w:cs="Calibri"/>
                <w:bCs/>
                <w:sz w:val="18"/>
                <w:szCs w:val="18"/>
                <w:lang w:val="ka-GE"/>
              </w:rPr>
            </w:pPr>
            <w:r w:rsidRPr="00FD20F0">
              <w:rPr>
                <w:rFonts w:ascii="Sylfaen" w:eastAsia="Times New Roman" w:hAnsi="Sylfaen" w:cs="Calibri"/>
                <w:bCs/>
                <w:sz w:val="18"/>
                <w:szCs w:val="18"/>
                <w:lang w:val="ka-GE"/>
              </w:rPr>
              <w:t>8053,5</w:t>
            </w:r>
          </w:p>
        </w:tc>
      </w:tr>
    </w:tbl>
    <w:p w:rsidR="004D5A96" w:rsidRDefault="004D5A96" w:rsidP="00B90AFE">
      <w:pPr>
        <w:spacing w:after="0" w:line="360" w:lineRule="auto"/>
        <w:ind w:left="-720" w:firstLine="720"/>
        <w:jc w:val="both"/>
        <w:rPr>
          <w:rFonts w:ascii="Sylfaen" w:hAnsi="Sylfaen" w:cs="Aparajita"/>
          <w:sz w:val="18"/>
          <w:szCs w:val="18"/>
          <w:lang w:val="ka-GE"/>
        </w:rPr>
      </w:pPr>
    </w:p>
    <w:p w:rsidR="00766C9E" w:rsidRDefault="00195C2A" w:rsidP="00B90AFE">
      <w:pPr>
        <w:spacing w:after="0" w:line="360" w:lineRule="auto"/>
        <w:ind w:left="-720" w:firstLine="720"/>
        <w:jc w:val="both"/>
        <w:rPr>
          <w:rFonts w:ascii="Sylfaen" w:hAnsi="Sylfaen" w:cs="Aparajita"/>
          <w:sz w:val="18"/>
          <w:szCs w:val="18"/>
          <w:lang w:val="ka-GE"/>
        </w:rPr>
      </w:pPr>
      <w:r w:rsidRPr="00195C2A">
        <w:rPr>
          <w:rFonts w:ascii="Sylfaen" w:hAnsi="Sylfaen" w:cs="Aparajita"/>
          <w:sz w:val="18"/>
          <w:szCs w:val="18"/>
          <w:lang w:val="ka-GE"/>
        </w:rPr>
        <w:lastRenderedPageBreak/>
        <w:t>აღებული ვალდებულებების დასაფინანსებლად 2019 წლის ბიუჯეტში წლიური გეგმა განისაზღვრა 394.5 ათასი ლარის ოდენობით</w:t>
      </w:r>
      <w:r>
        <w:rPr>
          <w:rFonts w:ascii="Sylfaen" w:hAnsi="Sylfaen" w:cs="Aparajita"/>
          <w:sz w:val="18"/>
          <w:szCs w:val="18"/>
          <w:lang w:val="ka-GE"/>
        </w:rPr>
        <w:t>, ფაქტობრივი მაჩვენებელი შეადგენს 394,4 ათას ლარს.</w:t>
      </w:r>
    </w:p>
    <w:p w:rsidR="00C643A1" w:rsidRDefault="00C643A1" w:rsidP="00B90AFE">
      <w:pPr>
        <w:spacing w:after="0" w:line="360" w:lineRule="auto"/>
        <w:ind w:left="-720" w:firstLine="720"/>
        <w:jc w:val="both"/>
        <w:rPr>
          <w:rFonts w:ascii="Sylfaen" w:hAnsi="Sylfaen" w:cs="Aparajita"/>
          <w:b/>
          <w:sz w:val="18"/>
          <w:szCs w:val="18"/>
          <w:lang w:val="ka-GE"/>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2250"/>
        <w:gridCol w:w="2250"/>
      </w:tblGrid>
      <w:tr w:rsidR="00195C2A" w:rsidRPr="000C5DF1" w:rsidTr="00A22783">
        <w:trPr>
          <w:trHeight w:val="255"/>
        </w:trPr>
        <w:tc>
          <w:tcPr>
            <w:tcW w:w="6210" w:type="dxa"/>
            <w:shd w:val="clear" w:color="auto" w:fill="auto"/>
            <w:vAlign w:val="center"/>
            <w:hideMark/>
          </w:tcPr>
          <w:p w:rsidR="00195C2A" w:rsidRPr="000C5DF1" w:rsidRDefault="00195C2A" w:rsidP="00195C2A">
            <w:pPr>
              <w:spacing w:after="0" w:line="240" w:lineRule="auto"/>
              <w:jc w:val="center"/>
              <w:rPr>
                <w:rFonts w:ascii="Sylfaen" w:eastAsia="Times New Roman" w:hAnsi="Sylfaen" w:cs="Calibri"/>
                <w:sz w:val="18"/>
                <w:szCs w:val="18"/>
              </w:rPr>
            </w:pPr>
            <w:r w:rsidRPr="000C5DF1">
              <w:rPr>
                <w:rFonts w:ascii="Sylfaen" w:eastAsia="Times New Roman" w:hAnsi="Sylfaen" w:cs="Calibri"/>
                <w:sz w:val="18"/>
                <w:szCs w:val="18"/>
              </w:rPr>
              <w:t>დასახელება</w:t>
            </w:r>
          </w:p>
        </w:tc>
        <w:tc>
          <w:tcPr>
            <w:tcW w:w="2250" w:type="dxa"/>
            <w:tcBorders>
              <w:top w:val="single" w:sz="4" w:space="0" w:color="auto"/>
              <w:left w:val="nil"/>
              <w:bottom w:val="single" w:sz="4" w:space="0" w:color="auto"/>
              <w:right w:val="single" w:sz="4" w:space="0" w:color="auto"/>
            </w:tcBorders>
            <w:shd w:val="clear" w:color="auto" w:fill="FFFFFF" w:themeFill="background1"/>
            <w:vAlign w:val="center"/>
            <w:hideMark/>
          </w:tcPr>
          <w:p w:rsidR="00195C2A" w:rsidRPr="00A6392F" w:rsidRDefault="00195C2A" w:rsidP="00195C2A">
            <w:pPr>
              <w:spacing w:after="0" w:line="240" w:lineRule="auto"/>
              <w:jc w:val="center"/>
              <w:rPr>
                <w:rFonts w:ascii="Sylfaen" w:eastAsia="Times New Roman" w:hAnsi="Sylfaen" w:cs="Calibri"/>
                <w:color w:val="000000"/>
                <w:sz w:val="18"/>
                <w:szCs w:val="18"/>
                <w:lang w:val="ka-GE"/>
              </w:rPr>
            </w:pPr>
            <w:r w:rsidRPr="00FD20F0">
              <w:rPr>
                <w:rFonts w:ascii="Sylfaen" w:eastAsia="Times New Roman" w:hAnsi="Sylfaen" w:cs="Calibri"/>
                <w:color w:val="000000"/>
                <w:sz w:val="18"/>
                <w:szCs w:val="18"/>
                <w:lang w:val="ka-GE"/>
              </w:rPr>
              <w:t>დაზუსტებული გეგმა</w:t>
            </w:r>
          </w:p>
        </w:tc>
        <w:tc>
          <w:tcPr>
            <w:tcW w:w="2250" w:type="dxa"/>
            <w:tcBorders>
              <w:top w:val="single" w:sz="4" w:space="0" w:color="auto"/>
              <w:left w:val="nil"/>
              <w:bottom w:val="single" w:sz="4" w:space="0" w:color="auto"/>
              <w:right w:val="single" w:sz="4" w:space="0" w:color="auto"/>
            </w:tcBorders>
            <w:shd w:val="clear" w:color="auto" w:fill="FFFFFF" w:themeFill="background1"/>
            <w:vAlign w:val="center"/>
            <w:hideMark/>
          </w:tcPr>
          <w:p w:rsidR="00195C2A" w:rsidRPr="00A6392F" w:rsidRDefault="00195C2A" w:rsidP="00195C2A">
            <w:pPr>
              <w:spacing w:after="0" w:line="240" w:lineRule="auto"/>
              <w:jc w:val="center"/>
              <w:rPr>
                <w:rFonts w:ascii="Sylfaen" w:eastAsia="Times New Roman" w:hAnsi="Sylfaen" w:cs="Calibri"/>
                <w:color w:val="000000"/>
                <w:sz w:val="18"/>
                <w:szCs w:val="18"/>
                <w:lang w:val="ka-GE"/>
              </w:rPr>
            </w:pPr>
            <w:r w:rsidRPr="00FD20F0">
              <w:rPr>
                <w:rFonts w:ascii="Sylfaen" w:eastAsia="Times New Roman" w:hAnsi="Sylfaen" w:cs="Calibri"/>
                <w:color w:val="000000"/>
                <w:sz w:val="18"/>
                <w:szCs w:val="18"/>
                <w:lang w:val="ka-GE"/>
              </w:rPr>
              <w:t>ფაქტობრივი შესრულება</w:t>
            </w:r>
          </w:p>
        </w:tc>
      </w:tr>
      <w:tr w:rsidR="00195C2A" w:rsidRPr="000C5DF1" w:rsidTr="00195C2A">
        <w:trPr>
          <w:trHeight w:val="255"/>
        </w:trPr>
        <w:tc>
          <w:tcPr>
            <w:tcW w:w="6210" w:type="dxa"/>
            <w:shd w:val="clear" w:color="auto" w:fill="auto"/>
            <w:vAlign w:val="center"/>
            <w:hideMark/>
          </w:tcPr>
          <w:p w:rsidR="00195C2A" w:rsidRPr="000C5DF1" w:rsidRDefault="00195C2A" w:rsidP="00195C2A">
            <w:pPr>
              <w:spacing w:after="0" w:line="240" w:lineRule="auto"/>
              <w:rPr>
                <w:rFonts w:ascii="Sylfaen" w:eastAsia="Times New Roman" w:hAnsi="Sylfaen" w:cs="Calibri"/>
                <w:sz w:val="18"/>
                <w:szCs w:val="18"/>
              </w:rPr>
            </w:pPr>
            <w:r w:rsidRPr="000C5DF1">
              <w:rPr>
                <w:rFonts w:ascii="Sylfaen" w:eastAsia="Times New Roman" w:hAnsi="Sylfaen" w:cs="Calibri"/>
                <w:sz w:val="18"/>
                <w:szCs w:val="18"/>
              </w:rPr>
              <w:t>ვალდებულებების ცვლილება</w:t>
            </w:r>
          </w:p>
        </w:tc>
        <w:tc>
          <w:tcPr>
            <w:tcW w:w="2250" w:type="dxa"/>
            <w:shd w:val="clear" w:color="auto" w:fill="auto"/>
            <w:vAlign w:val="center"/>
          </w:tcPr>
          <w:p w:rsidR="00195C2A" w:rsidRPr="000C5DF1" w:rsidRDefault="00195C2A" w:rsidP="00195C2A">
            <w:pPr>
              <w:spacing w:after="0" w:line="240" w:lineRule="auto"/>
              <w:jc w:val="center"/>
              <w:rPr>
                <w:rFonts w:ascii="Sylfaen" w:eastAsia="Times New Roman" w:hAnsi="Sylfaen" w:cs="Calibri"/>
                <w:sz w:val="18"/>
                <w:szCs w:val="18"/>
              </w:rPr>
            </w:pPr>
            <w:r>
              <w:rPr>
                <w:rFonts w:ascii="Sylfaen" w:eastAsia="Times New Roman" w:hAnsi="Sylfaen" w:cs="Calibri"/>
                <w:sz w:val="18"/>
                <w:szCs w:val="18"/>
              </w:rPr>
              <w:t>-394.5</w:t>
            </w:r>
          </w:p>
        </w:tc>
        <w:tc>
          <w:tcPr>
            <w:tcW w:w="2250" w:type="dxa"/>
            <w:shd w:val="clear" w:color="auto" w:fill="auto"/>
            <w:vAlign w:val="center"/>
            <w:hideMark/>
          </w:tcPr>
          <w:p w:rsidR="00195C2A" w:rsidRPr="000C5DF1" w:rsidRDefault="00195C2A" w:rsidP="00195C2A">
            <w:pPr>
              <w:spacing w:after="0" w:line="240" w:lineRule="auto"/>
              <w:jc w:val="center"/>
              <w:rPr>
                <w:rFonts w:ascii="Sylfaen" w:eastAsia="Times New Roman" w:hAnsi="Sylfaen" w:cs="Calibri"/>
                <w:sz w:val="18"/>
                <w:szCs w:val="18"/>
              </w:rPr>
            </w:pPr>
            <w:r w:rsidRPr="000C5DF1">
              <w:rPr>
                <w:rFonts w:ascii="Sylfaen" w:eastAsia="Times New Roman" w:hAnsi="Sylfaen" w:cs="Calibri"/>
                <w:sz w:val="18"/>
                <w:szCs w:val="18"/>
              </w:rPr>
              <w:t>-394.4</w:t>
            </w:r>
          </w:p>
        </w:tc>
      </w:tr>
      <w:tr w:rsidR="00195C2A" w:rsidRPr="000C5DF1" w:rsidTr="00195C2A">
        <w:trPr>
          <w:trHeight w:val="255"/>
        </w:trPr>
        <w:tc>
          <w:tcPr>
            <w:tcW w:w="6210" w:type="dxa"/>
            <w:shd w:val="clear" w:color="auto" w:fill="auto"/>
            <w:vAlign w:val="center"/>
            <w:hideMark/>
          </w:tcPr>
          <w:p w:rsidR="00195C2A" w:rsidRPr="000C5DF1" w:rsidRDefault="00195C2A" w:rsidP="00195C2A">
            <w:pPr>
              <w:spacing w:after="0" w:line="240" w:lineRule="auto"/>
              <w:rPr>
                <w:rFonts w:ascii="Sylfaen" w:eastAsia="Times New Roman" w:hAnsi="Sylfaen" w:cs="Calibri"/>
                <w:sz w:val="18"/>
                <w:szCs w:val="18"/>
              </w:rPr>
            </w:pPr>
            <w:r w:rsidRPr="000C5DF1">
              <w:rPr>
                <w:rFonts w:ascii="Sylfaen" w:eastAsia="Times New Roman" w:hAnsi="Sylfaen" w:cs="Calibri"/>
                <w:sz w:val="18"/>
                <w:szCs w:val="18"/>
              </w:rPr>
              <w:t>ვალდებულებების ზრდა</w:t>
            </w:r>
          </w:p>
        </w:tc>
        <w:tc>
          <w:tcPr>
            <w:tcW w:w="2250" w:type="dxa"/>
            <w:shd w:val="clear" w:color="auto" w:fill="auto"/>
            <w:vAlign w:val="center"/>
          </w:tcPr>
          <w:p w:rsidR="00195C2A" w:rsidRPr="000C5DF1" w:rsidRDefault="00195C2A" w:rsidP="00195C2A">
            <w:pPr>
              <w:spacing w:after="0" w:line="240" w:lineRule="auto"/>
              <w:jc w:val="center"/>
              <w:rPr>
                <w:rFonts w:ascii="Sylfaen" w:eastAsia="Times New Roman" w:hAnsi="Sylfaen" w:cs="Calibri"/>
                <w:sz w:val="18"/>
                <w:szCs w:val="18"/>
              </w:rPr>
            </w:pPr>
            <w:r w:rsidRPr="000C5DF1">
              <w:rPr>
                <w:rFonts w:ascii="Sylfaen" w:eastAsia="Times New Roman" w:hAnsi="Sylfaen" w:cs="Calibri"/>
                <w:sz w:val="18"/>
                <w:szCs w:val="18"/>
              </w:rPr>
              <w:t>0.0</w:t>
            </w:r>
          </w:p>
        </w:tc>
        <w:tc>
          <w:tcPr>
            <w:tcW w:w="2250" w:type="dxa"/>
            <w:shd w:val="clear" w:color="auto" w:fill="auto"/>
            <w:vAlign w:val="center"/>
            <w:hideMark/>
          </w:tcPr>
          <w:p w:rsidR="00195C2A" w:rsidRPr="000C5DF1" w:rsidRDefault="00195C2A" w:rsidP="00195C2A">
            <w:pPr>
              <w:spacing w:after="0" w:line="240" w:lineRule="auto"/>
              <w:jc w:val="center"/>
              <w:rPr>
                <w:rFonts w:ascii="Sylfaen" w:eastAsia="Times New Roman" w:hAnsi="Sylfaen" w:cs="Calibri"/>
                <w:sz w:val="18"/>
                <w:szCs w:val="18"/>
              </w:rPr>
            </w:pPr>
            <w:r w:rsidRPr="000C5DF1">
              <w:rPr>
                <w:rFonts w:ascii="Sylfaen" w:eastAsia="Times New Roman" w:hAnsi="Sylfaen" w:cs="Calibri"/>
                <w:sz w:val="18"/>
                <w:szCs w:val="18"/>
              </w:rPr>
              <w:t>0.0</w:t>
            </w:r>
          </w:p>
        </w:tc>
      </w:tr>
      <w:tr w:rsidR="00195C2A" w:rsidRPr="000C5DF1" w:rsidTr="00195C2A">
        <w:trPr>
          <w:trHeight w:val="255"/>
        </w:trPr>
        <w:tc>
          <w:tcPr>
            <w:tcW w:w="6210" w:type="dxa"/>
            <w:shd w:val="clear" w:color="auto" w:fill="auto"/>
            <w:vAlign w:val="center"/>
            <w:hideMark/>
          </w:tcPr>
          <w:p w:rsidR="00195C2A" w:rsidRPr="000C5DF1" w:rsidRDefault="00195C2A" w:rsidP="00195C2A">
            <w:pPr>
              <w:spacing w:after="0" w:line="240" w:lineRule="auto"/>
              <w:rPr>
                <w:rFonts w:ascii="Sylfaen" w:eastAsia="Times New Roman" w:hAnsi="Sylfaen" w:cs="Calibri"/>
                <w:sz w:val="18"/>
                <w:szCs w:val="18"/>
              </w:rPr>
            </w:pPr>
            <w:r w:rsidRPr="000C5DF1">
              <w:rPr>
                <w:rFonts w:ascii="Sylfaen" w:eastAsia="Times New Roman" w:hAnsi="Sylfaen" w:cs="Calibri"/>
                <w:sz w:val="18"/>
                <w:szCs w:val="18"/>
              </w:rPr>
              <w:t>ვალდებულებების კლება</w:t>
            </w:r>
          </w:p>
        </w:tc>
        <w:tc>
          <w:tcPr>
            <w:tcW w:w="2250" w:type="dxa"/>
            <w:shd w:val="clear" w:color="auto" w:fill="auto"/>
            <w:vAlign w:val="center"/>
          </w:tcPr>
          <w:p w:rsidR="00195C2A" w:rsidRPr="000C5DF1" w:rsidRDefault="00195C2A" w:rsidP="00195C2A">
            <w:pPr>
              <w:spacing w:after="0" w:line="240" w:lineRule="auto"/>
              <w:jc w:val="center"/>
              <w:rPr>
                <w:rFonts w:ascii="Sylfaen" w:eastAsia="Times New Roman" w:hAnsi="Sylfaen" w:cs="Calibri"/>
                <w:sz w:val="18"/>
                <w:szCs w:val="18"/>
              </w:rPr>
            </w:pPr>
            <w:r>
              <w:rPr>
                <w:rFonts w:ascii="Sylfaen" w:eastAsia="Times New Roman" w:hAnsi="Sylfaen" w:cs="Calibri"/>
                <w:sz w:val="18"/>
                <w:szCs w:val="18"/>
              </w:rPr>
              <w:t>394.5</w:t>
            </w:r>
          </w:p>
        </w:tc>
        <w:tc>
          <w:tcPr>
            <w:tcW w:w="2250" w:type="dxa"/>
            <w:shd w:val="clear" w:color="auto" w:fill="auto"/>
            <w:vAlign w:val="center"/>
            <w:hideMark/>
          </w:tcPr>
          <w:p w:rsidR="00195C2A" w:rsidRPr="000C5DF1" w:rsidRDefault="00195C2A" w:rsidP="00195C2A">
            <w:pPr>
              <w:spacing w:after="0" w:line="240" w:lineRule="auto"/>
              <w:jc w:val="center"/>
              <w:rPr>
                <w:rFonts w:ascii="Sylfaen" w:eastAsia="Times New Roman" w:hAnsi="Sylfaen" w:cs="Calibri"/>
                <w:sz w:val="18"/>
                <w:szCs w:val="18"/>
              </w:rPr>
            </w:pPr>
            <w:r w:rsidRPr="000C5DF1">
              <w:rPr>
                <w:rFonts w:ascii="Sylfaen" w:eastAsia="Times New Roman" w:hAnsi="Sylfaen" w:cs="Calibri"/>
                <w:sz w:val="18"/>
                <w:szCs w:val="18"/>
              </w:rPr>
              <w:t>394.4</w:t>
            </w:r>
          </w:p>
        </w:tc>
      </w:tr>
    </w:tbl>
    <w:p w:rsidR="004D5A96" w:rsidRDefault="004D5A96" w:rsidP="00195C2A">
      <w:pPr>
        <w:spacing w:after="0" w:line="360" w:lineRule="auto"/>
        <w:ind w:left="-720" w:right="-496" w:firstLine="567"/>
        <w:jc w:val="both"/>
        <w:rPr>
          <w:rFonts w:ascii="Sylfaen" w:hAnsi="Sylfaen" w:cs="Aparajita"/>
          <w:sz w:val="18"/>
          <w:szCs w:val="18"/>
          <w:lang w:val="ka-GE"/>
        </w:rPr>
      </w:pPr>
    </w:p>
    <w:p w:rsidR="00766C9E" w:rsidRDefault="00195C2A" w:rsidP="00195C2A">
      <w:pPr>
        <w:spacing w:after="0" w:line="360" w:lineRule="auto"/>
        <w:ind w:left="-720" w:right="-496" w:firstLine="567"/>
        <w:jc w:val="both"/>
        <w:rPr>
          <w:rFonts w:ascii="Sylfaen" w:hAnsi="Sylfaen" w:cs="Aparajita"/>
          <w:sz w:val="18"/>
          <w:szCs w:val="18"/>
          <w:lang w:val="ka-GE"/>
        </w:rPr>
      </w:pPr>
      <w:r w:rsidRPr="00195C2A">
        <w:rPr>
          <w:rFonts w:ascii="Sylfaen" w:hAnsi="Sylfaen" w:cs="Aparajita"/>
          <w:sz w:val="18"/>
          <w:szCs w:val="18"/>
          <w:lang w:val="ka-GE"/>
        </w:rPr>
        <w:t>აღებული ვალდებულებების დასაფინანსებლად 2019 წლის ბიუჯეტ</w:t>
      </w:r>
      <w:r>
        <w:rPr>
          <w:rFonts w:ascii="Sylfaen" w:hAnsi="Sylfaen" w:cs="Aparajita"/>
          <w:sz w:val="18"/>
          <w:szCs w:val="18"/>
          <w:lang w:val="ka-GE"/>
        </w:rPr>
        <w:t>იდან გადაირიცხა 394.4</w:t>
      </w:r>
      <w:r w:rsidRPr="00195C2A">
        <w:rPr>
          <w:rFonts w:ascii="Sylfaen" w:hAnsi="Sylfaen" w:cs="Aparajita"/>
          <w:sz w:val="18"/>
          <w:szCs w:val="18"/>
          <w:lang w:val="ka-GE"/>
        </w:rPr>
        <w:t xml:space="preserve"> ათასი ლარის ოდენობით, აქედან: ქალაქ ქუთაისის მერიასა და მუნიციპალური განვითარების ფონდს შორის გაფორმებული ხელშეკრულების თანახმად, 2019 წლის </w:t>
      </w:r>
      <w:r w:rsidR="00B90AFE">
        <w:rPr>
          <w:rFonts w:ascii="Sylfaen" w:hAnsi="Sylfaen" w:cs="Aparajita"/>
          <w:sz w:val="18"/>
          <w:szCs w:val="18"/>
          <w:lang w:val="ka-GE"/>
        </w:rPr>
        <w:t>ბიუჯეტიდან</w:t>
      </w:r>
      <w:r w:rsidR="004D7C72">
        <w:rPr>
          <w:rFonts w:ascii="Sylfaen" w:hAnsi="Sylfaen" w:cs="Aparajita"/>
          <w:sz w:val="18"/>
          <w:szCs w:val="18"/>
          <w:lang w:val="ka-GE"/>
        </w:rPr>
        <w:t>,</w:t>
      </w:r>
      <w:r w:rsidR="00B90AFE">
        <w:rPr>
          <w:rFonts w:ascii="Sylfaen" w:hAnsi="Sylfaen" w:cs="Aparajita"/>
          <w:sz w:val="18"/>
          <w:szCs w:val="18"/>
          <w:lang w:val="ka-GE"/>
        </w:rPr>
        <w:t xml:space="preserve"> </w:t>
      </w:r>
      <w:r w:rsidRPr="00195C2A">
        <w:rPr>
          <w:rFonts w:ascii="Sylfaen" w:hAnsi="Sylfaen" w:cs="Aparajita"/>
          <w:sz w:val="18"/>
          <w:szCs w:val="18"/>
          <w:lang w:val="ka-GE"/>
        </w:rPr>
        <w:t xml:space="preserve"> </w:t>
      </w:r>
      <w:r w:rsidR="004D7C72" w:rsidRPr="00195C2A">
        <w:rPr>
          <w:rFonts w:ascii="Sylfaen" w:hAnsi="Sylfaen" w:cs="Aparajita"/>
          <w:sz w:val="18"/>
          <w:szCs w:val="18"/>
          <w:lang w:val="ka-GE"/>
        </w:rPr>
        <w:t xml:space="preserve">ქალაქ ქუთაისში 2016-2018 წლებში განხორციელებული პროექტებისათვის აღებული </w:t>
      </w:r>
      <w:r w:rsidR="004D7C72">
        <w:rPr>
          <w:rFonts w:ascii="Sylfaen" w:hAnsi="Sylfaen" w:cs="Aparajita"/>
          <w:sz w:val="18"/>
          <w:szCs w:val="18"/>
          <w:lang w:val="ka-GE"/>
        </w:rPr>
        <w:t xml:space="preserve">7367,8 ათასი ლარის ვალდებულებიდან </w:t>
      </w:r>
      <w:r w:rsidR="00B90AFE">
        <w:rPr>
          <w:rFonts w:ascii="Sylfaen" w:hAnsi="Sylfaen" w:cs="Aparajita"/>
          <w:sz w:val="18"/>
          <w:szCs w:val="18"/>
          <w:lang w:val="ka-GE"/>
        </w:rPr>
        <w:t>დაფარულ</w:t>
      </w:r>
      <w:r w:rsidRPr="00195C2A">
        <w:rPr>
          <w:rFonts w:ascii="Sylfaen" w:hAnsi="Sylfaen" w:cs="Aparajita"/>
          <w:sz w:val="18"/>
          <w:szCs w:val="18"/>
          <w:lang w:val="ka-GE"/>
        </w:rPr>
        <w:t xml:space="preserve"> იქნა</w:t>
      </w:r>
      <w:r w:rsidR="004D7C72">
        <w:rPr>
          <w:rFonts w:ascii="Sylfaen" w:hAnsi="Sylfaen" w:cs="Aparajita"/>
          <w:sz w:val="18"/>
          <w:szCs w:val="18"/>
          <w:lang w:val="ka-GE"/>
        </w:rPr>
        <w:t xml:space="preserve"> ვალდებულების სახით 394,4</w:t>
      </w:r>
      <w:r w:rsidR="004D7C72" w:rsidRPr="00B90AFE">
        <w:rPr>
          <w:rFonts w:ascii="Sylfaen" w:hAnsi="Sylfaen" w:cs="Aparajita"/>
          <w:sz w:val="18"/>
          <w:szCs w:val="18"/>
          <w:lang w:val="ka-GE"/>
        </w:rPr>
        <w:t xml:space="preserve">  </w:t>
      </w:r>
      <w:r w:rsidR="004D7C72" w:rsidRPr="00195C2A">
        <w:rPr>
          <w:rFonts w:ascii="Sylfaen" w:hAnsi="Sylfaen" w:cs="Aparajita"/>
          <w:sz w:val="18"/>
          <w:szCs w:val="18"/>
          <w:lang w:val="ka-GE"/>
        </w:rPr>
        <w:t>ათასი ლარი</w:t>
      </w:r>
      <w:r w:rsidR="004D7C72">
        <w:rPr>
          <w:rFonts w:ascii="Sylfaen" w:hAnsi="Sylfaen" w:cs="Aparajita"/>
          <w:sz w:val="18"/>
          <w:szCs w:val="18"/>
          <w:lang w:val="ka-GE"/>
        </w:rPr>
        <w:t xml:space="preserve">, ხოლო </w:t>
      </w:r>
      <w:r w:rsidR="00B90AFE">
        <w:rPr>
          <w:rFonts w:ascii="Sylfaen" w:hAnsi="Sylfaen" w:cs="Aparajita"/>
          <w:sz w:val="18"/>
          <w:szCs w:val="18"/>
          <w:lang w:val="ka-GE"/>
        </w:rPr>
        <w:t xml:space="preserve"> პროცენტის სახით </w:t>
      </w:r>
      <w:r w:rsidR="004D7C72">
        <w:rPr>
          <w:rFonts w:ascii="Sylfaen" w:hAnsi="Sylfaen" w:cs="Aparajita"/>
          <w:sz w:val="18"/>
          <w:szCs w:val="18"/>
          <w:lang w:val="ka-GE"/>
        </w:rPr>
        <w:t xml:space="preserve">- </w:t>
      </w:r>
      <w:r w:rsidR="00B90AFE">
        <w:rPr>
          <w:rFonts w:ascii="Sylfaen" w:hAnsi="Sylfaen" w:cs="Aparajita"/>
          <w:sz w:val="18"/>
          <w:szCs w:val="18"/>
          <w:lang w:val="ka-GE"/>
        </w:rPr>
        <w:t xml:space="preserve"> 407,0 ათასი ლარი.</w:t>
      </w:r>
      <w:r w:rsidRPr="00195C2A">
        <w:rPr>
          <w:rFonts w:ascii="Sylfaen" w:hAnsi="Sylfaen" w:cs="Aparajita"/>
          <w:sz w:val="18"/>
          <w:szCs w:val="18"/>
          <w:lang w:val="ka-GE"/>
        </w:rPr>
        <w:t xml:space="preserve"> ქალაქ ქუთაისის მუნიციპალიტეტის ბიუჯეტით გასასტუმრებელი ვალის ნაშთი</w:t>
      </w:r>
      <w:r>
        <w:rPr>
          <w:rFonts w:ascii="Sylfaen" w:hAnsi="Sylfaen" w:cs="Aparajita"/>
          <w:sz w:val="18"/>
          <w:szCs w:val="18"/>
          <w:lang w:val="ka-GE"/>
        </w:rPr>
        <w:t xml:space="preserve"> 2019</w:t>
      </w:r>
      <w:r w:rsidRPr="00195C2A">
        <w:rPr>
          <w:rFonts w:ascii="Sylfaen" w:hAnsi="Sylfaen" w:cs="Aparajita"/>
          <w:sz w:val="18"/>
          <w:szCs w:val="18"/>
          <w:lang w:val="ka-GE"/>
        </w:rPr>
        <w:t xml:space="preserve"> წლის ბოლოს შეადგენს </w:t>
      </w:r>
      <w:r w:rsidR="002616AE" w:rsidRPr="002616AE">
        <w:rPr>
          <w:rFonts w:ascii="Sylfaen" w:hAnsi="Sylfaen" w:cs="Aparajita"/>
          <w:sz w:val="18"/>
          <w:szCs w:val="18"/>
          <w:lang w:val="ka-GE"/>
        </w:rPr>
        <w:t>5041,1</w:t>
      </w:r>
      <w:r w:rsidRPr="002616AE">
        <w:rPr>
          <w:rFonts w:ascii="Sylfaen" w:hAnsi="Sylfaen" w:cs="Aparajita"/>
          <w:sz w:val="18"/>
          <w:szCs w:val="18"/>
          <w:lang w:val="ka-GE"/>
        </w:rPr>
        <w:t xml:space="preserve"> </w:t>
      </w:r>
      <w:r w:rsidRPr="00195C2A">
        <w:rPr>
          <w:rFonts w:ascii="Sylfaen" w:hAnsi="Sylfaen" w:cs="Aparajita"/>
          <w:sz w:val="18"/>
          <w:szCs w:val="18"/>
          <w:lang w:val="ka-GE"/>
        </w:rPr>
        <w:t>ათას ლარს.</w:t>
      </w:r>
    </w:p>
    <w:p w:rsidR="00F94976" w:rsidRPr="00195C2A" w:rsidRDefault="00F94976" w:rsidP="00195C2A">
      <w:pPr>
        <w:spacing w:after="0" w:line="360" w:lineRule="auto"/>
        <w:ind w:left="-720" w:right="-496" w:firstLine="567"/>
        <w:jc w:val="both"/>
        <w:rPr>
          <w:rFonts w:ascii="Sylfaen" w:hAnsi="Sylfaen" w:cs="Aparajita"/>
          <w:sz w:val="18"/>
          <w:szCs w:val="18"/>
          <w:lang w:val="ka-GE"/>
        </w:rPr>
      </w:pPr>
    </w:p>
    <w:p w:rsidR="00B27509" w:rsidRPr="00F94976" w:rsidRDefault="00F94976" w:rsidP="00F94976">
      <w:pPr>
        <w:spacing w:after="0" w:line="360" w:lineRule="auto"/>
        <w:ind w:firstLine="567"/>
        <w:jc w:val="center"/>
        <w:rPr>
          <w:rFonts w:ascii="Sylfaen" w:hAnsi="Sylfaen" w:cs="Aparajita"/>
          <w:b/>
          <w:sz w:val="18"/>
          <w:szCs w:val="18"/>
          <w:lang w:val="ka-GE"/>
        </w:rPr>
      </w:pPr>
      <w:r w:rsidRPr="00F94976">
        <w:rPr>
          <w:rFonts w:ascii="Sylfaen" w:hAnsi="Sylfaen" w:cs="Aparajita"/>
          <w:b/>
          <w:sz w:val="18"/>
          <w:szCs w:val="18"/>
          <w:lang w:val="ka-GE"/>
        </w:rPr>
        <w:t>ქალაქ ქუთაისის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5530"/>
        <w:gridCol w:w="2227"/>
        <w:gridCol w:w="2219"/>
      </w:tblGrid>
      <w:tr w:rsidR="00A22783" w:rsidRPr="00A22783" w:rsidTr="00A22783">
        <w:trPr>
          <w:trHeight w:val="705"/>
        </w:trPr>
        <w:tc>
          <w:tcPr>
            <w:tcW w:w="734" w:type="dxa"/>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6392F">
              <w:rPr>
                <w:rFonts w:ascii="Sylfaen" w:eastAsia="Times New Roman" w:hAnsi="Sylfaen" w:cs="Calibri"/>
                <w:bCs/>
                <w:color w:val="000000"/>
                <w:sz w:val="20"/>
                <w:szCs w:val="20"/>
              </w:rPr>
              <w:t>კლას. კოდი</w:t>
            </w:r>
          </w:p>
        </w:tc>
        <w:tc>
          <w:tcPr>
            <w:tcW w:w="5530" w:type="dxa"/>
            <w:shd w:val="clear" w:color="auto" w:fill="auto"/>
            <w:vAlign w:val="center"/>
            <w:hideMark/>
          </w:tcPr>
          <w:p w:rsidR="00A22783" w:rsidRPr="00F94976" w:rsidRDefault="00A22783" w:rsidP="00A22783">
            <w:pPr>
              <w:spacing w:after="0" w:line="240" w:lineRule="auto"/>
              <w:jc w:val="center"/>
              <w:rPr>
                <w:rFonts w:ascii="Sylfaen" w:eastAsia="Times New Roman" w:hAnsi="Sylfaen" w:cs="Calibri"/>
                <w:bCs/>
                <w:sz w:val="18"/>
                <w:szCs w:val="18"/>
              </w:rPr>
            </w:pPr>
            <w:r w:rsidRPr="00F94976">
              <w:rPr>
                <w:rFonts w:ascii="Sylfaen" w:eastAsia="Times New Roman" w:hAnsi="Sylfaen" w:cs="Calibri"/>
                <w:bCs/>
                <w:sz w:val="18"/>
                <w:szCs w:val="18"/>
              </w:rPr>
              <w:t>დასახელება</w:t>
            </w:r>
          </w:p>
        </w:tc>
        <w:tc>
          <w:tcPr>
            <w:tcW w:w="2227" w:type="dxa"/>
            <w:tcBorders>
              <w:top w:val="single" w:sz="4" w:space="0" w:color="auto"/>
              <w:left w:val="nil"/>
              <w:bottom w:val="single" w:sz="4" w:space="0" w:color="auto"/>
              <w:right w:val="single" w:sz="4" w:space="0" w:color="auto"/>
            </w:tcBorders>
            <w:shd w:val="clear" w:color="auto" w:fill="FFFFFF" w:themeFill="background1"/>
            <w:vAlign w:val="center"/>
            <w:hideMark/>
          </w:tcPr>
          <w:p w:rsidR="00A22783" w:rsidRPr="00A6392F" w:rsidRDefault="00A22783" w:rsidP="00A22783">
            <w:pPr>
              <w:spacing w:after="0" w:line="240" w:lineRule="auto"/>
              <w:jc w:val="center"/>
              <w:rPr>
                <w:rFonts w:ascii="Sylfaen" w:eastAsia="Times New Roman" w:hAnsi="Sylfaen" w:cs="Calibri"/>
                <w:color w:val="000000"/>
                <w:sz w:val="18"/>
                <w:szCs w:val="18"/>
                <w:lang w:val="ka-GE"/>
              </w:rPr>
            </w:pPr>
            <w:r w:rsidRPr="00FD20F0">
              <w:rPr>
                <w:rFonts w:ascii="Sylfaen" w:eastAsia="Times New Roman" w:hAnsi="Sylfaen" w:cs="Calibri"/>
                <w:color w:val="000000"/>
                <w:sz w:val="18"/>
                <w:szCs w:val="18"/>
                <w:lang w:val="ka-GE"/>
              </w:rPr>
              <w:t>დაზუსტებული გეგმა</w:t>
            </w:r>
          </w:p>
        </w:tc>
        <w:tc>
          <w:tcPr>
            <w:tcW w:w="2219" w:type="dxa"/>
            <w:tcBorders>
              <w:top w:val="single" w:sz="4" w:space="0" w:color="auto"/>
              <w:left w:val="nil"/>
              <w:bottom w:val="single" w:sz="4" w:space="0" w:color="auto"/>
              <w:right w:val="single" w:sz="4" w:space="0" w:color="auto"/>
            </w:tcBorders>
            <w:shd w:val="clear" w:color="auto" w:fill="FFFFFF" w:themeFill="background1"/>
            <w:vAlign w:val="center"/>
            <w:hideMark/>
          </w:tcPr>
          <w:p w:rsidR="00A22783" w:rsidRPr="00A6392F" w:rsidRDefault="00A22783" w:rsidP="00A22783">
            <w:pPr>
              <w:spacing w:after="0" w:line="240" w:lineRule="auto"/>
              <w:jc w:val="center"/>
              <w:rPr>
                <w:rFonts w:ascii="Sylfaen" w:eastAsia="Times New Roman" w:hAnsi="Sylfaen" w:cs="Calibri"/>
                <w:color w:val="000000"/>
                <w:sz w:val="18"/>
                <w:szCs w:val="18"/>
                <w:lang w:val="ka-GE"/>
              </w:rPr>
            </w:pPr>
            <w:r w:rsidRPr="00FD20F0">
              <w:rPr>
                <w:rFonts w:ascii="Sylfaen" w:eastAsia="Times New Roman" w:hAnsi="Sylfaen" w:cs="Calibri"/>
                <w:color w:val="000000"/>
                <w:sz w:val="18"/>
                <w:szCs w:val="18"/>
                <w:lang w:val="ka-GE"/>
              </w:rPr>
              <w:t>ფაქტობრივი შესრულება</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701</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საერთო დანიშნულების სახელმწიფო მომსახურება</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9,160.8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8,946.1    </w:t>
            </w:r>
          </w:p>
        </w:tc>
      </w:tr>
      <w:tr w:rsidR="00A22783" w:rsidRPr="00A22783" w:rsidTr="00A22783">
        <w:trPr>
          <w:trHeight w:val="705"/>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7011</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7,253.0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7,134.4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7016</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 xml:space="preserve">ვალთან დაკავშირებული ოპერაციები </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444.8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368.8    </w:t>
            </w:r>
          </w:p>
        </w:tc>
      </w:tr>
      <w:tr w:rsidR="00A22783" w:rsidRPr="00A22783" w:rsidTr="00A22783">
        <w:trPr>
          <w:trHeight w:val="705"/>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7018</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სხვა არაკლასიფიცირებული საქმიანობა საერთო დანიშნულების სახელმწიფო მომსახურებაში</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1,463.0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1,442.9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704</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ეკონომიკური საქმიანობა</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15,110.4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13,916.7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7045</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ტრანსპორტი</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14,274.6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13,125.6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7049</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სხვა არაკლასიფიცირებული საქმიანობა ეკონომიკურ საქმიანობაში</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835.8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791.1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705</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გარემოს დაცვა</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7,153.4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6,300.9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7051</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ნარჩენების შეგროვება, გადამუშავება და განადგურება</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5,120.8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5,100.0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7054</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ბიომრავალფეროვნებისა და ლანდშაფტების დაცვა</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2,032.6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1,200.9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706</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საბინაო-კომუნალური მეურნეობა</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9,710.6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8,505.1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7062</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კომუნალური მეურნეობის განვითარება</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1,874.5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1,696.6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7064</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გარეგანათება</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3,235.1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3,224.2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7066</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სხვა არაკლასიფიცირებული საქმიანობა საბინაო-კომუნალურ მეურნეობაში</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4,601.0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3,584.3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707</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ჯანმრთელობის დაცვა</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1,380.0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1,304.3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7074</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საზოგადოებრივი ჯანდაცვის მომსახურება</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210.0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196.1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lastRenderedPageBreak/>
              <w:t>7076</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სხვა არაკლასიფიცირებული საქმიანობა ჯანმრთელობის დაცვის სფეროში</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1,170.0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1,108.2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708</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დასვენება, კულტურა და რელიგია</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14,738.1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14,577.0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7081</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მომსახურება დასვენებისა და სპორტის სფეროში</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7,463.2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7,339.8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7082</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მომსახურება კულტურის სფეროში</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7,005.0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6,986.0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7083</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ტელერადიომაუწყებლობა და საგამომცემლო საქმიანობა</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101.9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91.4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7084</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რელიგიური და სხვა სახის საზოგადოებრივი საქმიანობა</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168.0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159.8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709</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განათლება</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13,522.4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13,201.2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7091</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სკოლამდელი აღზრდა</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11,041.0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11,039.2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7098</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სხვა არაკლასიფიცირებული საქმიანობა განათლების სფეროში</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2,481.4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2,162.0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710</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სოციალური დაცვა</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3,205.5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3,033.4    </w:t>
            </w:r>
          </w:p>
        </w:tc>
      </w:tr>
      <w:tr w:rsidR="00A22783" w:rsidRPr="00A22783" w:rsidTr="00A22783">
        <w:trPr>
          <w:trHeight w:val="450"/>
        </w:trPr>
        <w:tc>
          <w:tcPr>
            <w:tcW w:w="734" w:type="dxa"/>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7109</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rPr>
                <w:rFonts w:ascii="Sylfaen" w:eastAsia="Times New Roman" w:hAnsi="Sylfaen" w:cs="Calibri"/>
                <w:sz w:val="18"/>
                <w:szCs w:val="18"/>
              </w:rPr>
            </w:pPr>
            <w:r w:rsidRPr="00A22783">
              <w:rPr>
                <w:rFonts w:ascii="Sylfaen" w:eastAsia="Times New Roman" w:hAnsi="Sylfaen" w:cs="Calibri"/>
                <w:sz w:val="18"/>
                <w:szCs w:val="18"/>
              </w:rPr>
              <w:t>სხვა არაკლასიფიცირებული საქმიანობა სოციალური დაცვის სფეროში</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3,205.5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3,033.4    </w:t>
            </w:r>
          </w:p>
        </w:tc>
      </w:tr>
      <w:tr w:rsidR="00A22783" w:rsidRPr="00A22783" w:rsidTr="00A22783">
        <w:trPr>
          <w:trHeight w:val="450"/>
        </w:trPr>
        <w:tc>
          <w:tcPr>
            <w:tcW w:w="734" w:type="dxa"/>
            <w:shd w:val="clear" w:color="auto" w:fill="auto"/>
            <w:noWrap/>
            <w:vAlign w:val="bottom"/>
            <w:hideMark/>
          </w:tcPr>
          <w:p w:rsidR="00A22783" w:rsidRPr="00A22783" w:rsidRDefault="00A22783" w:rsidP="00A22783">
            <w:pPr>
              <w:spacing w:after="0" w:line="240" w:lineRule="auto"/>
              <w:rPr>
                <w:rFonts w:ascii="Sylfaen" w:eastAsia="Times New Roman" w:hAnsi="Sylfaen" w:cs="Calibri"/>
                <w:b/>
                <w:bCs/>
                <w:sz w:val="18"/>
                <w:szCs w:val="18"/>
              </w:rPr>
            </w:pPr>
            <w:r w:rsidRPr="00A22783">
              <w:rPr>
                <w:rFonts w:ascii="Sylfaen" w:eastAsia="Times New Roman" w:hAnsi="Sylfaen" w:cs="Calibri"/>
                <w:b/>
                <w:bCs/>
                <w:sz w:val="18"/>
                <w:szCs w:val="18"/>
              </w:rPr>
              <w:t> </w:t>
            </w:r>
          </w:p>
        </w:tc>
        <w:tc>
          <w:tcPr>
            <w:tcW w:w="5530" w:type="dxa"/>
            <w:tcBorders>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სულ:</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73,981.2    </w:t>
            </w:r>
          </w:p>
        </w:tc>
        <w:tc>
          <w:tcPr>
            <w:tcW w:w="2219" w:type="dxa"/>
            <w:tcBorders>
              <w:left w:val="single" w:sz="4" w:space="0" w:color="auto"/>
            </w:tcBorders>
            <w:shd w:val="clear" w:color="auto" w:fill="auto"/>
            <w:vAlign w:val="center"/>
            <w:hideMark/>
          </w:tcPr>
          <w:p w:rsidR="00A22783" w:rsidRPr="00A22783" w:rsidRDefault="00A22783" w:rsidP="00A22783">
            <w:pPr>
              <w:spacing w:after="0" w:line="240" w:lineRule="auto"/>
              <w:jc w:val="center"/>
              <w:rPr>
                <w:rFonts w:ascii="Sylfaen" w:eastAsia="Times New Roman" w:hAnsi="Sylfaen" w:cs="Calibri"/>
                <w:sz w:val="18"/>
                <w:szCs w:val="18"/>
              </w:rPr>
            </w:pPr>
            <w:r w:rsidRPr="00A22783">
              <w:rPr>
                <w:rFonts w:ascii="Sylfaen" w:eastAsia="Times New Roman" w:hAnsi="Sylfaen" w:cs="Calibri"/>
                <w:sz w:val="18"/>
                <w:szCs w:val="18"/>
              </w:rPr>
              <w:t xml:space="preserve">69,784.7    </w:t>
            </w:r>
          </w:p>
        </w:tc>
      </w:tr>
    </w:tbl>
    <w:p w:rsidR="00383583" w:rsidRDefault="00383583" w:rsidP="004E564C">
      <w:pPr>
        <w:spacing w:after="0" w:line="360" w:lineRule="auto"/>
        <w:ind w:firstLine="567"/>
        <w:jc w:val="both"/>
        <w:rPr>
          <w:rFonts w:ascii="Sylfaen" w:hAnsi="Sylfaen" w:cs="Aparajita"/>
          <w:b/>
          <w:sz w:val="18"/>
          <w:szCs w:val="18"/>
          <w:lang w:val="ka-GE"/>
        </w:rPr>
      </w:pPr>
    </w:p>
    <w:p w:rsidR="00383583" w:rsidRPr="00981754" w:rsidRDefault="00981754" w:rsidP="004E564C">
      <w:pPr>
        <w:spacing w:after="0" w:line="360" w:lineRule="auto"/>
        <w:ind w:firstLine="567"/>
        <w:jc w:val="both"/>
        <w:rPr>
          <w:rFonts w:ascii="Sylfaen" w:hAnsi="Sylfaen" w:cs="Aparajita"/>
          <w:b/>
          <w:sz w:val="18"/>
          <w:szCs w:val="18"/>
          <w:lang w:val="ka-GE"/>
        </w:rPr>
      </w:pPr>
      <w:r>
        <w:rPr>
          <w:rFonts w:ascii="Sylfaen" w:hAnsi="Sylfaen" w:cs="Aparajita"/>
          <w:b/>
          <w:sz w:val="18"/>
          <w:szCs w:val="18"/>
        </w:rPr>
        <w:t xml:space="preserve">II </w:t>
      </w:r>
      <w:r>
        <w:rPr>
          <w:rFonts w:ascii="Sylfaen" w:hAnsi="Sylfaen" w:cs="Aparajita"/>
          <w:b/>
          <w:sz w:val="18"/>
          <w:szCs w:val="18"/>
          <w:lang w:val="ka-GE"/>
        </w:rPr>
        <w:t>თავი. მუნიციპალიტეტის ბიუჯეტის ასიგნებების შესრულება</w:t>
      </w:r>
    </w:p>
    <w:p w:rsidR="00383583" w:rsidRDefault="00383583" w:rsidP="004E564C">
      <w:pPr>
        <w:spacing w:after="0" w:line="360" w:lineRule="auto"/>
        <w:ind w:firstLine="567"/>
        <w:jc w:val="both"/>
        <w:rPr>
          <w:rFonts w:ascii="Sylfaen" w:hAnsi="Sylfaen" w:cs="Aparajita"/>
          <w:b/>
          <w:sz w:val="18"/>
          <w:szCs w:val="18"/>
          <w:lang w:val="ka-GE"/>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490"/>
        <w:gridCol w:w="1530"/>
        <w:gridCol w:w="1322"/>
        <w:gridCol w:w="1558"/>
      </w:tblGrid>
      <w:tr w:rsidR="00B552F2" w:rsidRPr="00845D3D" w:rsidTr="00845D3D">
        <w:trPr>
          <w:trHeight w:val="935"/>
        </w:trPr>
        <w:tc>
          <w:tcPr>
            <w:tcW w:w="810" w:type="dxa"/>
            <w:shd w:val="clear" w:color="auto" w:fill="auto"/>
            <w:textDirection w:val="btLr"/>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bookmarkStart w:id="1" w:name="RANGE!B1:F677"/>
            <w:r w:rsidRPr="00B552F2">
              <w:rPr>
                <w:rFonts w:ascii="Sylfaen" w:eastAsia="Times New Roman" w:hAnsi="Sylfaen" w:cs="Calibri"/>
                <w:bCs/>
                <w:sz w:val="18"/>
                <w:szCs w:val="18"/>
              </w:rPr>
              <w:t>პროგრამული კოდი</w:t>
            </w:r>
            <w:bookmarkEnd w:id="1"/>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დ ა ს ა ხ ე ლ ე ბ 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დაზუსტებული გეგმა</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ფაქტი</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w:t>
            </w:r>
          </w:p>
        </w:tc>
      </w:tr>
      <w:tr w:rsidR="00B552F2" w:rsidRPr="00845D3D" w:rsidTr="00845D3D">
        <w:trPr>
          <w:trHeight w:val="449"/>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ქალაქ ქუთაისის მუნიციპალიტეტი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74,375.7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70,253.7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 </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მომუშავეთა რიცხოვნობა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55,083.6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51,998.6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24,430.0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24,362.1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16,128.4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15,908.7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24</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პროცენტი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407.1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407.0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2,503.8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2,483.7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26</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გრანტები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237.8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4,091.6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3,802.9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7,284.7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4,796.4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65.8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18,897.6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17,860.7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ვალდებულებების კლება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394.5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394.4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44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01 00</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მმართველობა და საერთო დანიშნულების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9,657.2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9,506.5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 </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მომუშავეთა რიცხოვნობა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8,643.2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8,498.8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4,904.0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4,868.2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2,479.8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2,378.7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24</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პროცენტი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407.1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407.0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26</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გრანტები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lastRenderedPageBreak/>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254.9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590.4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587.3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619.5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613.3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ვალდებულებების კლება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394.5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394.4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557"/>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01 01</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საკანონმდებლო და აღმასრულებელი საქმიანობის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7,253.0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7,134.4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 </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მომუშავეთა რიცხოვნობა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7,002.4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6,889.8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4,693.0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4,657.5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2,093.6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2,020.6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26</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გრანტები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208.8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204.9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244.6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97.6</w:t>
            </w:r>
          </w:p>
        </w:tc>
      </w:tr>
      <w:tr w:rsidR="00B552F2" w:rsidRPr="00845D3D" w:rsidTr="00845D3D">
        <w:trPr>
          <w:trHeight w:val="413"/>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01 01 01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ქალაქ ქუთაისის მუნიციპალიტეტის საკრებულო</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1,285.0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1,226.3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 </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მომუშავეთა რიცხოვნობა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1,270.0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1,217.2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894.0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860.5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318.0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301.8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შტატგარეშე მომუშავეთა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89.9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89.8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მივლინება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32.7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ოფისის ხარჯი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77.2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224</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წარმომადგენლობითი ხარჯი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84.5</w:t>
            </w:r>
          </w:p>
        </w:tc>
      </w:tr>
      <w:tr w:rsidR="00B552F2" w:rsidRPr="00845D3D" w:rsidTr="00845D3D">
        <w:trPr>
          <w:trHeight w:val="645"/>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რბილი ინვენტარის, უნიფორმისა და პირადი ჰიგიენის საგნების შეძენის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 </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r>
      <w:tr w:rsidR="00B552F2" w:rsidRPr="00845D3D" w:rsidTr="00845D3D">
        <w:trPr>
          <w:trHeight w:val="521"/>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ტრანსპორტისა და ტექნიკის ექსპლოატაციისა და მოვლა-შენახვის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145.4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140.6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2210</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სხვა დანარჩენი 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54.9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60.7</w:t>
            </w:r>
          </w:p>
        </w:tc>
      </w:tr>
      <w:tr w:rsidR="00B552F2" w:rsidRPr="00845D3D" w:rsidTr="00845D3D">
        <w:trPr>
          <w:trHeight w:val="465"/>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01 01 02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ქალაქ ქუთაისის მუნიციპალიტეტის მერია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5,676.0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5,629.1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 </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მომუშავეთა რიცხოვნობა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291.0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291.0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5,444.4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5,397.5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3,600.0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3,598.1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1,693.4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1,649.4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შტატგარეშე მომუშავეთა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302.0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298.7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მივლინება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63.0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62.1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ოფისის ხარჯი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443.2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427.1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224</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წარმომადგენლობითი ხარჯი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260.0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249.3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95.9</w:t>
            </w:r>
          </w:p>
        </w:tc>
      </w:tr>
      <w:tr w:rsidR="00B552F2" w:rsidRPr="00845D3D" w:rsidTr="00845D3D">
        <w:trPr>
          <w:trHeight w:val="377"/>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რბილი ინვენტარის, უნიფორმისა და პირადი ჰიგიენის საგნების შეძენის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98.0</w:t>
            </w:r>
          </w:p>
        </w:tc>
      </w:tr>
      <w:tr w:rsidR="00B552F2" w:rsidRPr="00845D3D" w:rsidTr="00845D3D">
        <w:trPr>
          <w:trHeight w:val="431"/>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ტრანსპორტისა და ტექნიკის ექსპლოატაციისა და მოვლა-შენახვის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375.2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366.9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2210</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სხვა დანარჩენი 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240.4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26</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გრანტები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lastRenderedPageBreak/>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144.0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143.2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231.6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231.6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465"/>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01 01 03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სამხედრო აღრიცხვისა და გაწვევის სამსახური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242.0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240.7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 </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მომუშავეთა რიცხოვნობა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238.0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236.8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199.0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198.9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32.2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31.1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მივლინება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ოფისის ხარჯი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96.1</w:t>
            </w:r>
          </w:p>
        </w:tc>
      </w:tr>
      <w:tr w:rsidR="00B552F2" w:rsidRPr="00845D3D" w:rsidTr="00845D3D">
        <w:trPr>
          <w:trHeight w:val="69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 xml:space="preserve">    ტრანსპორტისა და ტექნიკის ექსპლოატაციისა და მოვლა-შენახვის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97.5</w:t>
            </w:r>
          </w:p>
        </w:tc>
      </w:tr>
      <w:tr w:rsidR="00B552F2" w:rsidRPr="00845D3D" w:rsidTr="00845D3D">
        <w:trPr>
          <w:trHeight w:val="465"/>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01 01 04</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საჯარო მოსამსახურეთა სწავლება - გადამზადება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38.3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38.3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38.3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76.6</w:t>
            </w:r>
          </w:p>
        </w:tc>
      </w:tr>
      <w:tr w:rsidR="00B552F2" w:rsidRPr="00845D3D" w:rsidTr="00845D3D">
        <w:trPr>
          <w:trHeight w:val="48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01 02</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საერთო დანიშნულების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2,404.2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2,372.1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1,640.8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1,609.0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210.7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386.2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358.1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24</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პროცენტი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407.1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407.0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46.1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45.9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590.4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587.3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368.9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368.7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ვალდებულებების კლება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394.5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394.4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41"/>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01 02 01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სარეზერვო ფონდი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587.0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586.5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587.0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586.5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44.8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44.6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537.5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537.3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80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01 02 02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37.7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36.4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96.6</w:t>
            </w:r>
          </w:p>
        </w:tc>
      </w:tr>
      <w:tr w:rsidR="00B552F2" w:rsidRPr="00845D3D" w:rsidTr="00845D3D">
        <w:trPr>
          <w:trHeight w:val="345"/>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37.7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36.4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96.6</w:t>
            </w:r>
          </w:p>
        </w:tc>
      </w:tr>
      <w:tr w:rsidR="00B552F2" w:rsidRPr="00845D3D" w:rsidTr="00845D3D">
        <w:trPr>
          <w:trHeight w:val="315"/>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37.7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36.4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96.6</w:t>
            </w:r>
          </w:p>
        </w:tc>
      </w:tr>
      <w:tr w:rsidR="00B552F2" w:rsidRPr="00845D3D" w:rsidTr="00845D3D">
        <w:trPr>
          <w:trHeight w:val="422"/>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01 02 03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ქალაქ ქუთაისის მუნიციპალიტეტის ვალდებულებების მომსახურება და დაფარვა (მ.გ.ფ.)</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801.6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801.4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407.1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407.0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24</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პროცენტი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407.1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407.0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ვალდებულებების კლება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394.5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394.4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422"/>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01 02 04</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საინფორმაციო უზრუნველყოფის პროგრამა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101.9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91.4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lastRenderedPageBreak/>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101.9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91.4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101.9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91.4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89.7</w:t>
            </w:r>
          </w:p>
        </w:tc>
      </w:tr>
      <w:tr w:rsidR="00B552F2" w:rsidRPr="00845D3D" w:rsidTr="00845D3D">
        <w:trPr>
          <w:trHeight w:val="323"/>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01 02 05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საგრანტე პროგრამა „კატასტროფების მართვა“ თანადაფინანსება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53.3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53.2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53.3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53.2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845D3D">
        <w:trPr>
          <w:trHeight w:val="512"/>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01 02 06</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ნარჩენებისაგან თავისუფალი მდინარეები - სუფთა შავი ზღვისათვის</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522.3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520.0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179.1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176.8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179.1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176.8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343.2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343.2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512"/>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01 02 07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საგრანტე პროგრამა  „ერთობლივი ორგანიზაცია სამეწარმეო ახალგაზრდების სოფლის ქსელების გაერთიანებისათვის“</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30.4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16.9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89.5</w:t>
            </w:r>
          </w:p>
        </w:tc>
      </w:tr>
      <w:tr w:rsidR="00B552F2" w:rsidRPr="00845D3D" w:rsidTr="00845D3D">
        <w:trPr>
          <w:trHeight w:val="512"/>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01 02 08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ააიპ ქალაქ ქუთაისის არქიტექტურის, ურბანული დაგეგმარებისა და ძეგლთა დაცვის სააგენტო</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270.0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266.3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244.3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240.8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211.0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210.7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32.0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28.8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99.2</w:t>
            </w:r>
          </w:p>
        </w:tc>
      </w:tr>
      <w:tr w:rsidR="00B552F2" w:rsidRPr="00845D3D" w:rsidTr="00845D3D">
        <w:trPr>
          <w:trHeight w:val="323"/>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02 00</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ინფრასტრუქტურის განვითარება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23,985.2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21,630.7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8,204.5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7,651.4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427.9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424.3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4,118.4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4,027.1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3,650.2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3,192.0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87.4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15,780.7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13,979.3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88.6</w:t>
            </w:r>
          </w:p>
        </w:tc>
      </w:tr>
      <w:tr w:rsidR="00B552F2" w:rsidRPr="00845D3D" w:rsidTr="00845D3D">
        <w:trPr>
          <w:trHeight w:val="48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02 01</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საგზაო ინფრასტრუქტურის განვითარება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14,274.6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13,125.6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925.6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866.0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925.6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866.0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93.6</w:t>
            </w:r>
          </w:p>
        </w:tc>
      </w:tr>
      <w:tr w:rsidR="00B552F2" w:rsidRPr="00845D3D" w:rsidTr="00845D3D">
        <w:trPr>
          <w:trHeight w:val="345"/>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13,349.0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12,259.6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91.8</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 xml:space="preserve">02 01 01 </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გზებისა  და ტროტუარების კაპიტალური შეკეთება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12,509.9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11,456.1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91.6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12,509.9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11,456.1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91.6</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02 01 02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გზებისა და ტროტუარების მიმდინარე შეკეთება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755.0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704.9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755.0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704.9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755.0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704.9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93.4</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02 01 03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სანიაღვრე სისტემის რეაბილიტაცია-მშენებლობა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831.3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787.6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36.8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81.8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36.8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81.8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786.3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750.8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95.5</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lastRenderedPageBreak/>
              <w:t>02 01 04</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საგზაო ნიშნები და უსაფრთხოება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178.4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177.0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125.6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124.3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125.6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124.3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99.0</w:t>
            </w:r>
          </w:p>
        </w:tc>
      </w:tr>
      <w:tr w:rsidR="00B552F2" w:rsidRPr="00845D3D" w:rsidTr="00845D3D">
        <w:trPr>
          <w:trHeight w:val="39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52.8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52.7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5921CC">
        <w:trPr>
          <w:trHeight w:val="3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02 03</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გარე განათება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3,235.1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3,224.2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3,068.6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3,057.8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427.9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424.3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2,637.6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2,630.5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166.5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166.4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5921CC">
        <w:trPr>
          <w:trHeight w:val="323"/>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02 03 01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გარეგანათების ქსელის ექსპლოატაცია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3,068.6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3,057.8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3,068.6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3,057.8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427.9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424.3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2,637.6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2,630.5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96.8</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02 03 02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კაპიტალური დაბანდებები გარე განათების სფეროში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166.5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166.4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166.5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166.4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5921CC">
        <w:trPr>
          <w:trHeight w:val="3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02 04</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მშენებლობა, ავარიული ობიექტებისა და შენობების რეაბილიტაცია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701.7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569.6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81.2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406.5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387.1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406.5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387.1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295.2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182.5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61.8</w:t>
            </w:r>
          </w:p>
        </w:tc>
      </w:tr>
      <w:tr w:rsidR="00B552F2" w:rsidRPr="00845D3D" w:rsidTr="005921CC">
        <w:trPr>
          <w:trHeight w:val="485"/>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02 04 01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სოციალურად დაუცველი ოჯახებისთვის საცხოვრებელი სახლების ავარიული სახურავების რეაბილიტაცია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406.5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387.1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406.5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387.1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406.5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387.1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95.2</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02 04 02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ქალაქში საყრდენი და დამცავი კედლების მშენებლობა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187.4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182.5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187.4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182.5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97.4</w:t>
            </w:r>
          </w:p>
        </w:tc>
      </w:tr>
      <w:tr w:rsidR="00B552F2" w:rsidRPr="00845D3D" w:rsidTr="005921CC">
        <w:trPr>
          <w:trHeight w:val="476"/>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02 04 03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ადმინისტრაციული ორგანოების შენობების მშენებლობა - რეკონსტრუქცია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107.8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107.8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r>
      <w:tr w:rsidR="00B552F2" w:rsidRPr="00845D3D" w:rsidTr="009416D4">
        <w:trPr>
          <w:trHeight w:val="386"/>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02 05</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ბინათმესაკუთრეთა ამხანაგობების განვითარება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1,874.5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1,696.6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1,874.5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1,696.6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1,874.5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1,696.6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90.5</w:t>
            </w:r>
          </w:p>
        </w:tc>
      </w:tr>
      <w:tr w:rsidR="00B552F2" w:rsidRPr="00845D3D" w:rsidTr="005921CC">
        <w:trPr>
          <w:trHeight w:val="539"/>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02 05 01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მრავალბინიანი საცხოვრებელი სახლების ეზოების კეთილმოწყობა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757.4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725.9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757.4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725.9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757.4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725.9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95.8</w:t>
            </w:r>
          </w:p>
        </w:tc>
      </w:tr>
      <w:tr w:rsidR="00B552F2" w:rsidRPr="00845D3D" w:rsidTr="005921CC">
        <w:trPr>
          <w:trHeight w:val="467"/>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02 05 02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მრავალბინიანი საცხოვრებელი სახლების ლიფტების რეაბილიტაცია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116.0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60.7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116.0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70.4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60.7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116.0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60.7</w:t>
            </w:r>
          </w:p>
        </w:tc>
      </w:tr>
      <w:tr w:rsidR="00B552F2" w:rsidRPr="00845D3D" w:rsidTr="005921CC">
        <w:trPr>
          <w:trHeight w:val="476"/>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02 05 03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მრავალბინიანი საცხოვრებელი სახლების ეზოების ფურნიტურა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87.7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lastRenderedPageBreak/>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87.7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86.9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87.7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99.1</w:t>
            </w:r>
          </w:p>
        </w:tc>
      </w:tr>
      <w:tr w:rsidR="00B552F2" w:rsidRPr="00845D3D" w:rsidTr="005921CC">
        <w:trPr>
          <w:trHeight w:val="476"/>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02 05 04</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მრავალბინიანი საცხოვრებელი სახლების წყალსაწრეტი მილებისა და პარაპეტების რეაბილიტაცია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71.9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41.0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57.0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71.9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41.0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57.0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71.9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41.0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57.0</w:t>
            </w:r>
          </w:p>
        </w:tc>
      </w:tr>
      <w:tr w:rsidR="00B552F2" w:rsidRPr="00845D3D" w:rsidTr="005921CC">
        <w:trPr>
          <w:trHeight w:val="485"/>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02 05 05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მრავალბინიანი საცხოვრებელი სახლების დაზიანებული კანალიზაციის სისტემის რეაბილიტაცია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54.7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29.0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54.7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29.0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54.7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29.0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53.0</w:t>
            </w:r>
          </w:p>
        </w:tc>
      </w:tr>
      <w:tr w:rsidR="00B552F2" w:rsidRPr="00845D3D" w:rsidTr="005921CC">
        <w:trPr>
          <w:trHeight w:val="485"/>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02 05 06</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მრავალბინიანი საცხოვრებელი სახლების სადარბაზოების რეაბილიტაცია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489.8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461.8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489.8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461.8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489.8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461.8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94.3</w:t>
            </w:r>
          </w:p>
        </w:tc>
      </w:tr>
      <w:tr w:rsidR="00B552F2" w:rsidRPr="00845D3D" w:rsidTr="005921CC">
        <w:trPr>
          <w:trHeight w:val="602"/>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02 05 07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მრავალბინიანი საცხოვრებელი სახლების მცხოვრებთათვის სხვადასხვა სახეობის მასალის შეძენა- გადაცემა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200.9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215.0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200.9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215.0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200.9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93.4</w:t>
            </w:r>
          </w:p>
        </w:tc>
      </w:tr>
      <w:tr w:rsidR="00B552F2" w:rsidRPr="00845D3D" w:rsidTr="005921CC">
        <w:trPr>
          <w:trHeight w:val="476"/>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02 05 08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82.0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80.7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82.0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80.7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82.0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80.7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98.4</w:t>
            </w:r>
          </w:p>
        </w:tc>
      </w:tr>
      <w:tr w:rsidR="00B552F2" w:rsidRPr="00845D3D" w:rsidTr="005921CC">
        <w:trPr>
          <w:trHeight w:val="269"/>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02 06</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ქალაქის კეთილმოწყობა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1,248.7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1,007.4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80.7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964.2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908.6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555.2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530.6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370.0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284.5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34.7</w:t>
            </w:r>
          </w:p>
        </w:tc>
      </w:tr>
      <w:tr w:rsidR="00B552F2" w:rsidRPr="00845D3D" w:rsidTr="005921CC">
        <w:trPr>
          <w:trHeight w:val="368"/>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02 06 01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ქალაქ ქუთაისში, ტურისტული ინფრასტრუქტურის რეაბილიტაცია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r>
      <w:tr w:rsidR="00B552F2" w:rsidRPr="00845D3D" w:rsidTr="005921CC">
        <w:trPr>
          <w:trHeight w:val="3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02 06 02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ადმინისტრაციული ერთეულების მიხედვით თავისუფალი ინიციატივების განხორციელება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57.0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38.9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68.2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17.8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6.7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37.6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17.8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37.6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39.2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32.2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82.1</w:t>
            </w:r>
          </w:p>
        </w:tc>
      </w:tr>
      <w:tr w:rsidR="00B552F2" w:rsidRPr="00845D3D" w:rsidTr="00845D3D">
        <w:trPr>
          <w:trHeight w:val="705"/>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02 06 03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მემორიალური დაფებისა და ძეგლების მოწყობა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212.2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42.5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21.7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189.4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11.0</w:t>
            </w:r>
          </w:p>
        </w:tc>
      </w:tr>
      <w:tr w:rsidR="00B552F2" w:rsidRPr="00845D3D" w:rsidTr="005921CC">
        <w:trPr>
          <w:trHeight w:val="512"/>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02 06 05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მრავალსართულიანი სახლების  ფასადების რეაბილიტაცია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383.2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363.3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383.2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363.3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383.2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363.3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94.8</w:t>
            </w:r>
          </w:p>
        </w:tc>
      </w:tr>
      <w:tr w:rsidR="00B552F2" w:rsidRPr="00845D3D" w:rsidTr="005921CC">
        <w:trPr>
          <w:trHeight w:val="485"/>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02 06 06</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სადღესასწაულო ღონისძიებების ტექნიკური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147.8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141.0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lastRenderedPageBreak/>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146.9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140.1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138.9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132.1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0.9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5921CC">
        <w:trPr>
          <w:trHeight w:val="521"/>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02 06 07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შადრევან-აუზების ექსპლოატაცია- რეაბილიტაცია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438.5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421.7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393.5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376.8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393.5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376.8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44.9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5921CC">
        <w:trPr>
          <w:trHeight w:val="413"/>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02 09</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სტიქიის შედეგად სალიკვიდაციო ღონისძიებების განხორციელება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927.9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75.4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738.2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545.1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73.8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738.2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545.1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73.8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189.7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154.9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81.7</w:t>
            </w:r>
          </w:p>
        </w:tc>
      </w:tr>
      <w:tr w:rsidR="00B552F2" w:rsidRPr="00845D3D" w:rsidTr="005921CC">
        <w:trPr>
          <w:trHeight w:val="44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02 10</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საპროექტო-სახარჯთაღრიცხვო სამუშაოების პროგრამა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754.7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373.5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49.5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60.0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53.0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88.3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60.0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88.3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694.7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320.5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46.1</w:t>
            </w:r>
          </w:p>
        </w:tc>
      </w:tr>
      <w:tr w:rsidR="00B552F2" w:rsidRPr="00845D3D" w:rsidTr="005921CC">
        <w:trPr>
          <w:trHeight w:val="503"/>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02 11</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933.8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166.9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137.2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82.2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166.9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137.2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82.2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801.1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796.6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99.4</w:t>
            </w:r>
          </w:p>
        </w:tc>
      </w:tr>
      <w:tr w:rsidR="00B552F2" w:rsidRPr="00845D3D" w:rsidTr="005921CC">
        <w:trPr>
          <w:trHeight w:val="404"/>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03 00</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დასუფთავება და გარემოს დაცვა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7,153.4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6,300.9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88.1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6,107.7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6,068.9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3,719.9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3,718.2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2,340.5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2,306.3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47.3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44.4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1,045.7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232.0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22.2</w:t>
            </w:r>
          </w:p>
        </w:tc>
      </w:tr>
      <w:tr w:rsidR="00B552F2" w:rsidRPr="00845D3D" w:rsidTr="009416D4">
        <w:trPr>
          <w:trHeight w:val="26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03 01</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ქალაქის დასუფთავება და ნარჩენების გატანა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4,777.4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4,765.5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4,772.0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4,760.2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3,319.0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3,318.6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1,409.0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1,400.0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44.0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41.6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98.1</w:t>
            </w:r>
          </w:p>
        </w:tc>
      </w:tr>
      <w:tr w:rsidR="00B552F2" w:rsidRPr="00845D3D" w:rsidTr="005921CC">
        <w:trPr>
          <w:trHeight w:val="44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03 02</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მწვანე ნარგავების მოვლა - პატრონობა, განვითარება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2,032.6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1,200.9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59.1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992.3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974.2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149.7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148.8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841.1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824.1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86.7</w:t>
            </w:r>
          </w:p>
        </w:tc>
      </w:tr>
      <w:tr w:rsidR="00B552F2" w:rsidRPr="00845D3D" w:rsidTr="00845D3D">
        <w:trPr>
          <w:trHeight w:val="36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1,040.3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226.7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21.8</w:t>
            </w:r>
          </w:p>
        </w:tc>
      </w:tr>
      <w:tr w:rsidR="00B552F2" w:rsidRPr="00845D3D" w:rsidTr="009416D4">
        <w:trPr>
          <w:trHeight w:val="512"/>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03 02 01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ქალაქის გამწვანების მოვლა-პატრონობისა და სკვერების კეთილმოწყობის ღონისძიებები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1,858.4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1,028.0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818.1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801.3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lastRenderedPageBreak/>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818.1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801.3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1,040.3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226.7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21.8</w:t>
            </w:r>
          </w:p>
        </w:tc>
      </w:tr>
      <w:tr w:rsidR="00B552F2" w:rsidRPr="00845D3D" w:rsidTr="00845D3D">
        <w:trPr>
          <w:trHeight w:val="465"/>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03 02 02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ხე-მცენარეების გადაბელვა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174.2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172.9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174.2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172.9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149.7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148.8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23.0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86.7</w:t>
            </w:r>
          </w:p>
        </w:tc>
      </w:tr>
      <w:tr w:rsidR="00B552F2" w:rsidRPr="00845D3D" w:rsidTr="009416D4">
        <w:trPr>
          <w:trHeight w:val="323"/>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03 04</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უპატრონო ცხოველების ოპერირება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343.4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334.5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343.4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334.5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251.2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90.4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82.2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83.3</w:t>
            </w:r>
          </w:p>
        </w:tc>
      </w:tr>
      <w:tr w:rsidR="00B552F2" w:rsidRPr="00845D3D" w:rsidTr="005921CC">
        <w:trPr>
          <w:trHeight w:val="458"/>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04 00</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განათლება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13,522.4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13,201.2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11,178.1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11,161.9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7,305.7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7,289.6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3,559.9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3,562.7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41.5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41.5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122.5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106.5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2,156.0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145.6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344.3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2,039.3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592.3</w:t>
            </w:r>
          </w:p>
        </w:tc>
      </w:tr>
      <w:tr w:rsidR="00B552F2" w:rsidRPr="00845D3D" w:rsidTr="005921CC">
        <w:trPr>
          <w:trHeight w:val="278"/>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04 01</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სკოლამდელი დაწესებულებების ფუნქციონირება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11,041.0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11,039.2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11,018.1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11,016.4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7,305.7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7,289.6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3,502.4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3,516.9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122.5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106.5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87.4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B552F2" w:rsidRPr="00845D3D" w:rsidTr="005921CC">
        <w:trPr>
          <w:trHeight w:val="269"/>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04 02</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საგანმანათლებლო ინფრასტრუქტურის განვითარება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2,321.4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2,016.5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86.9</w:t>
            </w:r>
          </w:p>
        </w:tc>
      </w:tr>
      <w:tr w:rsidR="00B552F2" w:rsidRPr="00845D3D" w:rsidTr="009416D4">
        <w:trPr>
          <w:trHeight w:val="215"/>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2,000.0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r>
      <w:tr w:rsidR="00B552F2" w:rsidRPr="00845D3D" w:rsidTr="009416D4">
        <w:trPr>
          <w:trHeight w:val="341"/>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2,000.0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321.4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2,016.5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627.4</w:t>
            </w:r>
          </w:p>
        </w:tc>
      </w:tr>
      <w:tr w:rsidR="00B552F2" w:rsidRPr="00845D3D" w:rsidTr="009416D4">
        <w:trPr>
          <w:trHeight w:val="44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04 03</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განათლების ღონისძიებები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145.5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160.0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145.5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57.5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45.8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41.5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41.5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61.0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58.2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95.4</w:t>
            </w:r>
          </w:p>
        </w:tc>
      </w:tr>
      <w:tr w:rsidR="00B552F2" w:rsidRPr="00845D3D" w:rsidTr="009416D4">
        <w:trPr>
          <w:trHeight w:val="386"/>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05 00</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კულტურა, ახალგაზრდობა და სპორტი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14,636.2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14,485.6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 </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მომუშავეთა რიცხოვნობა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 </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 </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13,596.5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13,542.7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7,623.6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7,617.8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2,453.9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2,433.5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2,344.3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2,331.6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lastRenderedPageBreak/>
              <w:t>26</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გრანტები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231.0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73.8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73.7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869.9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855.1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1,039.7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942.9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90.7</w:t>
            </w:r>
          </w:p>
        </w:tc>
      </w:tr>
      <w:tr w:rsidR="00B552F2" w:rsidRPr="00845D3D" w:rsidTr="009416D4">
        <w:trPr>
          <w:trHeight w:val="44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05 01</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სპორტის სფეროს განვითარება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7,463.2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7,339.8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6,493.5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6,466.2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2,659.8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2,659.7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1,043.3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1,033.5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1,989.5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1,983.3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780.4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769.2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969.7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873.6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90.1</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 xml:space="preserve">05 01 01 </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სპორტულ დაწესებულებათა გაერთიანების ხელშეწყობა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4,041.0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4,040.7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3,860.7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3,860.4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830.1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829.8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510.1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510.1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180.3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180.3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9416D4">
        <w:trPr>
          <w:trHeight w:val="359"/>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05 01 02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კალათბურთის განვითარება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1,000.0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1,000.0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1,000.0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05 01 03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ხელბურთის განვითარება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199.7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198.7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198.5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159.8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159.7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92.3</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05 01 04</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ქალთა ფეხბურთის განვითარება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5921CC">
        <w:trPr>
          <w:trHeight w:val="539"/>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05 01 05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რამაზ შენგელიას სახელობის სტადიონის ფუნქციონირების ხელშეწყობა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249.6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249.6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249.6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05 01 09</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სპორტული ღონისძიებების დაფინანსება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946.5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928.4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946.5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928.4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110.2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109.1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589.5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583.7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246.8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235.6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95.5</w:t>
            </w:r>
          </w:p>
        </w:tc>
      </w:tr>
      <w:tr w:rsidR="00B552F2" w:rsidRPr="00845D3D" w:rsidTr="005921CC">
        <w:trPr>
          <w:trHeight w:val="71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lastRenderedPageBreak/>
              <w:t>05 01 10</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სხვადასხვა სახეობის სპორტულ - გამაჯანსაღებელი და დასასვენებლად განკუთვნილი ობიექტების მოწყობა, რეაბილიტაცია, ექსპლოატაცია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875.7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771.4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88.1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87.6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79.3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87.6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79.3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788.1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692.1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87.8</w:t>
            </w:r>
          </w:p>
        </w:tc>
      </w:tr>
      <w:tr w:rsidR="00B552F2" w:rsidRPr="00845D3D" w:rsidTr="009416D4">
        <w:trPr>
          <w:trHeight w:val="341"/>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05 02</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კულტურის სფეროს განვითარება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7,005.0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6,986.0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6,935.0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6,916.7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4,963.8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4,958.1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1,361.6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1,351.8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253.8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252.1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26</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გრანტები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231.0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71.5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99.0</w:t>
            </w:r>
          </w:p>
        </w:tc>
      </w:tr>
      <w:tr w:rsidR="00B552F2" w:rsidRPr="00845D3D" w:rsidTr="009416D4">
        <w:trPr>
          <w:trHeight w:val="521"/>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05 02 01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 xml:space="preserve">ააიპ  „კულტურულ სახელოვნებლო, საგანმანათლებლო დაწესებულებათა გაერთიანების ხელშეწყობა“ </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4,330.0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4,316.8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4,310.0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4,297.3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3,440.0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3,433.5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814.2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808.9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46.8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46.8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19.5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97.5</w:t>
            </w:r>
          </w:p>
        </w:tc>
      </w:tr>
      <w:tr w:rsidR="00B552F2" w:rsidRPr="00845D3D" w:rsidTr="009416D4">
        <w:trPr>
          <w:trHeight w:val="467"/>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05 02 02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ი. ჭავჭავაძის სახელობის ქუთაისის საჯარო ბიბლიოთეკის ხელშეწყობა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830.0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829.3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785.0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784.4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711.0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711.8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66.2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64.9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44.9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05 02 03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ფოლკლორის განვითარების ხელშეწყობა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866.0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865.9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861.0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861.0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812.8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812.8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47.8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47.8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0.4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98.0</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05 02 06</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კულტურის ღონისძიებების დაფინანსება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979.0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974.0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979.0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974.0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433.4</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430.2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253.8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252.1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26</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გრანტები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231.0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60.8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60.7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B552F2" w:rsidRPr="00845D3D" w:rsidTr="009416D4">
        <w:trPr>
          <w:trHeight w:val="341"/>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lastRenderedPageBreak/>
              <w:t>05 03</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ახალგაზრდობის მხარდაჭერა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159.8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168.0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159.8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49.0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48.2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85.6</w:t>
            </w:r>
          </w:p>
        </w:tc>
      </w:tr>
      <w:tr w:rsidR="00B552F2" w:rsidRPr="00845D3D" w:rsidTr="009416D4">
        <w:trPr>
          <w:trHeight w:val="449"/>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06 00</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ჯანმრთელობის დაცვა და 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4,585.5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4,337.7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4,565.3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4,331.3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310.9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306.1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538.1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607.1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112.8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102.6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3,589.6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3,300.5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91.9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89.8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31.7</w:t>
            </w:r>
          </w:p>
        </w:tc>
      </w:tr>
      <w:tr w:rsidR="00B552F2" w:rsidRPr="00845D3D" w:rsidTr="009416D4">
        <w:trPr>
          <w:trHeight w:val="323"/>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06 01</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ჯანმრთელობის დაცვა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1,380.0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1,304.3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1,379.0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1,304.3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153.7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153.7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42.4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 </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1,169.9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1,108.1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r>
      <w:tr w:rsidR="00B552F2" w:rsidRPr="00845D3D" w:rsidTr="009416D4">
        <w:trPr>
          <w:trHeight w:val="557"/>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06 01 01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საზოგადოებრივი ჯანმრთელობისა და უსაფრთხო გარემოს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196.1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209.0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196.1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153.7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153.7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42.4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06 01 02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მედიკამენტებით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239.8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240.0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239.8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240.0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239.8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9416D4">
        <w:trPr>
          <w:trHeight w:val="3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06 01 03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სამედიცინო დახმარება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852.0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790.8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852.0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790.8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852.0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790.8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92.8</w:t>
            </w:r>
          </w:p>
        </w:tc>
      </w:tr>
      <w:tr w:rsidR="00B552F2" w:rsidRPr="00845D3D" w:rsidTr="009416D4">
        <w:trPr>
          <w:trHeight w:val="449"/>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06 01 04</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ეპილეფსიით დაავადებულ პირთა ანტიკონვულსანტებით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69.7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06 01 05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ფენილკეტონურიით დაავადებულ პირთა დახმარება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7.8</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0.1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48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lastRenderedPageBreak/>
              <w:t>06 02</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3,205.5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3,033.4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3,186.3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3,027.0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157.2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152.4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482.8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564.7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117.0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102.6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2,419.7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2,192.4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89.8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19.2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33.3</w:t>
            </w:r>
          </w:p>
        </w:tc>
      </w:tr>
      <w:tr w:rsidR="00B552F2" w:rsidRPr="00845D3D" w:rsidTr="009416D4">
        <w:trPr>
          <w:trHeight w:val="557"/>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სოციალური საცხოვრისის კომუნალური ხარჯების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44.6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44.6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44.6</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მრავალშვილიანი ოჯახების დახმარება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925.0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928.0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925.0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33.0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32.9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895.0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892.1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 xml:space="preserve"> სარიტუალო დახმარება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27.0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27.0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27.0</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06 02 04</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სოციალური ღონისძიებები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296.7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285.1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296.7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285.1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38.1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27.0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84.1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260.0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258.7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99.5</w:t>
            </w:r>
          </w:p>
        </w:tc>
      </w:tr>
      <w:tr w:rsidR="00B552F2" w:rsidRPr="00845D3D" w:rsidTr="009416D4">
        <w:trPr>
          <w:trHeight w:val="5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 xml:space="preserve">  სოციალურად დაუცველი ოჯახების ყოფითი პირობების გაუმჯობესების ხელშეწყობა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154.4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154.4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154.4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97.7</w:t>
            </w:r>
          </w:p>
        </w:tc>
      </w:tr>
      <w:tr w:rsidR="00B552F2" w:rsidRPr="00845D3D" w:rsidTr="00845D3D">
        <w:trPr>
          <w:trHeight w:val="45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06 02 06</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 xml:space="preserve">განსაკუთრებული საჭიროების მქონე პირთა თანადგომა </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175.0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174.4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175.0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174.4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175.0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174.4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B552F2" w:rsidRPr="00845D3D" w:rsidTr="009416D4">
        <w:trPr>
          <w:trHeight w:val="476"/>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შეზღუდული შესაძლებლობების მქონე პირთა  დახმარება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42.4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42.4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42.4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94.2</w:t>
            </w:r>
          </w:p>
        </w:tc>
      </w:tr>
      <w:tr w:rsidR="00B552F2" w:rsidRPr="00845D3D" w:rsidTr="00845D3D">
        <w:trPr>
          <w:trHeight w:val="48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უფასო მგზავრობა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315.8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287.0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315.8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287.0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 </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105.1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 </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315.8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181.9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57.6</w:t>
            </w:r>
          </w:p>
        </w:tc>
      </w:tr>
      <w:tr w:rsidR="00B552F2" w:rsidRPr="00845D3D" w:rsidTr="00845D3D">
        <w:trPr>
          <w:trHeight w:val="48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06 02 09</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უფასო კვება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663.0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627.7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643.8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621.3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lastRenderedPageBreak/>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157.2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152.4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473.1</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455.9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11.9</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96.6</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93.8</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19.2</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33.3</w:t>
            </w:r>
          </w:p>
        </w:tc>
      </w:tr>
      <w:tr w:rsidR="00B552F2" w:rsidRPr="00845D3D" w:rsidTr="009416D4">
        <w:trPr>
          <w:trHeight w:val="521"/>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06 02 10</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 xml:space="preserve"> კოხლეარული იმპლანტით მოსარგებლე ბენეფიციართა  დახმარება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16.0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76.2</w:t>
            </w:r>
          </w:p>
        </w:tc>
      </w:tr>
      <w:tr w:rsidR="00B552F2" w:rsidRPr="00845D3D" w:rsidTr="005921CC">
        <w:trPr>
          <w:trHeight w:val="584"/>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ლეიკოზიითა და სოლიდური სიმსივნის ფორმით დაავადებულ პირთა თანადგომა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18.0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48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შინმოვლა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5921CC">
        <w:trPr>
          <w:trHeight w:val="449"/>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06 02 14</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აუტიზმის სპექტრის დარღვევის მქონე ბავშვთა რეაბილიტაცია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340.5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327.7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340.5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327.7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340.5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327.7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96.2</w:t>
            </w:r>
          </w:p>
        </w:tc>
      </w:tr>
      <w:tr w:rsidR="00B552F2" w:rsidRPr="00845D3D" w:rsidTr="009416D4">
        <w:trPr>
          <w:trHeight w:val="575"/>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შშმ პირთა მხარდაჭერაზე ორიენტირებული პროექტების დაფინანსება/ თანადაფინანსება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88.0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88.0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88.0</w:t>
            </w:r>
          </w:p>
        </w:tc>
      </w:tr>
      <w:tr w:rsidR="00B552F2" w:rsidRPr="00845D3D" w:rsidTr="009416D4">
        <w:trPr>
          <w:trHeight w:val="53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06 02 16</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შშმ პირთა და მიუსაფარ ბავშვთა საჭიროებებზე მომუშავე ორგანიზაციების ხელშეწყობა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12.0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12.0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86.7</w:t>
            </w:r>
          </w:p>
        </w:tc>
      </w:tr>
      <w:tr w:rsidR="00B552F2" w:rsidRPr="00845D3D" w:rsidTr="00845D3D">
        <w:trPr>
          <w:trHeight w:val="48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მარტოხელა მშობელთა დახმარება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48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ოჯახური ძალადობის მსხვერპლთა დახმარება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85.0</w:t>
            </w:r>
          </w:p>
        </w:tc>
      </w:tr>
      <w:tr w:rsidR="00B552F2" w:rsidRPr="00845D3D" w:rsidTr="009416D4">
        <w:trPr>
          <w:trHeight w:val="764"/>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06 02 19</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საქართველოს „sos ბავშვთა სოფლის" მიერ განხორციელებული პროექტის - დღის ცენტრის ბენეფიციარების დახმარების პროგრამა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34.2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34.2</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85.5</w:t>
            </w:r>
          </w:p>
        </w:tc>
      </w:tr>
      <w:tr w:rsidR="00B552F2" w:rsidRPr="00845D3D" w:rsidTr="00845D3D">
        <w:trPr>
          <w:trHeight w:val="48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06 02 20</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შშმ სტატუსის მქონე სტუდენტების მხარდაჭერა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96.7</w:t>
            </w:r>
          </w:p>
        </w:tc>
      </w:tr>
      <w:tr w:rsidR="00B552F2" w:rsidRPr="00845D3D" w:rsidTr="00845D3D">
        <w:trPr>
          <w:trHeight w:val="480"/>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გადაუდებელი რეაგირების პროგრამა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lastRenderedPageBreak/>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34.6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47.0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31.6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67.2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9416D4">
        <w:trPr>
          <w:trHeight w:val="485"/>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06 02 23</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მკვეთრად შეზღუდული შესაძლებლობების (ნულოვანი მხედველობის) მქონე პირთა საზოგადოებაში ინტეგრაცია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9416D4">
        <w:trPr>
          <w:trHeight w:val="404"/>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07 00</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ეკონომიკის განვითარების ხელშეწყობა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835.8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791.1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94.7</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788.3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743.6</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137.9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637.8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593.3</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 </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93.3</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47.5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47.5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5921CC">
        <w:trPr>
          <w:trHeight w:val="485"/>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07 01</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თვითმმართველობის ქონების რეგისტრაციის, დაცვისა და ბალანსზე აყვანის პროგრამა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27.5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27.5</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27.5</w:t>
            </w:r>
          </w:p>
        </w:tc>
      </w:tr>
      <w:tr w:rsidR="00B552F2" w:rsidRPr="00845D3D" w:rsidTr="009416D4">
        <w:trPr>
          <w:trHeight w:val="386"/>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07 02</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ქალაქის გენერალური გეგმის შედგენა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20.0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r>
      <w:tr w:rsidR="00B552F2" w:rsidRPr="00845D3D" w:rsidTr="009416D4">
        <w:trPr>
          <w:trHeight w:val="467"/>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07 03</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ეკონომიკის სტიმულირებისა და ბიზნესის ხელშეწყობის პროგრამა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79.1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79.1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93.1</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85.0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79.1</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93.1</w:t>
            </w:r>
          </w:p>
        </w:tc>
      </w:tr>
      <w:tr w:rsidR="00B552F2" w:rsidRPr="00845D3D" w:rsidTr="009416D4">
        <w:trPr>
          <w:trHeight w:val="377"/>
        </w:trPr>
        <w:tc>
          <w:tcPr>
            <w:tcW w:w="81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07 04</w:t>
            </w:r>
          </w:p>
        </w:tc>
        <w:tc>
          <w:tcPr>
            <w:tcW w:w="549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ტურიზმის განვითარების ხელშეწყობა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710.8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706.5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663.3</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659.0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99.4</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138.0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137.9</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512.8</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508.7</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99.2</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11.0</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11.0</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B552F2" w:rsidRPr="00845D3D"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93.3</w:t>
            </w:r>
          </w:p>
        </w:tc>
      </w:tr>
      <w:tr w:rsidR="00B552F2" w:rsidRPr="00B552F2" w:rsidTr="00845D3D">
        <w:trPr>
          <w:trHeight w:val="330"/>
        </w:trPr>
        <w:tc>
          <w:tcPr>
            <w:tcW w:w="810" w:type="dxa"/>
            <w:shd w:val="clear" w:color="auto" w:fill="auto"/>
            <w:vAlign w:val="center"/>
            <w:hideMark/>
          </w:tcPr>
          <w:p w:rsidR="00B552F2" w:rsidRPr="00B552F2" w:rsidRDefault="00B552F2" w:rsidP="00B552F2">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B552F2" w:rsidRPr="00B552F2" w:rsidRDefault="00B552F2" w:rsidP="00B552F2">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47.5</w:t>
            </w:r>
          </w:p>
        </w:tc>
        <w:tc>
          <w:tcPr>
            <w:tcW w:w="1322"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47.5</w:t>
            </w:r>
          </w:p>
        </w:tc>
        <w:tc>
          <w:tcPr>
            <w:tcW w:w="1558" w:type="dxa"/>
            <w:shd w:val="clear" w:color="auto" w:fill="auto"/>
            <w:vAlign w:val="center"/>
            <w:hideMark/>
          </w:tcPr>
          <w:p w:rsidR="00B552F2" w:rsidRPr="00B552F2" w:rsidRDefault="00B552F2" w:rsidP="00B552F2">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bl>
    <w:p w:rsidR="00383583" w:rsidRDefault="00383583" w:rsidP="004E564C">
      <w:pPr>
        <w:spacing w:after="0" w:line="360" w:lineRule="auto"/>
        <w:ind w:firstLine="567"/>
        <w:jc w:val="both"/>
        <w:rPr>
          <w:rFonts w:ascii="Sylfaen" w:hAnsi="Sylfaen" w:cs="Aparajita"/>
          <w:b/>
          <w:sz w:val="18"/>
          <w:szCs w:val="18"/>
          <w:lang w:val="ka-GE"/>
        </w:rPr>
      </w:pPr>
    </w:p>
    <w:p w:rsidR="00383583" w:rsidRDefault="001361AB" w:rsidP="004E564C">
      <w:pPr>
        <w:spacing w:after="0" w:line="360" w:lineRule="auto"/>
        <w:ind w:firstLine="567"/>
        <w:jc w:val="both"/>
        <w:rPr>
          <w:rFonts w:ascii="Sylfaen" w:hAnsi="Sylfaen" w:cs="Aparajita"/>
          <w:b/>
          <w:sz w:val="18"/>
          <w:szCs w:val="18"/>
          <w:lang w:val="ka-GE"/>
        </w:rPr>
      </w:pPr>
      <w:r>
        <w:rPr>
          <w:rFonts w:ascii="Sylfaen" w:hAnsi="Sylfaen" w:cs="Aparajita"/>
          <w:b/>
          <w:sz w:val="18"/>
          <w:szCs w:val="18"/>
          <w:lang w:val="ka-GE"/>
        </w:rPr>
        <w:t>ქალაქ ქუთაისის მუნიციპალიტეტის ბიუჯეტის არასაკუთარი შემოსავლებიდან დაფინანსებული ხარჯები:</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490"/>
        <w:gridCol w:w="1530"/>
        <w:gridCol w:w="1350"/>
        <w:gridCol w:w="1530"/>
      </w:tblGrid>
      <w:tr w:rsidR="001361AB" w:rsidRPr="001361AB" w:rsidTr="001361AB">
        <w:trPr>
          <w:cantSplit/>
          <w:trHeight w:val="1134"/>
        </w:trPr>
        <w:tc>
          <w:tcPr>
            <w:tcW w:w="810" w:type="dxa"/>
            <w:textDirection w:val="btLr"/>
            <w:vAlign w:val="center"/>
            <w:hideMark/>
          </w:tcPr>
          <w:p w:rsidR="001361AB" w:rsidRPr="001361AB" w:rsidRDefault="001361AB" w:rsidP="001361AB">
            <w:pPr>
              <w:spacing w:after="0" w:line="240" w:lineRule="auto"/>
              <w:ind w:left="113" w:right="113"/>
              <w:rPr>
                <w:rFonts w:ascii="Sylfaen" w:eastAsia="Times New Roman" w:hAnsi="Sylfaen" w:cs="Calibri"/>
                <w:b/>
                <w:bCs/>
                <w:sz w:val="18"/>
                <w:szCs w:val="18"/>
                <w:lang w:val="ka-GE"/>
              </w:rPr>
            </w:pPr>
            <w:r w:rsidRPr="00ED287B">
              <w:rPr>
                <w:rFonts w:ascii="Sylfaen" w:eastAsia="Times New Roman" w:hAnsi="Sylfaen" w:cs="Calibri"/>
                <w:b/>
                <w:bCs/>
                <w:sz w:val="18"/>
                <w:szCs w:val="18"/>
                <w:lang w:val="ka-GE"/>
              </w:rPr>
              <w:t>პროგრამული კოდი</w:t>
            </w:r>
          </w:p>
        </w:tc>
        <w:tc>
          <w:tcPr>
            <w:tcW w:w="5490" w:type="dxa"/>
            <w:shd w:val="clear" w:color="auto" w:fill="auto"/>
            <w:vAlign w:val="center"/>
            <w:hideMark/>
          </w:tcPr>
          <w:p w:rsidR="001361AB" w:rsidRPr="00ED287B" w:rsidRDefault="001361AB" w:rsidP="001361AB">
            <w:pPr>
              <w:spacing w:after="0" w:line="240" w:lineRule="auto"/>
              <w:jc w:val="center"/>
              <w:rPr>
                <w:rFonts w:ascii="Sylfaen" w:eastAsia="Times New Roman" w:hAnsi="Sylfaen" w:cs="Calibri"/>
                <w:b/>
                <w:bCs/>
                <w:sz w:val="18"/>
                <w:szCs w:val="18"/>
              </w:rPr>
            </w:pPr>
            <w:r w:rsidRPr="00ED287B">
              <w:rPr>
                <w:rFonts w:ascii="Sylfaen" w:eastAsia="Times New Roman" w:hAnsi="Sylfaen" w:cs="Calibri"/>
                <w:b/>
                <w:bCs/>
                <w:sz w:val="18"/>
                <w:szCs w:val="18"/>
              </w:rPr>
              <w:t>დ ა ს ა ხ ე ლ ე ბ ა</w:t>
            </w:r>
          </w:p>
        </w:tc>
        <w:tc>
          <w:tcPr>
            <w:tcW w:w="1530" w:type="dxa"/>
            <w:shd w:val="clear" w:color="auto" w:fill="auto"/>
            <w:vAlign w:val="center"/>
            <w:hideMark/>
          </w:tcPr>
          <w:p w:rsidR="001361AB" w:rsidRPr="00ED287B" w:rsidRDefault="001361AB" w:rsidP="001361AB">
            <w:pPr>
              <w:spacing w:after="0" w:line="240" w:lineRule="auto"/>
              <w:jc w:val="center"/>
              <w:rPr>
                <w:rFonts w:ascii="Sylfaen" w:eastAsia="Times New Roman" w:hAnsi="Sylfaen" w:cs="Calibri"/>
                <w:b/>
                <w:bCs/>
                <w:sz w:val="18"/>
                <w:szCs w:val="18"/>
              </w:rPr>
            </w:pPr>
            <w:r w:rsidRPr="00ED287B">
              <w:rPr>
                <w:rFonts w:ascii="Sylfaen" w:eastAsia="Times New Roman" w:hAnsi="Sylfaen" w:cs="Calibri"/>
                <w:b/>
                <w:bCs/>
                <w:sz w:val="18"/>
                <w:szCs w:val="18"/>
              </w:rPr>
              <w:t>დაზუსტებული გეგმა</w:t>
            </w:r>
          </w:p>
        </w:tc>
        <w:tc>
          <w:tcPr>
            <w:tcW w:w="1350" w:type="dxa"/>
            <w:shd w:val="clear" w:color="auto" w:fill="auto"/>
            <w:vAlign w:val="center"/>
            <w:hideMark/>
          </w:tcPr>
          <w:p w:rsidR="001361AB" w:rsidRPr="00ED287B" w:rsidRDefault="001361AB" w:rsidP="001361AB">
            <w:pPr>
              <w:spacing w:after="0" w:line="240" w:lineRule="auto"/>
              <w:jc w:val="center"/>
              <w:rPr>
                <w:rFonts w:ascii="Sylfaen" w:eastAsia="Times New Roman" w:hAnsi="Sylfaen" w:cs="Calibri"/>
                <w:b/>
                <w:bCs/>
                <w:sz w:val="18"/>
                <w:szCs w:val="18"/>
              </w:rPr>
            </w:pPr>
            <w:r w:rsidRPr="00ED287B">
              <w:rPr>
                <w:rFonts w:ascii="Sylfaen" w:eastAsia="Times New Roman" w:hAnsi="Sylfaen" w:cs="Calibri"/>
                <w:b/>
                <w:bCs/>
                <w:sz w:val="18"/>
                <w:szCs w:val="18"/>
              </w:rPr>
              <w:t>ფაქტი</w:t>
            </w:r>
          </w:p>
        </w:tc>
        <w:tc>
          <w:tcPr>
            <w:tcW w:w="1530" w:type="dxa"/>
            <w:shd w:val="clear" w:color="auto" w:fill="auto"/>
            <w:vAlign w:val="center"/>
            <w:hideMark/>
          </w:tcPr>
          <w:p w:rsidR="001361AB" w:rsidRPr="00ED287B" w:rsidRDefault="001361AB" w:rsidP="001361AB">
            <w:pPr>
              <w:spacing w:after="0" w:line="240" w:lineRule="auto"/>
              <w:jc w:val="center"/>
              <w:rPr>
                <w:rFonts w:ascii="Sylfaen" w:eastAsia="Times New Roman" w:hAnsi="Sylfaen" w:cs="Calibri"/>
                <w:b/>
                <w:bCs/>
                <w:sz w:val="18"/>
                <w:szCs w:val="18"/>
              </w:rPr>
            </w:pPr>
            <w:r w:rsidRPr="00ED287B">
              <w:rPr>
                <w:rFonts w:ascii="Sylfaen" w:eastAsia="Times New Roman" w:hAnsi="Sylfaen" w:cs="Calibri"/>
                <w:b/>
                <w:bCs/>
                <w:sz w:val="18"/>
                <w:szCs w:val="18"/>
              </w:rPr>
              <w:t>%</w:t>
            </w:r>
          </w:p>
        </w:tc>
      </w:tr>
      <w:tr w:rsidR="001361AB" w:rsidRPr="001361AB" w:rsidTr="001361AB">
        <w:trPr>
          <w:trHeight w:val="450"/>
        </w:trPr>
        <w:tc>
          <w:tcPr>
            <w:tcW w:w="81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 xml:space="preserve">02 01 01 </w:t>
            </w:r>
          </w:p>
        </w:tc>
        <w:tc>
          <w:tcPr>
            <w:tcW w:w="5490" w:type="dxa"/>
            <w:shd w:val="clear" w:color="000000" w:fill="FFFFFF"/>
            <w:vAlign w:val="center"/>
            <w:hideMark/>
          </w:tcPr>
          <w:p w:rsidR="001361AB" w:rsidRPr="001361AB" w:rsidRDefault="001361AB" w:rsidP="001361AB">
            <w:pPr>
              <w:spacing w:after="0" w:line="240" w:lineRule="auto"/>
              <w:rPr>
                <w:rFonts w:ascii="Sylfaen" w:eastAsia="Times New Roman" w:hAnsi="Sylfaen" w:cs="Calibri"/>
                <w:bCs/>
                <w:sz w:val="18"/>
                <w:szCs w:val="18"/>
              </w:rPr>
            </w:pPr>
            <w:r w:rsidRPr="001361AB">
              <w:rPr>
                <w:rFonts w:ascii="Sylfaen" w:eastAsia="Times New Roman" w:hAnsi="Sylfaen" w:cs="Calibri"/>
                <w:bCs/>
                <w:sz w:val="18"/>
                <w:szCs w:val="18"/>
              </w:rPr>
              <w:t>გზებისა  და ტროტუარების კაპიტალური შეკეთება</w:t>
            </w:r>
          </w:p>
        </w:tc>
        <w:tc>
          <w:tcPr>
            <w:tcW w:w="153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9,142.0</w:t>
            </w:r>
          </w:p>
        </w:tc>
        <w:tc>
          <w:tcPr>
            <w:tcW w:w="135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8,914.6</w:t>
            </w:r>
          </w:p>
        </w:tc>
        <w:tc>
          <w:tcPr>
            <w:tcW w:w="153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97.5</w:t>
            </w:r>
          </w:p>
        </w:tc>
      </w:tr>
      <w:tr w:rsidR="001361AB" w:rsidRPr="001361AB" w:rsidTr="001361AB">
        <w:trPr>
          <w:trHeight w:val="450"/>
        </w:trPr>
        <w:tc>
          <w:tcPr>
            <w:tcW w:w="81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02 01 03</w:t>
            </w:r>
          </w:p>
        </w:tc>
        <w:tc>
          <w:tcPr>
            <w:tcW w:w="5490" w:type="dxa"/>
            <w:shd w:val="clear" w:color="000000" w:fill="FFFFFF"/>
            <w:vAlign w:val="center"/>
            <w:hideMark/>
          </w:tcPr>
          <w:p w:rsidR="001361AB" w:rsidRPr="001361AB" w:rsidRDefault="001361AB" w:rsidP="001361AB">
            <w:pPr>
              <w:spacing w:after="0" w:line="240" w:lineRule="auto"/>
              <w:rPr>
                <w:rFonts w:ascii="Sylfaen" w:eastAsia="Times New Roman" w:hAnsi="Sylfaen" w:cs="Calibri"/>
                <w:bCs/>
                <w:sz w:val="18"/>
                <w:szCs w:val="18"/>
              </w:rPr>
            </w:pPr>
            <w:r w:rsidRPr="001361AB">
              <w:rPr>
                <w:rFonts w:ascii="Sylfaen" w:eastAsia="Times New Roman" w:hAnsi="Sylfaen" w:cs="Calibri"/>
                <w:bCs/>
                <w:sz w:val="18"/>
                <w:szCs w:val="18"/>
              </w:rPr>
              <w:t>სანიაღვრე სისტემის რეაბილიტაცია-მშენებლობა</w:t>
            </w:r>
          </w:p>
        </w:tc>
        <w:tc>
          <w:tcPr>
            <w:tcW w:w="153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524.0</w:t>
            </w:r>
          </w:p>
        </w:tc>
        <w:tc>
          <w:tcPr>
            <w:tcW w:w="135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523.9</w:t>
            </w:r>
          </w:p>
        </w:tc>
        <w:tc>
          <w:tcPr>
            <w:tcW w:w="153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100.0</w:t>
            </w:r>
          </w:p>
        </w:tc>
      </w:tr>
      <w:tr w:rsidR="001361AB" w:rsidRPr="001361AB" w:rsidTr="001361AB">
        <w:trPr>
          <w:trHeight w:val="450"/>
        </w:trPr>
        <w:tc>
          <w:tcPr>
            <w:tcW w:w="81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02 04 02</w:t>
            </w:r>
          </w:p>
        </w:tc>
        <w:tc>
          <w:tcPr>
            <w:tcW w:w="5490" w:type="dxa"/>
            <w:shd w:val="clear" w:color="000000" w:fill="FFFFFF"/>
            <w:vAlign w:val="center"/>
            <w:hideMark/>
          </w:tcPr>
          <w:p w:rsidR="001361AB" w:rsidRPr="001361AB" w:rsidRDefault="001361AB" w:rsidP="001361AB">
            <w:pPr>
              <w:spacing w:after="0" w:line="240" w:lineRule="auto"/>
              <w:rPr>
                <w:rFonts w:ascii="Sylfaen" w:eastAsia="Times New Roman" w:hAnsi="Sylfaen" w:cs="Calibri"/>
                <w:bCs/>
                <w:sz w:val="18"/>
                <w:szCs w:val="18"/>
              </w:rPr>
            </w:pPr>
            <w:r w:rsidRPr="001361AB">
              <w:rPr>
                <w:rFonts w:ascii="Sylfaen" w:eastAsia="Times New Roman" w:hAnsi="Sylfaen" w:cs="Calibri"/>
                <w:bCs/>
                <w:sz w:val="18"/>
                <w:szCs w:val="18"/>
              </w:rPr>
              <w:t>ქალაქში საყრდენი და დამცავი კედლების მშენებლობა</w:t>
            </w:r>
          </w:p>
        </w:tc>
        <w:tc>
          <w:tcPr>
            <w:tcW w:w="153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175.3</w:t>
            </w:r>
          </w:p>
        </w:tc>
        <w:tc>
          <w:tcPr>
            <w:tcW w:w="135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175.2</w:t>
            </w:r>
          </w:p>
        </w:tc>
        <w:tc>
          <w:tcPr>
            <w:tcW w:w="153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99.9</w:t>
            </w:r>
          </w:p>
        </w:tc>
      </w:tr>
      <w:tr w:rsidR="001361AB" w:rsidRPr="001361AB" w:rsidTr="001361AB">
        <w:trPr>
          <w:trHeight w:val="810"/>
        </w:trPr>
        <w:tc>
          <w:tcPr>
            <w:tcW w:w="81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lastRenderedPageBreak/>
              <w:t>02 05 01</w:t>
            </w:r>
          </w:p>
        </w:tc>
        <w:tc>
          <w:tcPr>
            <w:tcW w:w="5490" w:type="dxa"/>
            <w:shd w:val="clear" w:color="000000" w:fill="FFFFFF"/>
            <w:vAlign w:val="center"/>
            <w:hideMark/>
          </w:tcPr>
          <w:p w:rsidR="001361AB" w:rsidRPr="001361AB" w:rsidRDefault="001361AB" w:rsidP="001361AB">
            <w:pPr>
              <w:spacing w:after="0" w:line="240" w:lineRule="auto"/>
              <w:rPr>
                <w:rFonts w:ascii="Sylfaen" w:eastAsia="Times New Roman" w:hAnsi="Sylfaen" w:cs="Calibri"/>
                <w:bCs/>
                <w:sz w:val="18"/>
                <w:szCs w:val="18"/>
              </w:rPr>
            </w:pPr>
            <w:r w:rsidRPr="001361AB">
              <w:rPr>
                <w:rFonts w:ascii="Sylfaen" w:eastAsia="Times New Roman" w:hAnsi="Sylfaen" w:cs="Calibri"/>
                <w:bCs/>
                <w:sz w:val="18"/>
                <w:szCs w:val="18"/>
              </w:rPr>
              <w:t>მრავალბინიანი საცხოვრებელი სახლების ეზოების კეთილმოწყობა</w:t>
            </w:r>
          </w:p>
        </w:tc>
        <w:tc>
          <w:tcPr>
            <w:tcW w:w="153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665.3</w:t>
            </w:r>
          </w:p>
        </w:tc>
        <w:tc>
          <w:tcPr>
            <w:tcW w:w="135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665.2</w:t>
            </w:r>
          </w:p>
        </w:tc>
        <w:tc>
          <w:tcPr>
            <w:tcW w:w="153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100.0</w:t>
            </w:r>
          </w:p>
        </w:tc>
      </w:tr>
      <w:tr w:rsidR="001361AB" w:rsidRPr="001361AB" w:rsidTr="001361AB">
        <w:trPr>
          <w:trHeight w:val="735"/>
        </w:trPr>
        <w:tc>
          <w:tcPr>
            <w:tcW w:w="81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02 05 02</w:t>
            </w:r>
          </w:p>
        </w:tc>
        <w:tc>
          <w:tcPr>
            <w:tcW w:w="5490" w:type="dxa"/>
            <w:shd w:val="clear" w:color="000000" w:fill="FFFFFF"/>
            <w:vAlign w:val="center"/>
            <w:hideMark/>
          </w:tcPr>
          <w:p w:rsidR="001361AB" w:rsidRPr="001361AB" w:rsidRDefault="001361AB" w:rsidP="001361AB">
            <w:pPr>
              <w:spacing w:after="0" w:line="240" w:lineRule="auto"/>
              <w:rPr>
                <w:rFonts w:ascii="Sylfaen" w:eastAsia="Times New Roman" w:hAnsi="Sylfaen" w:cs="Calibri"/>
                <w:bCs/>
                <w:sz w:val="18"/>
                <w:szCs w:val="18"/>
              </w:rPr>
            </w:pPr>
            <w:r w:rsidRPr="001361AB">
              <w:rPr>
                <w:rFonts w:ascii="Sylfaen" w:eastAsia="Times New Roman" w:hAnsi="Sylfaen" w:cs="Calibri"/>
                <w:bCs/>
                <w:sz w:val="18"/>
                <w:szCs w:val="18"/>
              </w:rPr>
              <w:t>მრავალბინიანი საცხოვრებელი სახლების ლიფტების რეაბილიტაცია</w:t>
            </w:r>
          </w:p>
        </w:tc>
        <w:tc>
          <w:tcPr>
            <w:tcW w:w="153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94.0</w:t>
            </w:r>
          </w:p>
        </w:tc>
        <w:tc>
          <w:tcPr>
            <w:tcW w:w="135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55.9</w:t>
            </w:r>
          </w:p>
        </w:tc>
        <w:tc>
          <w:tcPr>
            <w:tcW w:w="153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59.5</w:t>
            </w:r>
          </w:p>
        </w:tc>
      </w:tr>
      <w:tr w:rsidR="001361AB" w:rsidRPr="001361AB" w:rsidTr="00ED287B">
        <w:trPr>
          <w:trHeight w:val="720"/>
        </w:trPr>
        <w:tc>
          <w:tcPr>
            <w:tcW w:w="81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02 05 06</w:t>
            </w:r>
          </w:p>
        </w:tc>
        <w:tc>
          <w:tcPr>
            <w:tcW w:w="5490" w:type="dxa"/>
            <w:shd w:val="clear" w:color="auto" w:fill="auto"/>
            <w:vAlign w:val="center"/>
            <w:hideMark/>
          </w:tcPr>
          <w:p w:rsidR="001361AB" w:rsidRPr="001361AB" w:rsidRDefault="001361AB" w:rsidP="001361AB">
            <w:pPr>
              <w:spacing w:after="0" w:line="240" w:lineRule="auto"/>
              <w:rPr>
                <w:rFonts w:ascii="Sylfaen" w:eastAsia="Times New Roman" w:hAnsi="Sylfaen" w:cs="Calibri"/>
                <w:bCs/>
                <w:sz w:val="18"/>
                <w:szCs w:val="18"/>
              </w:rPr>
            </w:pPr>
            <w:r w:rsidRPr="001361AB">
              <w:rPr>
                <w:rFonts w:ascii="Sylfaen" w:eastAsia="Times New Roman" w:hAnsi="Sylfaen" w:cs="Calibri"/>
                <w:bCs/>
                <w:sz w:val="18"/>
                <w:szCs w:val="18"/>
              </w:rPr>
              <w:t>მრავალბინიანი საცხოვრებელი სახლების სადარბაზოების რეაბილიტაცია</w:t>
            </w:r>
          </w:p>
        </w:tc>
        <w:tc>
          <w:tcPr>
            <w:tcW w:w="153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443.2</w:t>
            </w:r>
          </w:p>
        </w:tc>
        <w:tc>
          <w:tcPr>
            <w:tcW w:w="135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442.4</w:t>
            </w:r>
          </w:p>
        </w:tc>
        <w:tc>
          <w:tcPr>
            <w:tcW w:w="153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99.8</w:t>
            </w:r>
          </w:p>
        </w:tc>
      </w:tr>
      <w:tr w:rsidR="001361AB" w:rsidRPr="001361AB" w:rsidTr="00ED287B">
        <w:trPr>
          <w:trHeight w:val="645"/>
        </w:trPr>
        <w:tc>
          <w:tcPr>
            <w:tcW w:w="81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02 06 05</w:t>
            </w:r>
          </w:p>
        </w:tc>
        <w:tc>
          <w:tcPr>
            <w:tcW w:w="5490" w:type="dxa"/>
            <w:shd w:val="clear" w:color="auto" w:fill="auto"/>
            <w:vAlign w:val="center"/>
            <w:hideMark/>
          </w:tcPr>
          <w:p w:rsidR="001361AB" w:rsidRPr="001361AB" w:rsidRDefault="001361AB" w:rsidP="001361AB">
            <w:pPr>
              <w:spacing w:after="0" w:line="240" w:lineRule="auto"/>
              <w:rPr>
                <w:rFonts w:ascii="Sylfaen" w:eastAsia="Times New Roman" w:hAnsi="Sylfaen" w:cs="Calibri"/>
                <w:bCs/>
                <w:sz w:val="18"/>
                <w:szCs w:val="18"/>
              </w:rPr>
            </w:pPr>
            <w:r w:rsidRPr="001361AB">
              <w:rPr>
                <w:rFonts w:ascii="Sylfaen" w:eastAsia="Times New Roman" w:hAnsi="Sylfaen" w:cs="Calibri"/>
                <w:bCs/>
                <w:sz w:val="18"/>
                <w:szCs w:val="18"/>
              </w:rPr>
              <w:t>მრავალსართულიანი სახლების  ფასადების რეაბილიტაცია</w:t>
            </w:r>
          </w:p>
        </w:tc>
        <w:tc>
          <w:tcPr>
            <w:tcW w:w="153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339.6</w:t>
            </w:r>
          </w:p>
        </w:tc>
        <w:tc>
          <w:tcPr>
            <w:tcW w:w="135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339.6</w:t>
            </w:r>
          </w:p>
        </w:tc>
        <w:tc>
          <w:tcPr>
            <w:tcW w:w="153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100.0</w:t>
            </w:r>
          </w:p>
        </w:tc>
      </w:tr>
      <w:tr w:rsidR="001361AB" w:rsidRPr="001361AB" w:rsidTr="00ED287B">
        <w:trPr>
          <w:trHeight w:val="705"/>
        </w:trPr>
        <w:tc>
          <w:tcPr>
            <w:tcW w:w="81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02 09</w:t>
            </w:r>
          </w:p>
        </w:tc>
        <w:tc>
          <w:tcPr>
            <w:tcW w:w="549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სტიქიის შედეგად სალიკვიდაციო ღონისძიებების განხორციელება</w:t>
            </w:r>
          </w:p>
        </w:tc>
        <w:tc>
          <w:tcPr>
            <w:tcW w:w="153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921.8</w:t>
            </w:r>
          </w:p>
        </w:tc>
        <w:tc>
          <w:tcPr>
            <w:tcW w:w="135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700.0</w:t>
            </w:r>
          </w:p>
        </w:tc>
        <w:tc>
          <w:tcPr>
            <w:tcW w:w="153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75.9</w:t>
            </w:r>
          </w:p>
        </w:tc>
      </w:tr>
      <w:tr w:rsidR="001361AB" w:rsidRPr="001361AB" w:rsidTr="00ED287B">
        <w:trPr>
          <w:trHeight w:val="885"/>
        </w:trPr>
        <w:tc>
          <w:tcPr>
            <w:tcW w:w="81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02 11</w:t>
            </w:r>
          </w:p>
        </w:tc>
        <w:tc>
          <w:tcPr>
            <w:tcW w:w="549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153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18.0</w:t>
            </w:r>
          </w:p>
        </w:tc>
        <w:tc>
          <w:tcPr>
            <w:tcW w:w="135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18.0</w:t>
            </w:r>
          </w:p>
        </w:tc>
        <w:tc>
          <w:tcPr>
            <w:tcW w:w="153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100.0</w:t>
            </w:r>
          </w:p>
        </w:tc>
      </w:tr>
      <w:tr w:rsidR="001361AB" w:rsidRPr="001361AB" w:rsidTr="00ED287B">
        <w:trPr>
          <w:trHeight w:val="735"/>
        </w:trPr>
        <w:tc>
          <w:tcPr>
            <w:tcW w:w="81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03 02 01</w:t>
            </w:r>
          </w:p>
        </w:tc>
        <w:tc>
          <w:tcPr>
            <w:tcW w:w="5490" w:type="dxa"/>
            <w:shd w:val="clear" w:color="auto" w:fill="auto"/>
            <w:vAlign w:val="center"/>
            <w:hideMark/>
          </w:tcPr>
          <w:p w:rsidR="001361AB" w:rsidRPr="001361AB" w:rsidRDefault="001361AB" w:rsidP="001361AB">
            <w:pPr>
              <w:spacing w:after="0" w:line="240" w:lineRule="auto"/>
              <w:rPr>
                <w:rFonts w:ascii="Sylfaen" w:eastAsia="Times New Roman" w:hAnsi="Sylfaen" w:cs="Calibri"/>
                <w:bCs/>
                <w:sz w:val="18"/>
                <w:szCs w:val="18"/>
              </w:rPr>
            </w:pPr>
            <w:r w:rsidRPr="001361AB">
              <w:rPr>
                <w:rFonts w:ascii="Sylfaen" w:eastAsia="Times New Roman" w:hAnsi="Sylfaen" w:cs="Calibri"/>
                <w:bCs/>
                <w:sz w:val="18"/>
                <w:szCs w:val="18"/>
              </w:rPr>
              <w:t>ქალაქის გამწვანების მოვლა-პატრონობისა და სკვერების კეთილმოწყობის ღონისძიებები</w:t>
            </w:r>
          </w:p>
        </w:tc>
        <w:tc>
          <w:tcPr>
            <w:tcW w:w="153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969.2</w:t>
            </w:r>
          </w:p>
        </w:tc>
        <w:tc>
          <w:tcPr>
            <w:tcW w:w="135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211.0</w:t>
            </w:r>
          </w:p>
        </w:tc>
        <w:tc>
          <w:tcPr>
            <w:tcW w:w="153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21.8</w:t>
            </w:r>
          </w:p>
        </w:tc>
      </w:tr>
      <w:tr w:rsidR="001361AB" w:rsidRPr="001361AB" w:rsidTr="00ED287B">
        <w:trPr>
          <w:trHeight w:val="675"/>
        </w:trPr>
        <w:tc>
          <w:tcPr>
            <w:tcW w:w="81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04 02</w:t>
            </w:r>
          </w:p>
        </w:tc>
        <w:tc>
          <w:tcPr>
            <w:tcW w:w="549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საგანმანათლებლო ინფრასტრუქტურის განვითარება</w:t>
            </w:r>
          </w:p>
        </w:tc>
        <w:tc>
          <w:tcPr>
            <w:tcW w:w="153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2,301.6</w:t>
            </w:r>
          </w:p>
        </w:tc>
        <w:tc>
          <w:tcPr>
            <w:tcW w:w="135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2,008.6</w:t>
            </w:r>
          </w:p>
        </w:tc>
        <w:tc>
          <w:tcPr>
            <w:tcW w:w="153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87.3</w:t>
            </w:r>
          </w:p>
        </w:tc>
      </w:tr>
      <w:tr w:rsidR="001361AB" w:rsidRPr="001361AB" w:rsidTr="00ED287B">
        <w:trPr>
          <w:trHeight w:val="930"/>
        </w:trPr>
        <w:tc>
          <w:tcPr>
            <w:tcW w:w="81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05 01 10</w:t>
            </w:r>
          </w:p>
        </w:tc>
        <w:tc>
          <w:tcPr>
            <w:tcW w:w="5490" w:type="dxa"/>
            <w:shd w:val="clear" w:color="auto" w:fill="auto"/>
            <w:vAlign w:val="center"/>
            <w:hideMark/>
          </w:tcPr>
          <w:p w:rsidR="001361AB" w:rsidRPr="001361AB" w:rsidRDefault="001361AB" w:rsidP="001361AB">
            <w:pPr>
              <w:spacing w:after="0" w:line="240" w:lineRule="auto"/>
              <w:rPr>
                <w:rFonts w:ascii="Sylfaen" w:eastAsia="Times New Roman" w:hAnsi="Sylfaen" w:cs="Calibri"/>
                <w:bCs/>
                <w:sz w:val="18"/>
                <w:szCs w:val="18"/>
              </w:rPr>
            </w:pPr>
            <w:r w:rsidRPr="001361AB">
              <w:rPr>
                <w:rFonts w:ascii="Sylfaen" w:eastAsia="Times New Roman" w:hAnsi="Sylfaen" w:cs="Calibri"/>
                <w:bCs/>
                <w:sz w:val="18"/>
                <w:szCs w:val="18"/>
              </w:rPr>
              <w:t>სხვადასხვა სახეობის სპორტულ - გამაჯანსაღებელი და დასასვენებლად განკუთვნილი ობიექტების მოწყობა, რეაბილიტაცია, ექსპლოატაცია</w:t>
            </w:r>
          </w:p>
        </w:tc>
        <w:tc>
          <w:tcPr>
            <w:tcW w:w="153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373.2</w:t>
            </w:r>
          </w:p>
        </w:tc>
        <w:tc>
          <w:tcPr>
            <w:tcW w:w="135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363.5</w:t>
            </w:r>
          </w:p>
        </w:tc>
        <w:tc>
          <w:tcPr>
            <w:tcW w:w="1530" w:type="dxa"/>
            <w:shd w:val="clear" w:color="auto" w:fill="auto"/>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97.4</w:t>
            </w:r>
          </w:p>
        </w:tc>
      </w:tr>
      <w:tr w:rsidR="001361AB" w:rsidRPr="001361AB" w:rsidTr="001361AB">
        <w:trPr>
          <w:trHeight w:val="480"/>
        </w:trPr>
        <w:tc>
          <w:tcPr>
            <w:tcW w:w="81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06 02 08</w:t>
            </w:r>
          </w:p>
        </w:tc>
        <w:tc>
          <w:tcPr>
            <w:tcW w:w="5490" w:type="dxa"/>
            <w:shd w:val="clear" w:color="000000" w:fill="FFFFFF"/>
            <w:vAlign w:val="center"/>
            <w:hideMark/>
          </w:tcPr>
          <w:p w:rsidR="001361AB" w:rsidRPr="001361AB" w:rsidRDefault="001361AB" w:rsidP="001361AB">
            <w:pPr>
              <w:spacing w:after="0" w:line="240" w:lineRule="auto"/>
              <w:rPr>
                <w:rFonts w:ascii="Sylfaen" w:eastAsia="Times New Roman" w:hAnsi="Sylfaen" w:cs="Calibri"/>
                <w:bCs/>
                <w:sz w:val="18"/>
                <w:szCs w:val="18"/>
              </w:rPr>
            </w:pPr>
            <w:r w:rsidRPr="001361AB">
              <w:rPr>
                <w:rFonts w:ascii="Sylfaen" w:eastAsia="Times New Roman" w:hAnsi="Sylfaen" w:cs="Calibri"/>
                <w:bCs/>
                <w:sz w:val="18"/>
                <w:szCs w:val="18"/>
              </w:rPr>
              <w:t>უფასო მგზავრობა</w:t>
            </w:r>
          </w:p>
        </w:tc>
        <w:tc>
          <w:tcPr>
            <w:tcW w:w="153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113.8</w:t>
            </w:r>
          </w:p>
        </w:tc>
        <w:tc>
          <w:tcPr>
            <w:tcW w:w="135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105.1</w:t>
            </w:r>
          </w:p>
        </w:tc>
        <w:tc>
          <w:tcPr>
            <w:tcW w:w="1530" w:type="dxa"/>
            <w:shd w:val="clear" w:color="000000" w:fill="FFFFFF"/>
            <w:vAlign w:val="center"/>
            <w:hideMark/>
          </w:tcPr>
          <w:p w:rsidR="001361AB" w:rsidRPr="001361AB" w:rsidRDefault="001361AB" w:rsidP="001361AB">
            <w:pPr>
              <w:spacing w:after="0" w:line="240" w:lineRule="auto"/>
              <w:jc w:val="center"/>
              <w:rPr>
                <w:rFonts w:ascii="Sylfaen" w:eastAsia="Times New Roman" w:hAnsi="Sylfaen" w:cs="Calibri"/>
                <w:bCs/>
                <w:sz w:val="18"/>
                <w:szCs w:val="18"/>
              </w:rPr>
            </w:pPr>
            <w:r w:rsidRPr="001361AB">
              <w:rPr>
                <w:rFonts w:ascii="Sylfaen" w:eastAsia="Times New Roman" w:hAnsi="Sylfaen" w:cs="Calibri"/>
                <w:bCs/>
                <w:sz w:val="18"/>
                <w:szCs w:val="18"/>
              </w:rPr>
              <w:t>92.4</w:t>
            </w:r>
          </w:p>
        </w:tc>
      </w:tr>
      <w:tr w:rsidR="00ED287B" w:rsidRPr="00ED287B" w:rsidTr="00AB6EEA">
        <w:trPr>
          <w:trHeight w:val="480"/>
        </w:trPr>
        <w:tc>
          <w:tcPr>
            <w:tcW w:w="6300" w:type="dxa"/>
            <w:gridSpan w:val="2"/>
            <w:tcBorders>
              <w:right w:val="single" w:sz="4" w:space="0" w:color="auto"/>
            </w:tcBorders>
            <w:shd w:val="clear" w:color="000000" w:fill="FFFFFF"/>
            <w:vAlign w:val="center"/>
          </w:tcPr>
          <w:p w:rsidR="00ED287B" w:rsidRPr="00ED287B" w:rsidRDefault="00ED287B" w:rsidP="00ED287B">
            <w:pPr>
              <w:spacing w:after="0" w:line="240" w:lineRule="auto"/>
              <w:jc w:val="center"/>
              <w:rPr>
                <w:rFonts w:ascii="Sylfaen" w:eastAsia="Times New Roman" w:hAnsi="Sylfaen" w:cs="Calibri"/>
                <w:b/>
                <w:bCs/>
                <w:sz w:val="18"/>
                <w:szCs w:val="18"/>
              </w:rPr>
            </w:pPr>
            <w:r w:rsidRPr="00ED287B">
              <w:rPr>
                <w:rFonts w:ascii="Sylfaen" w:eastAsia="Times New Roman" w:hAnsi="Sylfaen" w:cs="Calibri"/>
                <w:b/>
                <w:bCs/>
                <w:sz w:val="18"/>
                <w:szCs w:val="18"/>
              </w:rPr>
              <w:t>სულ</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ED287B" w:rsidRPr="00ED287B" w:rsidRDefault="00ED287B" w:rsidP="00ED287B">
            <w:pPr>
              <w:spacing w:after="0" w:line="240" w:lineRule="auto"/>
              <w:jc w:val="center"/>
              <w:rPr>
                <w:rFonts w:ascii="Sylfaen" w:eastAsia="Times New Roman" w:hAnsi="Sylfaen" w:cs="Calibri"/>
                <w:b/>
                <w:bCs/>
                <w:sz w:val="18"/>
                <w:szCs w:val="18"/>
              </w:rPr>
            </w:pPr>
            <w:r w:rsidRPr="00ED287B">
              <w:rPr>
                <w:rFonts w:ascii="Sylfaen" w:eastAsia="Times New Roman" w:hAnsi="Sylfaen" w:cs="Calibri"/>
                <w:b/>
                <w:bCs/>
                <w:sz w:val="18"/>
                <w:szCs w:val="18"/>
              </w:rPr>
              <w:t>16,081.0</w:t>
            </w:r>
          </w:p>
        </w:tc>
        <w:tc>
          <w:tcPr>
            <w:tcW w:w="1350" w:type="dxa"/>
            <w:tcBorders>
              <w:top w:val="single" w:sz="4" w:space="0" w:color="auto"/>
              <w:left w:val="nil"/>
              <w:bottom w:val="single" w:sz="4" w:space="0" w:color="auto"/>
              <w:right w:val="single" w:sz="4" w:space="0" w:color="auto"/>
            </w:tcBorders>
            <w:shd w:val="clear" w:color="000000" w:fill="FFFFFF"/>
            <w:vAlign w:val="center"/>
          </w:tcPr>
          <w:p w:rsidR="00ED287B" w:rsidRPr="00ED287B" w:rsidRDefault="00ED287B" w:rsidP="00ED287B">
            <w:pPr>
              <w:spacing w:after="0" w:line="240" w:lineRule="auto"/>
              <w:jc w:val="center"/>
              <w:rPr>
                <w:rFonts w:ascii="Sylfaen" w:eastAsia="Times New Roman" w:hAnsi="Sylfaen" w:cs="Calibri"/>
                <w:b/>
                <w:bCs/>
                <w:sz w:val="18"/>
                <w:szCs w:val="18"/>
              </w:rPr>
            </w:pPr>
            <w:r w:rsidRPr="00ED287B">
              <w:rPr>
                <w:rFonts w:ascii="Sylfaen" w:eastAsia="Times New Roman" w:hAnsi="Sylfaen" w:cs="Calibri"/>
                <w:b/>
                <w:bCs/>
                <w:sz w:val="18"/>
                <w:szCs w:val="18"/>
              </w:rPr>
              <w:t>14,523.0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ED287B" w:rsidRPr="00ED287B" w:rsidRDefault="00ED287B" w:rsidP="00ED287B">
            <w:pPr>
              <w:spacing w:after="0" w:line="240" w:lineRule="auto"/>
              <w:jc w:val="center"/>
              <w:rPr>
                <w:rFonts w:ascii="Sylfaen" w:eastAsia="Times New Roman" w:hAnsi="Sylfaen" w:cs="Calibri"/>
                <w:b/>
                <w:bCs/>
                <w:sz w:val="18"/>
                <w:szCs w:val="18"/>
              </w:rPr>
            </w:pPr>
            <w:r w:rsidRPr="00ED287B">
              <w:rPr>
                <w:rFonts w:ascii="Sylfaen" w:eastAsia="Times New Roman" w:hAnsi="Sylfaen" w:cs="Calibri"/>
                <w:b/>
                <w:bCs/>
                <w:sz w:val="18"/>
                <w:szCs w:val="18"/>
              </w:rPr>
              <w:t>90.3</w:t>
            </w:r>
          </w:p>
        </w:tc>
      </w:tr>
    </w:tbl>
    <w:p w:rsidR="00383583" w:rsidRDefault="00383583" w:rsidP="004E564C">
      <w:pPr>
        <w:spacing w:after="0" w:line="360" w:lineRule="auto"/>
        <w:ind w:firstLine="567"/>
        <w:jc w:val="both"/>
        <w:rPr>
          <w:rFonts w:ascii="Sylfaen" w:hAnsi="Sylfaen" w:cs="Aparajita"/>
          <w:b/>
          <w:sz w:val="18"/>
          <w:szCs w:val="18"/>
          <w:lang w:val="ka-GE"/>
        </w:rPr>
      </w:pPr>
    </w:p>
    <w:p w:rsidR="00383583" w:rsidRDefault="00AB6EEA" w:rsidP="004E564C">
      <w:pPr>
        <w:spacing w:after="0" w:line="360" w:lineRule="auto"/>
        <w:ind w:firstLine="567"/>
        <w:jc w:val="both"/>
        <w:rPr>
          <w:rFonts w:ascii="Sylfaen" w:hAnsi="Sylfaen" w:cs="Aparajita"/>
          <w:b/>
          <w:sz w:val="18"/>
          <w:szCs w:val="18"/>
          <w:lang w:val="ka-GE"/>
        </w:rPr>
      </w:pPr>
      <w:r>
        <w:rPr>
          <w:rFonts w:ascii="Sylfaen" w:hAnsi="Sylfaen" w:cs="Aparajita"/>
          <w:b/>
          <w:sz w:val="18"/>
          <w:szCs w:val="18"/>
        </w:rPr>
        <w:t xml:space="preserve">III </w:t>
      </w:r>
      <w:r>
        <w:rPr>
          <w:rFonts w:ascii="Sylfaen" w:hAnsi="Sylfaen" w:cs="Aparajita"/>
          <w:b/>
          <w:sz w:val="18"/>
          <w:szCs w:val="18"/>
          <w:lang w:val="ka-GE"/>
        </w:rPr>
        <w:t>თავი. პროგრამული ბიუჯეტის დანართი - ბიუჯეტის პრიორიტეტების, პროგრამებისა და ქვეპროგრამებიოს შესრულება.</w:t>
      </w:r>
    </w:p>
    <w:p w:rsidR="00283DDC" w:rsidRPr="00283DDC" w:rsidRDefault="00B30F9D" w:rsidP="000D792B">
      <w:pPr>
        <w:spacing w:after="0" w:line="360" w:lineRule="auto"/>
        <w:ind w:left="-720" w:right="-496" w:firstLine="567"/>
        <w:jc w:val="both"/>
        <w:rPr>
          <w:rFonts w:ascii="Sylfaen" w:hAnsi="Sylfaen" w:cs="Aparajita"/>
          <w:sz w:val="18"/>
          <w:szCs w:val="18"/>
          <w:lang w:val="ka-GE"/>
        </w:rPr>
      </w:pPr>
      <w:r w:rsidRPr="00B30F9D">
        <w:rPr>
          <w:rFonts w:ascii="Sylfaen" w:hAnsi="Sylfaen" w:cs="Aparajita"/>
          <w:b/>
          <w:sz w:val="18"/>
          <w:szCs w:val="18"/>
          <w:lang w:val="ka-GE"/>
        </w:rPr>
        <w:t>1. ინფრასტრუქტურა (პროგრამული კოდი 02 00)</w:t>
      </w:r>
      <w:r w:rsidRPr="00B30F9D">
        <w:rPr>
          <w:rFonts w:ascii="Sylfaen" w:hAnsi="Sylfaen" w:cs="Aparajita"/>
          <w:sz w:val="18"/>
          <w:szCs w:val="18"/>
          <w:lang w:val="ka-GE"/>
        </w:rPr>
        <w:t xml:space="preserve"> ქალაქის მოსახლეობის კეთილდღეობის ამაღლებისა და ეკონომიკური განვითარების აუცილებელი პირობაა ინფრასტრუქტურის შემდგომი გაუმჯობესება, ამიტომ, აღნიშნული მიმართულება ქალაქის ბიუჯეტის ერთ–ერთ მთავარ პრიორიტეტს წარმოადგენს. პრიორიტეტის ფარგლებში </w:t>
      </w:r>
      <w:r w:rsidR="00FA4447">
        <w:rPr>
          <w:rFonts w:ascii="Sylfaen" w:hAnsi="Sylfaen" w:cs="Aparajita"/>
          <w:sz w:val="18"/>
          <w:szCs w:val="18"/>
          <w:lang w:val="ka-GE"/>
        </w:rPr>
        <w:t>დაფინანსდა</w:t>
      </w:r>
      <w:r w:rsidRPr="00B30F9D">
        <w:rPr>
          <w:rFonts w:ascii="Sylfaen" w:hAnsi="Sylfaen" w:cs="Aparajita"/>
          <w:sz w:val="18"/>
          <w:szCs w:val="18"/>
          <w:lang w:val="ka-GE"/>
        </w:rPr>
        <w:t xml:space="preserve"> საგზაო და კომუნალური ინფრასტრუქტურის რეაბილიტაცია. ასევე, ინფრასტრუქტურის რეაბილიტაციის გარდა, </w:t>
      </w:r>
      <w:r w:rsidR="00FA4447">
        <w:rPr>
          <w:rFonts w:ascii="Sylfaen" w:hAnsi="Sylfaen" w:cs="Aparajita"/>
          <w:sz w:val="18"/>
          <w:szCs w:val="18"/>
          <w:lang w:val="ka-GE"/>
        </w:rPr>
        <w:t>განხორციელდა</w:t>
      </w:r>
      <w:r w:rsidRPr="00B30F9D">
        <w:rPr>
          <w:rFonts w:ascii="Sylfaen" w:hAnsi="Sylfaen" w:cs="Aparajita"/>
          <w:sz w:val="18"/>
          <w:szCs w:val="18"/>
          <w:lang w:val="ka-GE"/>
        </w:rPr>
        <w:t xml:space="preserve"> არსებული ინფრასტრუქტურის მოვლა–შენახვა და </w:t>
      </w:r>
      <w:r w:rsidR="00FA4447">
        <w:rPr>
          <w:rFonts w:ascii="Sylfaen" w:hAnsi="Sylfaen" w:cs="Aparajita"/>
          <w:sz w:val="18"/>
          <w:szCs w:val="18"/>
          <w:lang w:val="ka-GE"/>
        </w:rPr>
        <w:t>დაფინანსდა</w:t>
      </w:r>
      <w:r w:rsidRPr="00B30F9D">
        <w:rPr>
          <w:rFonts w:ascii="Sylfaen" w:hAnsi="Sylfaen" w:cs="Aparajita"/>
          <w:sz w:val="18"/>
          <w:szCs w:val="18"/>
          <w:lang w:val="ka-GE"/>
        </w:rPr>
        <w:t xml:space="preserve"> მის ექსპლოატაციასთან დაკავშირებული ხარჯები.</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490"/>
        <w:gridCol w:w="1530"/>
        <w:gridCol w:w="1350"/>
        <w:gridCol w:w="1530"/>
      </w:tblGrid>
      <w:tr w:rsidR="001529B4" w:rsidRPr="001529B4" w:rsidTr="001529B4">
        <w:trPr>
          <w:trHeight w:val="660"/>
        </w:trPr>
        <w:tc>
          <w:tcPr>
            <w:tcW w:w="810" w:type="dxa"/>
            <w:shd w:val="clear" w:color="auto" w:fill="auto"/>
            <w:textDirection w:val="btLr"/>
            <w:vAlign w:val="center"/>
          </w:tcPr>
          <w:p w:rsidR="001529B4" w:rsidRPr="001529B4" w:rsidRDefault="001529B4" w:rsidP="001529B4">
            <w:pPr>
              <w:spacing w:after="0" w:line="240" w:lineRule="auto"/>
              <w:ind w:left="113" w:right="113"/>
              <w:rPr>
                <w:rFonts w:ascii="Sylfaen" w:eastAsia="Times New Roman" w:hAnsi="Sylfaen" w:cs="Calibri"/>
                <w:bCs/>
                <w:sz w:val="18"/>
                <w:szCs w:val="18"/>
                <w:lang w:val="ka-GE"/>
              </w:rPr>
            </w:pPr>
            <w:r w:rsidRPr="001529B4">
              <w:rPr>
                <w:rFonts w:ascii="Sylfaen" w:eastAsia="Times New Roman" w:hAnsi="Sylfaen" w:cs="Calibri"/>
                <w:bCs/>
                <w:sz w:val="18"/>
                <w:szCs w:val="18"/>
                <w:lang w:val="ka-GE"/>
              </w:rPr>
              <w:t>პროგრამული კოდი</w:t>
            </w:r>
          </w:p>
        </w:tc>
        <w:tc>
          <w:tcPr>
            <w:tcW w:w="5490" w:type="dxa"/>
            <w:shd w:val="clear" w:color="auto" w:fill="auto"/>
            <w:vAlign w:val="center"/>
          </w:tcPr>
          <w:p w:rsidR="001529B4" w:rsidRPr="001529B4" w:rsidRDefault="001529B4" w:rsidP="001529B4">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დ ა ს ა ხ ე ლ ე ბ ა</w:t>
            </w:r>
          </w:p>
        </w:tc>
        <w:tc>
          <w:tcPr>
            <w:tcW w:w="1530" w:type="dxa"/>
            <w:shd w:val="clear" w:color="auto" w:fill="auto"/>
            <w:vAlign w:val="center"/>
          </w:tcPr>
          <w:p w:rsidR="001529B4" w:rsidRPr="001529B4" w:rsidRDefault="001529B4" w:rsidP="001529B4">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დაზუსტებული გეგმა</w:t>
            </w:r>
          </w:p>
        </w:tc>
        <w:tc>
          <w:tcPr>
            <w:tcW w:w="1350" w:type="dxa"/>
            <w:shd w:val="clear" w:color="auto" w:fill="auto"/>
            <w:vAlign w:val="center"/>
          </w:tcPr>
          <w:p w:rsidR="001529B4" w:rsidRPr="001529B4" w:rsidRDefault="001529B4" w:rsidP="001529B4">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ფაქტი</w:t>
            </w:r>
          </w:p>
        </w:tc>
        <w:tc>
          <w:tcPr>
            <w:tcW w:w="1530" w:type="dxa"/>
            <w:shd w:val="clear" w:color="auto" w:fill="auto"/>
            <w:vAlign w:val="center"/>
          </w:tcPr>
          <w:p w:rsidR="001529B4" w:rsidRPr="001529B4" w:rsidRDefault="001529B4" w:rsidP="001529B4">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w:t>
            </w:r>
          </w:p>
        </w:tc>
      </w:tr>
      <w:tr w:rsidR="001529B4" w:rsidRPr="001529B4" w:rsidTr="001529B4">
        <w:trPr>
          <w:trHeight w:val="66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02 00</w:t>
            </w:r>
          </w:p>
        </w:tc>
        <w:tc>
          <w:tcPr>
            <w:tcW w:w="549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ინფრასტრუქტურის განვითარება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23,985.2</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21,630.7</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90.2</w:t>
            </w:r>
          </w:p>
        </w:tc>
      </w:tr>
      <w:tr w:rsidR="001529B4" w:rsidRPr="001529B4" w:rsidTr="001529B4">
        <w:trPr>
          <w:trHeight w:val="48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02 01</w:t>
            </w:r>
          </w:p>
        </w:tc>
        <w:tc>
          <w:tcPr>
            <w:tcW w:w="549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საგზაო ინფრასტრუქტურის განვითარება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14,274.6</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13,125.6</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92.0</w:t>
            </w:r>
          </w:p>
        </w:tc>
      </w:tr>
      <w:tr w:rsidR="001529B4" w:rsidRPr="001529B4" w:rsidTr="001529B4">
        <w:trPr>
          <w:trHeight w:val="45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 xml:space="preserve">02 01 01 </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გზებისა  და ტროტუარების კაპიტალური შეკეთება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12,509.9</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11,456.1</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91.6</w:t>
            </w:r>
          </w:p>
        </w:tc>
      </w:tr>
      <w:tr w:rsidR="001529B4" w:rsidRPr="001529B4" w:rsidTr="001529B4">
        <w:trPr>
          <w:trHeight w:val="45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02 01 02</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გზებისა და ტროტუარების მიმდინარე შეკეთება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755.0</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704.9</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93.4</w:t>
            </w:r>
          </w:p>
        </w:tc>
      </w:tr>
      <w:tr w:rsidR="001529B4" w:rsidRPr="001529B4" w:rsidTr="001529B4">
        <w:trPr>
          <w:trHeight w:val="45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02 01 03</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სანიაღვრე სისტემის რეაბილიტაცია-მშენებლობა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831.3</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787.6</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94.7</w:t>
            </w:r>
          </w:p>
        </w:tc>
      </w:tr>
      <w:tr w:rsidR="001529B4" w:rsidRPr="001529B4" w:rsidTr="001529B4">
        <w:trPr>
          <w:trHeight w:val="45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lastRenderedPageBreak/>
              <w:t>02 01 04</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საგზაო ნიშნები და უსაფრთხოება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178.4</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177.0</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99.2</w:t>
            </w:r>
          </w:p>
        </w:tc>
      </w:tr>
      <w:tr w:rsidR="001529B4" w:rsidRPr="001529B4" w:rsidTr="001529B4">
        <w:trPr>
          <w:trHeight w:val="48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02 03</w:t>
            </w:r>
          </w:p>
        </w:tc>
        <w:tc>
          <w:tcPr>
            <w:tcW w:w="549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გარე განათება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3,235.1</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3,224.2</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99.7</w:t>
            </w:r>
          </w:p>
        </w:tc>
      </w:tr>
      <w:tr w:rsidR="001529B4" w:rsidRPr="001529B4" w:rsidTr="001529B4">
        <w:trPr>
          <w:trHeight w:val="45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02 03 01</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გარეგანათების ქსელის ექსპლოატაცია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3,068.6</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3,057.8</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99.6</w:t>
            </w:r>
          </w:p>
        </w:tc>
      </w:tr>
      <w:tr w:rsidR="001529B4" w:rsidRPr="001529B4" w:rsidTr="001529B4">
        <w:trPr>
          <w:trHeight w:val="45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02 03 02</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კაპიტალური დაბანდებები გარე განათების სფეროში</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166.5</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166.4</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99.9</w:t>
            </w:r>
          </w:p>
        </w:tc>
      </w:tr>
      <w:tr w:rsidR="001529B4" w:rsidRPr="001529B4" w:rsidTr="001529B4">
        <w:trPr>
          <w:trHeight w:val="72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02 04</w:t>
            </w:r>
          </w:p>
        </w:tc>
        <w:tc>
          <w:tcPr>
            <w:tcW w:w="549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მშენებლობა, ავარიული ობიექტებისა და შენობების რეაბილიტაცია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701.7</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569.6</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81.2</w:t>
            </w:r>
          </w:p>
        </w:tc>
      </w:tr>
      <w:tr w:rsidR="001529B4" w:rsidRPr="001529B4" w:rsidTr="001529B4">
        <w:trPr>
          <w:trHeight w:val="735"/>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02 04 01</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სოციალურად დაუცველი ოჯახებისთვის საცხოვრებელი სახლების ავარიული სახურავების რეაბილიტაცია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406.5</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387.1</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95.2</w:t>
            </w:r>
          </w:p>
        </w:tc>
      </w:tr>
      <w:tr w:rsidR="001529B4" w:rsidRPr="001529B4" w:rsidTr="001529B4">
        <w:trPr>
          <w:trHeight w:val="45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02 04 02</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ქალაქში საყრდენი და დამცავი კედლების მშენებლობა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187.4</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182.5</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97.4</w:t>
            </w:r>
          </w:p>
        </w:tc>
      </w:tr>
      <w:tr w:rsidR="001529B4" w:rsidRPr="001529B4" w:rsidTr="001529B4">
        <w:trPr>
          <w:trHeight w:val="735"/>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02 04 03</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ადმინისტრაციული ორგანოების შენობების მშენებლობა - რეკონსტრუქცია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107.8</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0.0</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0.0</w:t>
            </w:r>
          </w:p>
        </w:tc>
      </w:tr>
      <w:tr w:rsidR="001529B4" w:rsidRPr="001529B4" w:rsidTr="001529B4">
        <w:trPr>
          <w:trHeight w:val="48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02 05</w:t>
            </w:r>
          </w:p>
        </w:tc>
        <w:tc>
          <w:tcPr>
            <w:tcW w:w="549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ბინათმესაკუთრეთა ამხანაგობების განვითარება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1,874.5</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1,696.6</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90.5</w:t>
            </w:r>
          </w:p>
        </w:tc>
      </w:tr>
      <w:tr w:rsidR="001529B4" w:rsidRPr="001529B4" w:rsidTr="001529B4">
        <w:trPr>
          <w:trHeight w:val="81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02 05 01</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მრავალბინიანი საცხოვრებელი სახლების ეზოების კეთილმოწყობა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757.4</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725.9</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95.8</w:t>
            </w:r>
          </w:p>
        </w:tc>
      </w:tr>
      <w:tr w:rsidR="001529B4" w:rsidRPr="001529B4" w:rsidTr="001529B4">
        <w:trPr>
          <w:trHeight w:val="735"/>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02 05 02</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მრავალბინიანი საცხოვრებელი სახლების ლიფტების რეაბილიტაცია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116.0</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70.4</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60.7</w:t>
            </w:r>
          </w:p>
        </w:tc>
      </w:tr>
      <w:tr w:rsidR="001529B4" w:rsidRPr="001529B4" w:rsidTr="001529B4">
        <w:trPr>
          <w:trHeight w:val="705"/>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02 05 03</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მრავალბინიანი საცხოვრებელი სახლების ეზოების ფურნიტურა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87.7</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86.9</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99.1</w:t>
            </w:r>
          </w:p>
        </w:tc>
      </w:tr>
      <w:tr w:rsidR="001529B4" w:rsidRPr="001529B4" w:rsidTr="001529B4">
        <w:trPr>
          <w:trHeight w:val="78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02 05 04</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მრავალბინიანი საცხოვრებელი სახლების წყალსაწრეტი მილებისა და პარაპეტების რეაბილიტაცია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71.9</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41.0</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57.0</w:t>
            </w:r>
          </w:p>
        </w:tc>
      </w:tr>
      <w:tr w:rsidR="001529B4" w:rsidRPr="001529B4" w:rsidTr="001529B4">
        <w:trPr>
          <w:trHeight w:val="915"/>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02 05 05</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მრავალბინიანი საცხოვრებელი სახლების დაზიანებული კანალიზაციის სისტემის რეაბილიტაცია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54.7</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29.0</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53.0</w:t>
            </w:r>
          </w:p>
        </w:tc>
      </w:tr>
      <w:tr w:rsidR="001529B4" w:rsidRPr="001529B4" w:rsidTr="001529B4">
        <w:trPr>
          <w:trHeight w:val="72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02 05 06</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მრავალბინიანი საცხოვრებელი სახლების სადარბაზოების რეაბილიტაცია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489.8</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461.8</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94.3</w:t>
            </w:r>
          </w:p>
        </w:tc>
      </w:tr>
      <w:tr w:rsidR="001529B4" w:rsidRPr="001529B4" w:rsidTr="001529B4">
        <w:trPr>
          <w:trHeight w:val="1005"/>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02 05 07</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მრავალბინიანი საცხოვრებელი სახლების მცხოვრებთათვის სხვადასხვა სახეობის მასალის შეძენა- გადაცემა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215.0</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200.9</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93.4</w:t>
            </w:r>
          </w:p>
        </w:tc>
      </w:tr>
      <w:tr w:rsidR="001529B4" w:rsidRPr="001529B4" w:rsidTr="001529B4">
        <w:trPr>
          <w:trHeight w:val="825"/>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02 05 08</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82.0</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80.7</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98.4</w:t>
            </w:r>
          </w:p>
        </w:tc>
      </w:tr>
      <w:tr w:rsidR="001529B4" w:rsidRPr="001529B4" w:rsidTr="001529B4">
        <w:trPr>
          <w:trHeight w:val="48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02 06</w:t>
            </w:r>
          </w:p>
        </w:tc>
        <w:tc>
          <w:tcPr>
            <w:tcW w:w="549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ქალაქის კეთილმოწყობა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1,248.7</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1,007.4</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80.7</w:t>
            </w:r>
          </w:p>
        </w:tc>
      </w:tr>
      <w:tr w:rsidR="001529B4" w:rsidRPr="001529B4" w:rsidTr="001529B4">
        <w:trPr>
          <w:trHeight w:val="795"/>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02 06 01</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ქალაქ ქუთაისში, ტურისტული ინფრასტრუქტურის რეაბილიტაცია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10.0</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0.0</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0.0</w:t>
            </w:r>
          </w:p>
        </w:tc>
      </w:tr>
      <w:tr w:rsidR="001529B4" w:rsidRPr="001529B4" w:rsidTr="001529B4">
        <w:trPr>
          <w:trHeight w:val="720"/>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02 06 02</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ადმინისტრაციული ერთეულების მიხედვით თავისუფალი ინიციატივების განხორციელება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57.0</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38.9</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68.2</w:t>
            </w:r>
          </w:p>
        </w:tc>
      </w:tr>
      <w:tr w:rsidR="001529B4" w:rsidRPr="001529B4" w:rsidTr="001529B4">
        <w:trPr>
          <w:trHeight w:val="705"/>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lastRenderedPageBreak/>
              <w:t>02 06 03</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მემორიალური დაფებისა და ძეგლების მოწყობა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212.2</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42.5</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20.0</w:t>
            </w:r>
          </w:p>
        </w:tc>
      </w:tr>
      <w:tr w:rsidR="001529B4" w:rsidRPr="001529B4" w:rsidTr="001529B4">
        <w:trPr>
          <w:trHeight w:val="645"/>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02 06 05</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მრავალსართულიანი სახლების  ფასადების რეაბილიტაცია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383.2</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363.3</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94.8</w:t>
            </w:r>
          </w:p>
        </w:tc>
      </w:tr>
      <w:tr w:rsidR="001529B4" w:rsidRPr="001529B4" w:rsidTr="001529B4">
        <w:trPr>
          <w:trHeight w:val="735"/>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02 06 06</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სადღესასწაულო ღონისძიებების ტექნიკური უზრუნველყოფა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147.8</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141.0</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95.4</w:t>
            </w:r>
          </w:p>
        </w:tc>
      </w:tr>
      <w:tr w:rsidR="001529B4" w:rsidRPr="001529B4" w:rsidTr="001529B4">
        <w:trPr>
          <w:trHeight w:val="765"/>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02 06 07</w:t>
            </w:r>
          </w:p>
        </w:tc>
        <w:tc>
          <w:tcPr>
            <w:tcW w:w="5490" w:type="dxa"/>
            <w:shd w:val="clear" w:color="auto" w:fill="auto"/>
            <w:vAlign w:val="center"/>
            <w:hideMark/>
          </w:tcPr>
          <w:p w:rsidR="001529B4" w:rsidRPr="001529B4" w:rsidRDefault="001529B4" w:rsidP="001529B4">
            <w:pPr>
              <w:spacing w:after="0" w:line="240" w:lineRule="auto"/>
              <w:rPr>
                <w:rFonts w:ascii="Sylfaen" w:eastAsia="Times New Roman" w:hAnsi="Sylfaen" w:cs="Calibri"/>
                <w:bCs/>
                <w:sz w:val="20"/>
                <w:szCs w:val="20"/>
              </w:rPr>
            </w:pPr>
            <w:r w:rsidRPr="001529B4">
              <w:rPr>
                <w:rFonts w:ascii="Sylfaen" w:eastAsia="Times New Roman" w:hAnsi="Sylfaen" w:cs="Calibri"/>
                <w:bCs/>
                <w:sz w:val="20"/>
                <w:szCs w:val="20"/>
              </w:rPr>
              <w:t>შადრევან-აუზების ექსპლოატაცია- რეაბილიტაცია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438.5</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421.7</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96.2</w:t>
            </w:r>
          </w:p>
        </w:tc>
      </w:tr>
      <w:tr w:rsidR="001529B4" w:rsidRPr="001529B4" w:rsidTr="001529B4">
        <w:trPr>
          <w:trHeight w:val="705"/>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02 09</w:t>
            </w:r>
          </w:p>
        </w:tc>
        <w:tc>
          <w:tcPr>
            <w:tcW w:w="549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სტიქიის შედეგად სალიკვიდაციო ღონისძიებების განხორციელება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927.9</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700.0</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75.4</w:t>
            </w:r>
          </w:p>
        </w:tc>
      </w:tr>
      <w:tr w:rsidR="001529B4" w:rsidRPr="001529B4" w:rsidTr="001529B4">
        <w:trPr>
          <w:trHeight w:val="675"/>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02 10</w:t>
            </w:r>
          </w:p>
        </w:tc>
        <w:tc>
          <w:tcPr>
            <w:tcW w:w="549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საპროექტო-სახარჯთაღრიცხვო სამუშაოების პროგრამა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754.7</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373.5</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49.5</w:t>
            </w:r>
          </w:p>
        </w:tc>
      </w:tr>
      <w:tr w:rsidR="001529B4" w:rsidRPr="001529B4" w:rsidTr="001529B4">
        <w:trPr>
          <w:trHeight w:val="885"/>
        </w:trPr>
        <w:tc>
          <w:tcPr>
            <w:tcW w:w="81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02 11</w:t>
            </w:r>
          </w:p>
        </w:tc>
        <w:tc>
          <w:tcPr>
            <w:tcW w:w="549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968.0</w:t>
            </w:r>
          </w:p>
        </w:tc>
        <w:tc>
          <w:tcPr>
            <w:tcW w:w="135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933.8</w:t>
            </w:r>
          </w:p>
        </w:tc>
        <w:tc>
          <w:tcPr>
            <w:tcW w:w="1530" w:type="dxa"/>
            <w:shd w:val="clear" w:color="auto" w:fill="auto"/>
            <w:vAlign w:val="center"/>
            <w:hideMark/>
          </w:tcPr>
          <w:p w:rsidR="001529B4" w:rsidRPr="001529B4" w:rsidRDefault="001529B4" w:rsidP="001529B4">
            <w:pPr>
              <w:spacing w:after="0" w:line="240" w:lineRule="auto"/>
              <w:jc w:val="center"/>
              <w:rPr>
                <w:rFonts w:ascii="Sylfaen" w:eastAsia="Times New Roman" w:hAnsi="Sylfaen" w:cs="Calibri"/>
                <w:bCs/>
                <w:color w:val="000000"/>
                <w:sz w:val="20"/>
                <w:szCs w:val="20"/>
              </w:rPr>
            </w:pPr>
            <w:r w:rsidRPr="001529B4">
              <w:rPr>
                <w:rFonts w:ascii="Sylfaen" w:eastAsia="Times New Roman" w:hAnsi="Sylfaen" w:cs="Calibri"/>
                <w:bCs/>
                <w:color w:val="000000"/>
                <w:sz w:val="20"/>
                <w:szCs w:val="20"/>
              </w:rPr>
              <w:t>96.5</w:t>
            </w:r>
          </w:p>
        </w:tc>
      </w:tr>
    </w:tbl>
    <w:p w:rsidR="00E146EC" w:rsidRDefault="00E146EC" w:rsidP="00E146EC">
      <w:pPr>
        <w:spacing w:after="0" w:line="360" w:lineRule="auto"/>
        <w:ind w:firstLine="567"/>
        <w:jc w:val="both"/>
        <w:rPr>
          <w:rFonts w:ascii="Sylfaen" w:hAnsi="Sylfaen" w:cs="Aparajita"/>
          <w:b/>
          <w:sz w:val="18"/>
          <w:szCs w:val="18"/>
          <w:lang w:val="ka-GE"/>
        </w:rPr>
      </w:pPr>
      <w:r>
        <w:rPr>
          <w:rFonts w:ascii="Sylfaen" w:hAnsi="Sylfaen" w:cs="Aparajita"/>
          <w:b/>
          <w:sz w:val="18"/>
          <w:szCs w:val="18"/>
          <w:lang w:val="ka-GE"/>
        </w:rPr>
        <w:t>პროგრამები და ქვეპროგრამები:</w:t>
      </w: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107"/>
        <w:gridCol w:w="183"/>
        <w:gridCol w:w="1286"/>
        <w:gridCol w:w="1980"/>
        <w:gridCol w:w="396"/>
        <w:gridCol w:w="1588"/>
        <w:gridCol w:w="2731"/>
      </w:tblGrid>
      <w:tr w:rsidR="00E753B3" w:rsidRPr="00E753B3" w:rsidTr="00724011">
        <w:trPr>
          <w:trHeight w:val="705"/>
        </w:trPr>
        <w:tc>
          <w:tcPr>
            <w:tcW w:w="2405" w:type="dxa"/>
            <w:gridSpan w:val="2"/>
            <w:shd w:val="clear" w:color="auto" w:fill="auto"/>
            <w:vAlign w:val="center"/>
          </w:tcPr>
          <w:p w:rsidR="00E753B3" w:rsidRPr="00724011" w:rsidRDefault="00E753B3" w:rsidP="00E753B3">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8300" w:type="dxa"/>
            <w:gridSpan w:val="6"/>
            <w:shd w:val="clear" w:color="auto" w:fill="auto"/>
            <w:vAlign w:val="center"/>
          </w:tcPr>
          <w:p w:rsidR="00E753B3" w:rsidRPr="00724011" w:rsidRDefault="00E753B3" w:rsidP="00E753B3">
            <w:pPr>
              <w:spacing w:after="0" w:line="240" w:lineRule="auto"/>
              <w:rPr>
                <w:rFonts w:ascii="Sylfaen" w:eastAsia="Times New Roman" w:hAnsi="Sylfaen" w:cs="Calibri"/>
                <w:color w:val="000000"/>
                <w:sz w:val="18"/>
                <w:szCs w:val="18"/>
                <w:lang w:val="ka-GE"/>
              </w:rPr>
            </w:pPr>
            <w:r w:rsidRPr="00724011">
              <w:rPr>
                <w:rFonts w:ascii="Sylfaen" w:eastAsia="Times New Roman" w:hAnsi="Sylfaen" w:cs="Calibri"/>
                <w:bCs/>
                <w:sz w:val="20"/>
                <w:szCs w:val="20"/>
              </w:rPr>
              <w:t>გზებისა  და ტროტუარების კაპიტალური შეკეთება</w:t>
            </w:r>
            <w:r w:rsidRPr="00724011">
              <w:rPr>
                <w:rFonts w:ascii="Sylfaen" w:eastAsia="Times New Roman" w:hAnsi="Sylfaen" w:cs="Calibri"/>
                <w:bCs/>
                <w:sz w:val="20"/>
                <w:szCs w:val="20"/>
                <w:lang w:val="ka-GE"/>
              </w:rPr>
              <w:t xml:space="preserve"> (02 01 01)</w:t>
            </w:r>
          </w:p>
        </w:tc>
      </w:tr>
      <w:tr w:rsidR="00E753B3" w:rsidRPr="00E753B3" w:rsidTr="00724011">
        <w:trPr>
          <w:trHeight w:val="705"/>
        </w:trPr>
        <w:tc>
          <w:tcPr>
            <w:tcW w:w="2405" w:type="dxa"/>
            <w:gridSpan w:val="2"/>
            <w:shd w:val="clear" w:color="auto" w:fill="auto"/>
            <w:vAlign w:val="center"/>
            <w:hideMark/>
          </w:tcPr>
          <w:p w:rsidR="00E753B3" w:rsidRPr="00724011" w:rsidRDefault="00E753B3" w:rsidP="00E753B3">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8300" w:type="dxa"/>
            <w:gridSpan w:val="6"/>
            <w:shd w:val="clear" w:color="auto" w:fill="auto"/>
            <w:vAlign w:val="center"/>
            <w:hideMark/>
          </w:tcPr>
          <w:p w:rsidR="00E753B3" w:rsidRPr="00724011" w:rsidRDefault="00E753B3" w:rsidP="00E753B3">
            <w:pPr>
              <w:spacing w:after="0" w:line="240" w:lineRule="auto"/>
              <w:rPr>
                <w:rFonts w:ascii="Sylfaen" w:eastAsia="Times New Roman" w:hAnsi="Sylfaen" w:cs="Calibri"/>
                <w:color w:val="000000"/>
                <w:sz w:val="18"/>
                <w:szCs w:val="18"/>
              </w:rPr>
            </w:pPr>
            <w:r w:rsidRPr="00724011">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E753B3" w:rsidRPr="00E753B3" w:rsidTr="00724011">
        <w:trPr>
          <w:trHeight w:val="840"/>
        </w:trPr>
        <w:tc>
          <w:tcPr>
            <w:tcW w:w="2405" w:type="dxa"/>
            <w:gridSpan w:val="2"/>
            <w:shd w:val="clear" w:color="auto" w:fill="auto"/>
            <w:vAlign w:val="center"/>
            <w:hideMark/>
          </w:tcPr>
          <w:p w:rsidR="00E753B3" w:rsidRPr="00724011" w:rsidRDefault="00E753B3" w:rsidP="00E753B3">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8300" w:type="dxa"/>
            <w:gridSpan w:val="6"/>
            <w:shd w:val="clear" w:color="auto" w:fill="auto"/>
            <w:vAlign w:val="center"/>
            <w:hideMark/>
          </w:tcPr>
          <w:p w:rsidR="00E753B3" w:rsidRPr="00724011" w:rsidRDefault="00EB3CFE" w:rsidP="00E753B3">
            <w:pPr>
              <w:spacing w:after="0" w:line="240" w:lineRule="auto"/>
              <w:jc w:val="both"/>
              <w:rPr>
                <w:rFonts w:ascii="Sylfaen" w:eastAsia="Times New Roman" w:hAnsi="Sylfaen" w:cs="Calibri"/>
                <w:color w:val="000000"/>
                <w:sz w:val="18"/>
                <w:szCs w:val="18"/>
              </w:rPr>
            </w:pPr>
            <w:r>
              <w:rPr>
                <w:rFonts w:ascii="Sylfaen" w:eastAsia="Times New Roman" w:hAnsi="Sylfaen" w:cs="Calibri"/>
                <w:color w:val="000000"/>
                <w:sz w:val="18"/>
                <w:szCs w:val="18"/>
                <w:lang w:val="ka-GE"/>
              </w:rPr>
              <w:t>ქვე</w:t>
            </w:r>
            <w:r w:rsidRPr="00EB3CFE">
              <w:rPr>
                <w:rFonts w:ascii="Sylfaen" w:eastAsia="Times New Roman" w:hAnsi="Sylfaen" w:cs="Calibri"/>
                <w:color w:val="000000"/>
                <w:sz w:val="18"/>
                <w:szCs w:val="18"/>
              </w:rPr>
              <w:t>პროგრამის ფარგლებში, პრიორიტეტულობის შესაბამისად, განხორციელდება შიდასაქალაქო საგზაო ინფრასტრუქტურის მშენებლობა-რეაბილიტაცია, რაც თავის მხრივ გულისხმობს, გზების, ტროტუარებისა და ხიდების მშენებლობა-რეაბილიტაციას.</w:t>
            </w:r>
          </w:p>
        </w:tc>
      </w:tr>
      <w:tr w:rsidR="00E753B3" w:rsidRPr="00E753B3" w:rsidTr="00724011">
        <w:trPr>
          <w:trHeight w:val="705"/>
        </w:trPr>
        <w:tc>
          <w:tcPr>
            <w:tcW w:w="2405" w:type="dxa"/>
            <w:gridSpan w:val="2"/>
            <w:shd w:val="clear" w:color="auto" w:fill="auto"/>
            <w:vAlign w:val="center"/>
            <w:hideMark/>
          </w:tcPr>
          <w:p w:rsidR="00E753B3" w:rsidRPr="00724011" w:rsidRDefault="00E753B3" w:rsidP="00E753B3">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8300" w:type="dxa"/>
            <w:gridSpan w:val="6"/>
            <w:shd w:val="clear" w:color="auto" w:fill="auto"/>
            <w:vAlign w:val="center"/>
            <w:hideMark/>
          </w:tcPr>
          <w:p w:rsidR="00E753B3" w:rsidRPr="00724011" w:rsidRDefault="00EB3CFE" w:rsidP="00E753B3">
            <w:pPr>
              <w:spacing w:after="0" w:line="240" w:lineRule="auto"/>
              <w:rPr>
                <w:rFonts w:ascii="Sylfaen" w:eastAsia="Times New Roman" w:hAnsi="Sylfaen" w:cs="Calibri"/>
                <w:color w:val="000000"/>
                <w:sz w:val="18"/>
                <w:szCs w:val="18"/>
              </w:rPr>
            </w:pPr>
            <w:r w:rsidRPr="00EB3CFE">
              <w:rPr>
                <w:rFonts w:ascii="Sylfaen" w:eastAsia="Times New Roman" w:hAnsi="Sylfaen" w:cs="Calibri"/>
                <w:color w:val="000000"/>
                <w:sz w:val="18"/>
                <w:szCs w:val="18"/>
              </w:rPr>
              <w:t>გზის კაპიტლური მშენებლობა</w:t>
            </w:r>
          </w:p>
        </w:tc>
      </w:tr>
      <w:tr w:rsidR="00724011" w:rsidRPr="00E753B3" w:rsidTr="00724011">
        <w:trPr>
          <w:trHeight w:val="510"/>
        </w:trPr>
        <w:tc>
          <w:tcPr>
            <w:tcW w:w="2405" w:type="dxa"/>
            <w:gridSpan w:val="2"/>
            <w:shd w:val="clear" w:color="auto" w:fill="auto"/>
            <w:vAlign w:val="center"/>
            <w:hideMark/>
          </w:tcPr>
          <w:p w:rsidR="00724011" w:rsidRPr="00724011" w:rsidRDefault="00724011" w:rsidP="00E753B3">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3909" w:type="dxa"/>
            <w:gridSpan w:val="4"/>
            <w:shd w:val="clear" w:color="auto" w:fill="auto"/>
            <w:vAlign w:val="center"/>
            <w:hideMark/>
          </w:tcPr>
          <w:p w:rsidR="00724011" w:rsidRPr="00724011" w:rsidRDefault="00724011" w:rsidP="00724011">
            <w:pPr>
              <w:spacing w:after="0" w:line="240" w:lineRule="auto"/>
              <w:rPr>
                <w:rFonts w:ascii="Sylfaen" w:eastAsia="Times New Roman" w:hAnsi="Sylfaen" w:cs="Calibri"/>
                <w:sz w:val="18"/>
                <w:szCs w:val="18"/>
              </w:rPr>
            </w:pPr>
            <w:r w:rsidRPr="00724011">
              <w:rPr>
                <w:rFonts w:ascii="Sylfaen" w:eastAsia="Times New Roman" w:hAnsi="Sylfaen" w:cs="Calibri"/>
                <w:sz w:val="18"/>
                <w:szCs w:val="18"/>
              </w:rPr>
              <w:t> </w:t>
            </w:r>
            <w:r w:rsidR="00EB3CFE" w:rsidRPr="00EB3CFE">
              <w:rPr>
                <w:rFonts w:ascii="Sylfaen" w:eastAsia="Times New Roman" w:hAnsi="Sylfaen" w:cs="Calibri"/>
                <w:sz w:val="18"/>
                <w:szCs w:val="18"/>
              </w:rPr>
              <w:t>კაპიტალურად შეკეთებული გზები, რომელებიც აკმაყოფილებს საერთაშორისო სტანდარტს და ამ გზებით სარგებლობა იქნება უსაფრთხო და კომფორტული</w:t>
            </w:r>
          </w:p>
        </w:tc>
        <w:tc>
          <w:tcPr>
            <w:tcW w:w="1605" w:type="dxa"/>
            <w:shd w:val="clear" w:color="auto" w:fill="auto"/>
            <w:vAlign w:val="center"/>
          </w:tcPr>
          <w:p w:rsidR="00724011" w:rsidRPr="00724011" w:rsidRDefault="00724011" w:rsidP="00724011">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86" w:type="dxa"/>
            <w:shd w:val="clear" w:color="auto" w:fill="auto"/>
            <w:vAlign w:val="center"/>
          </w:tcPr>
          <w:p w:rsidR="00724011" w:rsidRPr="00724011" w:rsidRDefault="00BF76AE" w:rsidP="00724011">
            <w:pPr>
              <w:spacing w:after="0" w:line="240" w:lineRule="auto"/>
              <w:jc w:val="center"/>
              <w:rPr>
                <w:rFonts w:ascii="Sylfaen" w:eastAsia="Times New Roman" w:hAnsi="Sylfaen" w:cs="Calibri"/>
                <w:sz w:val="18"/>
                <w:szCs w:val="18"/>
                <w:lang w:val="ka-GE"/>
              </w:rPr>
            </w:pPr>
            <w:r w:rsidRPr="00BF76AE">
              <w:rPr>
                <w:rFonts w:ascii="Sylfaen" w:eastAsia="Times New Roman" w:hAnsi="Sylfaen" w:cs="Calibri"/>
                <w:sz w:val="18"/>
                <w:szCs w:val="18"/>
                <w:lang w:val="ka-GE"/>
              </w:rPr>
              <w:t>გამართული საგზაო ინფრასტრუქტურა</w:t>
            </w:r>
          </w:p>
        </w:tc>
      </w:tr>
      <w:tr w:rsidR="004B4932" w:rsidRPr="00E753B3" w:rsidTr="00724011">
        <w:trPr>
          <w:trHeight w:val="705"/>
        </w:trPr>
        <w:tc>
          <w:tcPr>
            <w:tcW w:w="3877" w:type="dxa"/>
            <w:gridSpan w:val="4"/>
            <w:shd w:val="clear" w:color="auto" w:fill="auto"/>
            <w:vAlign w:val="center"/>
            <w:hideMark/>
          </w:tcPr>
          <w:p w:rsidR="004B4932" w:rsidRPr="00724011" w:rsidRDefault="004B4932" w:rsidP="00724011">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4042" w:type="dxa"/>
            <w:gridSpan w:val="3"/>
            <w:shd w:val="clear" w:color="auto" w:fill="auto"/>
            <w:vAlign w:val="center"/>
          </w:tcPr>
          <w:p w:rsidR="004B4932" w:rsidRPr="00724011" w:rsidRDefault="004B4932" w:rsidP="00E753B3">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86" w:type="dxa"/>
            <w:vMerge w:val="restart"/>
            <w:shd w:val="clear" w:color="auto" w:fill="auto"/>
            <w:vAlign w:val="center"/>
          </w:tcPr>
          <w:p w:rsidR="004B4932" w:rsidRPr="004B4932" w:rsidRDefault="004B4932" w:rsidP="00E753B3">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4B4932" w:rsidRPr="00E753B3" w:rsidTr="00724011">
        <w:trPr>
          <w:trHeight w:val="705"/>
        </w:trPr>
        <w:tc>
          <w:tcPr>
            <w:tcW w:w="1298" w:type="dxa"/>
            <w:shd w:val="clear" w:color="auto" w:fill="auto"/>
            <w:vAlign w:val="center"/>
          </w:tcPr>
          <w:p w:rsidR="004B4932" w:rsidRPr="00724011" w:rsidRDefault="008F1294" w:rsidP="00724011">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92" w:type="dxa"/>
            <w:gridSpan w:val="2"/>
            <w:shd w:val="clear" w:color="auto" w:fill="auto"/>
            <w:vAlign w:val="center"/>
          </w:tcPr>
          <w:p w:rsidR="004B4932" w:rsidRPr="00724011" w:rsidRDefault="004B4932" w:rsidP="00724011">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287" w:type="dxa"/>
            <w:shd w:val="clear" w:color="auto" w:fill="auto"/>
            <w:vAlign w:val="center"/>
          </w:tcPr>
          <w:p w:rsidR="004B4932" w:rsidRPr="00724011" w:rsidRDefault="004B4932" w:rsidP="00724011">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2021" w:type="dxa"/>
            <w:shd w:val="clear" w:color="auto" w:fill="auto"/>
            <w:vAlign w:val="center"/>
          </w:tcPr>
          <w:p w:rsidR="004B4932" w:rsidRPr="00724011" w:rsidRDefault="004B4932" w:rsidP="00E753B3">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2021" w:type="dxa"/>
            <w:gridSpan w:val="2"/>
            <w:shd w:val="clear" w:color="auto" w:fill="auto"/>
            <w:vAlign w:val="center"/>
          </w:tcPr>
          <w:p w:rsidR="004B4932" w:rsidRPr="00724011" w:rsidRDefault="004B4932" w:rsidP="00E753B3">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86" w:type="dxa"/>
            <w:vMerge/>
            <w:shd w:val="clear" w:color="auto" w:fill="auto"/>
            <w:vAlign w:val="center"/>
          </w:tcPr>
          <w:p w:rsidR="004B4932" w:rsidRPr="00E753B3" w:rsidRDefault="004B4932" w:rsidP="00E753B3">
            <w:pPr>
              <w:spacing w:after="0" w:line="240" w:lineRule="auto"/>
              <w:jc w:val="center"/>
              <w:rPr>
                <w:rFonts w:ascii="Sylfaen" w:eastAsia="Times New Roman" w:hAnsi="Sylfaen" w:cs="Calibri"/>
                <w:b/>
                <w:bCs/>
                <w:color w:val="000000"/>
                <w:sz w:val="18"/>
                <w:szCs w:val="18"/>
              </w:rPr>
            </w:pPr>
          </w:p>
        </w:tc>
      </w:tr>
      <w:tr w:rsidR="00724011" w:rsidRPr="00E753B3" w:rsidTr="00724011">
        <w:trPr>
          <w:trHeight w:val="705"/>
        </w:trPr>
        <w:tc>
          <w:tcPr>
            <w:tcW w:w="1298" w:type="dxa"/>
            <w:shd w:val="clear" w:color="auto" w:fill="auto"/>
            <w:vAlign w:val="center"/>
          </w:tcPr>
          <w:p w:rsidR="00724011" w:rsidRDefault="00532804" w:rsidP="00724011">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კაპიტალურად შეკეთებული გზები</w:t>
            </w:r>
          </w:p>
        </w:tc>
        <w:tc>
          <w:tcPr>
            <w:tcW w:w="1292" w:type="dxa"/>
            <w:gridSpan w:val="2"/>
            <w:shd w:val="clear" w:color="auto" w:fill="auto"/>
            <w:vAlign w:val="center"/>
          </w:tcPr>
          <w:p w:rsidR="00724011" w:rsidRDefault="00EB3CFE" w:rsidP="00EB3CFE">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120000კვ. მ</w:t>
            </w:r>
          </w:p>
        </w:tc>
        <w:tc>
          <w:tcPr>
            <w:tcW w:w="1287" w:type="dxa"/>
            <w:shd w:val="clear" w:color="auto" w:fill="auto"/>
            <w:vAlign w:val="center"/>
          </w:tcPr>
          <w:p w:rsidR="00724011" w:rsidRDefault="00EB3CFE" w:rsidP="00724011">
            <w:pPr>
              <w:spacing w:after="0" w:line="240" w:lineRule="auto"/>
              <w:jc w:val="center"/>
              <w:rPr>
                <w:rFonts w:ascii="Sylfaen" w:eastAsia="Times New Roman" w:hAnsi="Sylfaen" w:cs="Calibri"/>
                <w:bCs/>
                <w:color w:val="000000"/>
                <w:sz w:val="18"/>
                <w:szCs w:val="18"/>
                <w:lang w:val="ka-GE"/>
              </w:rPr>
            </w:pPr>
            <w:r w:rsidRPr="00EB3CFE">
              <w:rPr>
                <w:rFonts w:ascii="Sylfaen" w:eastAsia="Times New Roman" w:hAnsi="Sylfaen" w:cs="Calibri"/>
                <w:bCs/>
                <w:color w:val="000000"/>
                <w:sz w:val="18"/>
                <w:szCs w:val="18"/>
                <w:lang w:val="ka-GE"/>
              </w:rPr>
              <w:t>143000 კვ.მ.</w:t>
            </w:r>
          </w:p>
        </w:tc>
        <w:tc>
          <w:tcPr>
            <w:tcW w:w="2021" w:type="dxa"/>
            <w:shd w:val="clear" w:color="auto" w:fill="auto"/>
            <w:vAlign w:val="center"/>
          </w:tcPr>
          <w:p w:rsidR="00724011" w:rsidRDefault="00BF76AE" w:rsidP="00E753B3">
            <w:pPr>
              <w:spacing w:after="0" w:line="240" w:lineRule="auto"/>
              <w:jc w:val="center"/>
              <w:rPr>
                <w:rFonts w:ascii="Sylfaen" w:eastAsia="Times New Roman" w:hAnsi="Sylfaen" w:cs="Calibri"/>
                <w:bCs/>
                <w:color w:val="000000"/>
                <w:sz w:val="18"/>
                <w:szCs w:val="18"/>
                <w:lang w:val="ka-GE"/>
              </w:rPr>
            </w:pPr>
            <w:r w:rsidRPr="00BF76AE">
              <w:rPr>
                <w:rFonts w:ascii="Sylfaen" w:eastAsia="Times New Roman" w:hAnsi="Sylfaen" w:cs="Calibri"/>
                <w:bCs/>
                <w:color w:val="000000"/>
                <w:sz w:val="18"/>
                <w:szCs w:val="18"/>
                <w:lang w:val="ka-GE"/>
              </w:rPr>
              <w:t>187200 კვ.მ.</w:t>
            </w:r>
          </w:p>
        </w:tc>
        <w:tc>
          <w:tcPr>
            <w:tcW w:w="2021" w:type="dxa"/>
            <w:gridSpan w:val="2"/>
            <w:shd w:val="clear" w:color="auto" w:fill="auto"/>
            <w:vAlign w:val="center"/>
          </w:tcPr>
          <w:p w:rsidR="00724011" w:rsidRDefault="00BF76AE" w:rsidP="00E753B3">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130,9%</w:t>
            </w:r>
          </w:p>
        </w:tc>
        <w:tc>
          <w:tcPr>
            <w:tcW w:w="2786" w:type="dxa"/>
            <w:shd w:val="clear" w:color="auto" w:fill="auto"/>
            <w:vAlign w:val="center"/>
          </w:tcPr>
          <w:p w:rsidR="00724011" w:rsidRPr="00E753B3" w:rsidRDefault="0099723D" w:rsidP="00E753B3">
            <w:pPr>
              <w:spacing w:after="0" w:line="240" w:lineRule="auto"/>
              <w:jc w:val="center"/>
              <w:rPr>
                <w:rFonts w:ascii="Sylfaen" w:eastAsia="Times New Roman" w:hAnsi="Sylfaen" w:cs="Calibri"/>
                <w:b/>
                <w:bCs/>
                <w:color w:val="000000"/>
                <w:sz w:val="18"/>
                <w:szCs w:val="18"/>
              </w:rPr>
            </w:pPr>
            <w:r w:rsidRPr="0099723D">
              <w:rPr>
                <w:rFonts w:ascii="Sylfaen" w:eastAsia="Times New Roman" w:hAnsi="Sylfaen" w:cs="Calibri"/>
                <w:bCs/>
                <w:color w:val="000000"/>
                <w:sz w:val="18"/>
                <w:szCs w:val="18"/>
                <w:lang w:val="ka-GE"/>
              </w:rPr>
              <w:t>საპროექტო და ფაქტობრივ ფართობებს შორის არსებული სხვაობა</w:t>
            </w:r>
          </w:p>
        </w:tc>
      </w:tr>
    </w:tbl>
    <w:p w:rsidR="004E113B" w:rsidRDefault="004E113B"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107"/>
        <w:gridCol w:w="185"/>
        <w:gridCol w:w="1287"/>
        <w:gridCol w:w="2021"/>
        <w:gridCol w:w="416"/>
        <w:gridCol w:w="1605"/>
        <w:gridCol w:w="2786"/>
      </w:tblGrid>
      <w:tr w:rsidR="008D6262" w:rsidRPr="00E753B3" w:rsidTr="00191D95">
        <w:trPr>
          <w:trHeight w:val="705"/>
        </w:trPr>
        <w:tc>
          <w:tcPr>
            <w:tcW w:w="2405" w:type="dxa"/>
            <w:gridSpan w:val="2"/>
            <w:shd w:val="clear" w:color="auto" w:fill="auto"/>
            <w:vAlign w:val="center"/>
          </w:tcPr>
          <w:p w:rsidR="008D6262" w:rsidRPr="00724011" w:rsidRDefault="008D6262" w:rsidP="00191D95">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8300" w:type="dxa"/>
            <w:gridSpan w:val="6"/>
            <w:shd w:val="clear" w:color="auto" w:fill="auto"/>
            <w:vAlign w:val="center"/>
          </w:tcPr>
          <w:p w:rsidR="008D6262" w:rsidRPr="00724011" w:rsidRDefault="008D6262" w:rsidP="00191D95">
            <w:pPr>
              <w:spacing w:after="0" w:line="240" w:lineRule="auto"/>
              <w:rPr>
                <w:rFonts w:ascii="Sylfaen" w:eastAsia="Times New Roman" w:hAnsi="Sylfaen" w:cs="Calibri"/>
                <w:color w:val="000000"/>
                <w:sz w:val="18"/>
                <w:szCs w:val="18"/>
                <w:lang w:val="ka-GE"/>
              </w:rPr>
            </w:pPr>
            <w:r w:rsidRPr="008D6262">
              <w:rPr>
                <w:rFonts w:ascii="Sylfaen" w:eastAsia="Times New Roman" w:hAnsi="Sylfaen" w:cs="Calibri"/>
                <w:bCs/>
                <w:sz w:val="20"/>
                <w:szCs w:val="20"/>
              </w:rPr>
              <w:t xml:space="preserve">გზებისა და ტროტუარების მიმდინარე შეკეთება </w:t>
            </w:r>
            <w:r>
              <w:rPr>
                <w:rFonts w:ascii="Sylfaen" w:eastAsia="Times New Roman" w:hAnsi="Sylfaen" w:cs="Calibri"/>
                <w:bCs/>
                <w:sz w:val="20"/>
                <w:szCs w:val="20"/>
                <w:lang w:val="ka-GE"/>
              </w:rPr>
              <w:t>(02 01 02</w:t>
            </w:r>
            <w:r w:rsidRPr="00724011">
              <w:rPr>
                <w:rFonts w:ascii="Sylfaen" w:eastAsia="Times New Roman" w:hAnsi="Sylfaen" w:cs="Calibri"/>
                <w:bCs/>
                <w:sz w:val="20"/>
                <w:szCs w:val="20"/>
                <w:lang w:val="ka-GE"/>
              </w:rPr>
              <w:t>)</w:t>
            </w:r>
          </w:p>
        </w:tc>
      </w:tr>
      <w:tr w:rsidR="008D6262" w:rsidRPr="00E753B3" w:rsidTr="00191D95">
        <w:trPr>
          <w:trHeight w:val="705"/>
        </w:trPr>
        <w:tc>
          <w:tcPr>
            <w:tcW w:w="2405" w:type="dxa"/>
            <w:gridSpan w:val="2"/>
            <w:shd w:val="clear" w:color="auto" w:fill="auto"/>
            <w:vAlign w:val="center"/>
            <w:hideMark/>
          </w:tcPr>
          <w:p w:rsidR="008D6262" w:rsidRPr="00724011" w:rsidRDefault="008D6262"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8300" w:type="dxa"/>
            <w:gridSpan w:val="6"/>
            <w:shd w:val="clear" w:color="auto" w:fill="auto"/>
            <w:vAlign w:val="center"/>
            <w:hideMark/>
          </w:tcPr>
          <w:p w:rsidR="008D6262" w:rsidRPr="00724011" w:rsidRDefault="008D6262" w:rsidP="00191D95">
            <w:pPr>
              <w:spacing w:after="0" w:line="240" w:lineRule="auto"/>
              <w:rPr>
                <w:rFonts w:ascii="Sylfaen" w:eastAsia="Times New Roman" w:hAnsi="Sylfaen" w:cs="Calibri"/>
                <w:color w:val="000000"/>
                <w:sz w:val="18"/>
                <w:szCs w:val="18"/>
              </w:rPr>
            </w:pPr>
            <w:r w:rsidRPr="008D6262">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8D6262" w:rsidRPr="00E753B3" w:rsidTr="00191D95">
        <w:trPr>
          <w:trHeight w:val="840"/>
        </w:trPr>
        <w:tc>
          <w:tcPr>
            <w:tcW w:w="2405" w:type="dxa"/>
            <w:gridSpan w:val="2"/>
            <w:shd w:val="clear" w:color="auto" w:fill="auto"/>
            <w:vAlign w:val="center"/>
            <w:hideMark/>
          </w:tcPr>
          <w:p w:rsidR="008D6262" w:rsidRPr="00724011" w:rsidRDefault="008D6262"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8300" w:type="dxa"/>
            <w:gridSpan w:val="6"/>
            <w:shd w:val="clear" w:color="auto" w:fill="auto"/>
            <w:vAlign w:val="center"/>
            <w:hideMark/>
          </w:tcPr>
          <w:p w:rsidR="008D6262" w:rsidRPr="00724011" w:rsidRDefault="008D6262" w:rsidP="00191D95">
            <w:pPr>
              <w:spacing w:after="0" w:line="240" w:lineRule="auto"/>
              <w:jc w:val="both"/>
              <w:rPr>
                <w:rFonts w:ascii="Sylfaen" w:eastAsia="Times New Roman" w:hAnsi="Sylfaen" w:cs="Calibri"/>
                <w:color w:val="000000"/>
                <w:sz w:val="18"/>
                <w:szCs w:val="18"/>
              </w:rPr>
            </w:pPr>
            <w:r w:rsidRPr="008D6262">
              <w:rPr>
                <w:rFonts w:ascii="Sylfaen" w:eastAsia="Times New Roman" w:hAnsi="Sylfaen" w:cs="Calibri"/>
                <w:color w:val="000000"/>
                <w:sz w:val="18"/>
                <w:szCs w:val="18"/>
                <w:lang w:val="ka-GE"/>
              </w:rPr>
              <w:t>ქალაქის მასშტაბით ქუჩების გარკვეული ნაწილი საჭიროებს მიმდინარე ორმოულ შეკეთებას, რათა გახანგრძლივდეს მათი ექსპლოატაციისა და გამოყენების ვადები. აქედან გმომდინარე, მნიშვნელოვანია გზების მიმდინარე შეკეთება.</w:t>
            </w:r>
          </w:p>
        </w:tc>
      </w:tr>
      <w:tr w:rsidR="008D6262" w:rsidRPr="00E753B3" w:rsidTr="00295B57">
        <w:trPr>
          <w:trHeight w:val="593"/>
        </w:trPr>
        <w:tc>
          <w:tcPr>
            <w:tcW w:w="2405" w:type="dxa"/>
            <w:gridSpan w:val="2"/>
            <w:shd w:val="clear" w:color="auto" w:fill="auto"/>
            <w:vAlign w:val="center"/>
            <w:hideMark/>
          </w:tcPr>
          <w:p w:rsidR="008D6262" w:rsidRPr="00724011" w:rsidRDefault="008D6262"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lastRenderedPageBreak/>
              <w:t>ქვეპროგრამის მიზანი</w:t>
            </w:r>
          </w:p>
        </w:tc>
        <w:tc>
          <w:tcPr>
            <w:tcW w:w="8300" w:type="dxa"/>
            <w:gridSpan w:val="6"/>
            <w:shd w:val="clear" w:color="auto" w:fill="auto"/>
            <w:vAlign w:val="center"/>
            <w:hideMark/>
          </w:tcPr>
          <w:p w:rsidR="008D6262" w:rsidRPr="00724011" w:rsidRDefault="008D6262" w:rsidP="00191D95">
            <w:pPr>
              <w:spacing w:after="0" w:line="240" w:lineRule="auto"/>
              <w:rPr>
                <w:rFonts w:ascii="Sylfaen" w:eastAsia="Times New Roman" w:hAnsi="Sylfaen" w:cs="Calibri"/>
                <w:color w:val="000000"/>
                <w:sz w:val="18"/>
                <w:szCs w:val="18"/>
              </w:rPr>
            </w:pPr>
            <w:r w:rsidRPr="008D6262">
              <w:rPr>
                <w:rFonts w:ascii="Sylfaen" w:eastAsia="Times New Roman" w:hAnsi="Sylfaen" w:cs="Calibri"/>
                <w:color w:val="000000"/>
                <w:sz w:val="18"/>
                <w:szCs w:val="18"/>
              </w:rPr>
              <w:t>გზის მიმდინარე შეკეთება, რომლითაც შენარჩუნდება უსაფრთხოება და კომფორტი</w:t>
            </w:r>
          </w:p>
        </w:tc>
      </w:tr>
      <w:tr w:rsidR="008D6262" w:rsidRPr="00E753B3" w:rsidTr="00191D95">
        <w:trPr>
          <w:trHeight w:val="510"/>
        </w:trPr>
        <w:tc>
          <w:tcPr>
            <w:tcW w:w="2405" w:type="dxa"/>
            <w:gridSpan w:val="2"/>
            <w:shd w:val="clear" w:color="auto" w:fill="auto"/>
            <w:vAlign w:val="center"/>
            <w:hideMark/>
          </w:tcPr>
          <w:p w:rsidR="008D6262" w:rsidRPr="00724011" w:rsidRDefault="008D6262"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3909" w:type="dxa"/>
            <w:gridSpan w:val="4"/>
            <w:shd w:val="clear" w:color="auto" w:fill="auto"/>
            <w:vAlign w:val="center"/>
            <w:hideMark/>
          </w:tcPr>
          <w:p w:rsidR="008D6262" w:rsidRPr="00724011" w:rsidRDefault="008D6262" w:rsidP="00191D95">
            <w:pPr>
              <w:spacing w:after="0" w:line="240" w:lineRule="auto"/>
              <w:rPr>
                <w:rFonts w:ascii="Sylfaen" w:eastAsia="Times New Roman" w:hAnsi="Sylfaen" w:cs="Calibri"/>
                <w:sz w:val="18"/>
                <w:szCs w:val="18"/>
              </w:rPr>
            </w:pPr>
            <w:r w:rsidRPr="00724011">
              <w:rPr>
                <w:rFonts w:ascii="Sylfaen" w:eastAsia="Times New Roman" w:hAnsi="Sylfaen" w:cs="Calibri"/>
                <w:sz w:val="18"/>
                <w:szCs w:val="18"/>
              </w:rPr>
              <w:t> </w:t>
            </w:r>
            <w:r w:rsidRPr="008D6262">
              <w:rPr>
                <w:rFonts w:ascii="Sylfaen" w:eastAsia="Times New Roman" w:hAnsi="Sylfaen" w:cs="Calibri"/>
                <w:sz w:val="18"/>
                <w:szCs w:val="18"/>
              </w:rPr>
              <w:t>ორმოულად შეკეთებული გზები, კომფორტული და უსაფრთხო გადაადგილება</w:t>
            </w:r>
          </w:p>
        </w:tc>
        <w:tc>
          <w:tcPr>
            <w:tcW w:w="1605" w:type="dxa"/>
            <w:shd w:val="clear" w:color="auto" w:fill="auto"/>
            <w:vAlign w:val="center"/>
          </w:tcPr>
          <w:p w:rsidR="008D6262" w:rsidRPr="00724011" w:rsidRDefault="008D6262" w:rsidP="00191D95">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86" w:type="dxa"/>
            <w:shd w:val="clear" w:color="auto" w:fill="auto"/>
            <w:vAlign w:val="center"/>
          </w:tcPr>
          <w:p w:rsidR="008D6262" w:rsidRPr="00724011" w:rsidRDefault="0099723D" w:rsidP="00191D95">
            <w:pPr>
              <w:spacing w:after="0" w:line="240" w:lineRule="auto"/>
              <w:jc w:val="center"/>
              <w:rPr>
                <w:rFonts w:ascii="Sylfaen" w:eastAsia="Times New Roman" w:hAnsi="Sylfaen" w:cs="Calibri"/>
                <w:sz w:val="18"/>
                <w:szCs w:val="18"/>
                <w:lang w:val="ka-GE"/>
              </w:rPr>
            </w:pPr>
            <w:r w:rsidRPr="0099723D">
              <w:rPr>
                <w:rFonts w:ascii="Sylfaen" w:eastAsia="Times New Roman" w:hAnsi="Sylfaen" w:cs="Calibri"/>
                <w:sz w:val="18"/>
                <w:szCs w:val="18"/>
                <w:lang w:val="ka-GE"/>
              </w:rPr>
              <w:t>ორმოულად შეკეთებული გზები, კომფორტული და უსაფრთხო გადაადგილება</w:t>
            </w:r>
          </w:p>
        </w:tc>
      </w:tr>
      <w:tr w:rsidR="008D6262" w:rsidRPr="00E753B3" w:rsidTr="00191D95">
        <w:trPr>
          <w:trHeight w:val="705"/>
        </w:trPr>
        <w:tc>
          <w:tcPr>
            <w:tcW w:w="3877" w:type="dxa"/>
            <w:gridSpan w:val="4"/>
            <w:shd w:val="clear" w:color="auto" w:fill="auto"/>
            <w:vAlign w:val="center"/>
            <w:hideMark/>
          </w:tcPr>
          <w:p w:rsidR="008D6262" w:rsidRPr="00724011" w:rsidRDefault="008D6262" w:rsidP="00191D95">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4042" w:type="dxa"/>
            <w:gridSpan w:val="3"/>
            <w:shd w:val="clear" w:color="auto" w:fill="auto"/>
            <w:vAlign w:val="center"/>
          </w:tcPr>
          <w:p w:rsidR="008D6262" w:rsidRPr="00724011" w:rsidRDefault="008D6262" w:rsidP="00191D95">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86" w:type="dxa"/>
            <w:vMerge w:val="restart"/>
            <w:shd w:val="clear" w:color="auto" w:fill="auto"/>
            <w:vAlign w:val="center"/>
          </w:tcPr>
          <w:p w:rsidR="008D6262" w:rsidRPr="004B4932" w:rsidRDefault="008D6262" w:rsidP="00191D95">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8D6262" w:rsidRPr="00E753B3" w:rsidTr="00191D95">
        <w:trPr>
          <w:trHeight w:val="705"/>
        </w:trPr>
        <w:tc>
          <w:tcPr>
            <w:tcW w:w="1298" w:type="dxa"/>
            <w:shd w:val="clear" w:color="auto" w:fill="auto"/>
            <w:vAlign w:val="center"/>
          </w:tcPr>
          <w:p w:rsidR="008D6262" w:rsidRPr="00724011" w:rsidRDefault="008F1294"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92" w:type="dxa"/>
            <w:gridSpan w:val="2"/>
            <w:shd w:val="clear" w:color="auto" w:fill="auto"/>
            <w:vAlign w:val="center"/>
          </w:tcPr>
          <w:p w:rsidR="008D6262" w:rsidRPr="00724011" w:rsidRDefault="008D6262"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287" w:type="dxa"/>
            <w:shd w:val="clear" w:color="auto" w:fill="auto"/>
            <w:vAlign w:val="center"/>
          </w:tcPr>
          <w:p w:rsidR="008D6262" w:rsidRPr="00724011" w:rsidRDefault="008D6262"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2021" w:type="dxa"/>
            <w:shd w:val="clear" w:color="auto" w:fill="auto"/>
            <w:vAlign w:val="center"/>
          </w:tcPr>
          <w:p w:rsidR="008D6262" w:rsidRPr="00724011" w:rsidRDefault="008D6262"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2021" w:type="dxa"/>
            <w:gridSpan w:val="2"/>
            <w:shd w:val="clear" w:color="auto" w:fill="auto"/>
            <w:vAlign w:val="center"/>
          </w:tcPr>
          <w:p w:rsidR="008D6262" w:rsidRPr="00724011" w:rsidRDefault="008D6262"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86" w:type="dxa"/>
            <w:vMerge/>
            <w:shd w:val="clear" w:color="auto" w:fill="auto"/>
            <w:vAlign w:val="center"/>
          </w:tcPr>
          <w:p w:rsidR="008D6262" w:rsidRPr="00E753B3" w:rsidRDefault="008D6262" w:rsidP="00191D95">
            <w:pPr>
              <w:spacing w:after="0" w:line="240" w:lineRule="auto"/>
              <w:jc w:val="center"/>
              <w:rPr>
                <w:rFonts w:ascii="Sylfaen" w:eastAsia="Times New Roman" w:hAnsi="Sylfaen" w:cs="Calibri"/>
                <w:b/>
                <w:bCs/>
                <w:color w:val="000000"/>
                <w:sz w:val="18"/>
                <w:szCs w:val="18"/>
              </w:rPr>
            </w:pPr>
          </w:p>
        </w:tc>
      </w:tr>
      <w:tr w:rsidR="008D6262" w:rsidRPr="00E753B3" w:rsidTr="00191D95">
        <w:trPr>
          <w:trHeight w:val="705"/>
        </w:trPr>
        <w:tc>
          <w:tcPr>
            <w:tcW w:w="1298" w:type="dxa"/>
            <w:shd w:val="clear" w:color="auto" w:fill="auto"/>
            <w:vAlign w:val="center"/>
          </w:tcPr>
          <w:p w:rsidR="008D6262" w:rsidRDefault="00532804" w:rsidP="00191D95">
            <w:pPr>
              <w:spacing w:after="0" w:line="240" w:lineRule="auto"/>
              <w:jc w:val="center"/>
              <w:rPr>
                <w:rFonts w:ascii="Sylfaen" w:eastAsia="Times New Roman" w:hAnsi="Sylfaen" w:cs="Calibri"/>
                <w:bCs/>
                <w:color w:val="000000"/>
                <w:sz w:val="18"/>
                <w:szCs w:val="18"/>
                <w:lang w:val="ka-GE"/>
              </w:rPr>
            </w:pPr>
            <w:r w:rsidRPr="00532804">
              <w:rPr>
                <w:rFonts w:ascii="Sylfaen" w:eastAsia="Times New Roman" w:hAnsi="Sylfaen" w:cs="Calibri"/>
                <w:bCs/>
                <w:color w:val="000000"/>
                <w:sz w:val="18"/>
                <w:szCs w:val="18"/>
                <w:lang w:val="ka-GE"/>
              </w:rPr>
              <w:t>ორმოულად შეკეთებული გზები</w:t>
            </w:r>
          </w:p>
        </w:tc>
        <w:tc>
          <w:tcPr>
            <w:tcW w:w="1292" w:type="dxa"/>
            <w:gridSpan w:val="2"/>
            <w:shd w:val="clear" w:color="auto" w:fill="auto"/>
            <w:vAlign w:val="center"/>
          </w:tcPr>
          <w:p w:rsidR="008D6262" w:rsidRDefault="008D6262" w:rsidP="00191D95">
            <w:pPr>
              <w:spacing w:after="0" w:line="240" w:lineRule="auto"/>
              <w:jc w:val="center"/>
              <w:rPr>
                <w:rFonts w:ascii="Sylfaen" w:eastAsia="Times New Roman" w:hAnsi="Sylfaen" w:cs="Calibri"/>
                <w:bCs/>
                <w:color w:val="000000"/>
                <w:sz w:val="18"/>
                <w:szCs w:val="18"/>
                <w:lang w:val="ka-GE"/>
              </w:rPr>
            </w:pPr>
            <w:r w:rsidRPr="008D6262">
              <w:rPr>
                <w:rFonts w:ascii="Sylfaen" w:eastAsia="Times New Roman" w:hAnsi="Sylfaen" w:cs="Calibri"/>
                <w:bCs/>
                <w:color w:val="000000"/>
                <w:sz w:val="18"/>
                <w:szCs w:val="18"/>
                <w:lang w:val="ka-GE"/>
              </w:rPr>
              <w:t>45000 კვ.მ.</w:t>
            </w:r>
          </w:p>
        </w:tc>
        <w:tc>
          <w:tcPr>
            <w:tcW w:w="1287" w:type="dxa"/>
            <w:shd w:val="clear" w:color="auto" w:fill="auto"/>
            <w:vAlign w:val="center"/>
          </w:tcPr>
          <w:p w:rsidR="008D6262" w:rsidRDefault="008D6262" w:rsidP="00191D95">
            <w:pPr>
              <w:spacing w:after="0" w:line="240" w:lineRule="auto"/>
              <w:jc w:val="center"/>
              <w:rPr>
                <w:rFonts w:ascii="Sylfaen" w:eastAsia="Times New Roman" w:hAnsi="Sylfaen" w:cs="Calibri"/>
                <w:bCs/>
                <w:color w:val="000000"/>
                <w:sz w:val="18"/>
                <w:szCs w:val="18"/>
                <w:lang w:val="ka-GE"/>
              </w:rPr>
            </w:pPr>
            <w:r w:rsidRPr="008D6262">
              <w:rPr>
                <w:rFonts w:ascii="Sylfaen" w:eastAsia="Times New Roman" w:hAnsi="Sylfaen" w:cs="Calibri"/>
                <w:bCs/>
                <w:color w:val="000000"/>
                <w:sz w:val="18"/>
                <w:szCs w:val="18"/>
                <w:lang w:val="ka-GE"/>
              </w:rPr>
              <w:t>73000 კვ.მ.</w:t>
            </w:r>
          </w:p>
        </w:tc>
        <w:tc>
          <w:tcPr>
            <w:tcW w:w="2021" w:type="dxa"/>
            <w:shd w:val="clear" w:color="auto" w:fill="auto"/>
            <w:vAlign w:val="center"/>
          </w:tcPr>
          <w:p w:rsidR="008D6262" w:rsidRDefault="0099723D" w:rsidP="00191D95">
            <w:pPr>
              <w:spacing w:after="0" w:line="240" w:lineRule="auto"/>
              <w:jc w:val="center"/>
              <w:rPr>
                <w:rFonts w:ascii="Sylfaen" w:eastAsia="Times New Roman" w:hAnsi="Sylfaen" w:cs="Calibri"/>
                <w:bCs/>
                <w:color w:val="000000"/>
                <w:sz w:val="18"/>
                <w:szCs w:val="18"/>
                <w:lang w:val="ka-GE"/>
              </w:rPr>
            </w:pPr>
            <w:r w:rsidRPr="0099723D">
              <w:rPr>
                <w:rFonts w:ascii="Sylfaen" w:eastAsia="Times New Roman" w:hAnsi="Sylfaen" w:cs="Calibri"/>
                <w:bCs/>
                <w:color w:val="000000"/>
                <w:sz w:val="18"/>
                <w:szCs w:val="18"/>
                <w:lang w:val="ka-GE"/>
              </w:rPr>
              <w:t>81842 კვ.მ</w:t>
            </w:r>
          </w:p>
        </w:tc>
        <w:tc>
          <w:tcPr>
            <w:tcW w:w="2021" w:type="dxa"/>
            <w:gridSpan w:val="2"/>
            <w:shd w:val="clear" w:color="auto" w:fill="auto"/>
            <w:vAlign w:val="center"/>
          </w:tcPr>
          <w:p w:rsidR="008D6262" w:rsidRDefault="0099723D"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112%</w:t>
            </w:r>
          </w:p>
        </w:tc>
        <w:tc>
          <w:tcPr>
            <w:tcW w:w="2786" w:type="dxa"/>
            <w:shd w:val="clear" w:color="auto" w:fill="auto"/>
            <w:vAlign w:val="center"/>
          </w:tcPr>
          <w:p w:rsidR="008D6262" w:rsidRPr="00E753B3" w:rsidRDefault="0099723D" w:rsidP="00191D95">
            <w:pPr>
              <w:spacing w:after="0" w:line="240" w:lineRule="auto"/>
              <w:jc w:val="center"/>
              <w:rPr>
                <w:rFonts w:ascii="Sylfaen" w:eastAsia="Times New Roman" w:hAnsi="Sylfaen" w:cs="Calibri"/>
                <w:b/>
                <w:bCs/>
                <w:color w:val="000000"/>
                <w:sz w:val="18"/>
                <w:szCs w:val="18"/>
              </w:rPr>
            </w:pPr>
            <w:r w:rsidRPr="0099723D">
              <w:rPr>
                <w:rFonts w:ascii="Sylfaen" w:eastAsia="Times New Roman" w:hAnsi="Sylfaen" w:cs="Calibri"/>
                <w:bCs/>
                <w:color w:val="000000"/>
                <w:sz w:val="18"/>
                <w:szCs w:val="18"/>
                <w:lang w:val="ka-GE"/>
              </w:rPr>
              <w:t>დაგეგმილ და ფაქტობრივ საჭიროებებს შორის არსებული სხვაობა</w:t>
            </w:r>
          </w:p>
        </w:tc>
      </w:tr>
    </w:tbl>
    <w:p w:rsidR="008D6262" w:rsidRDefault="008D6262"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107"/>
        <w:gridCol w:w="179"/>
        <w:gridCol w:w="1282"/>
        <w:gridCol w:w="1836"/>
        <w:gridCol w:w="325"/>
        <w:gridCol w:w="1526"/>
        <w:gridCol w:w="2571"/>
      </w:tblGrid>
      <w:tr w:rsidR="008D6262" w:rsidRPr="00E753B3" w:rsidTr="00191D95">
        <w:trPr>
          <w:trHeight w:val="705"/>
        </w:trPr>
        <w:tc>
          <w:tcPr>
            <w:tcW w:w="2405" w:type="dxa"/>
            <w:gridSpan w:val="2"/>
            <w:shd w:val="clear" w:color="auto" w:fill="auto"/>
            <w:vAlign w:val="center"/>
          </w:tcPr>
          <w:p w:rsidR="008D6262" w:rsidRPr="00724011" w:rsidRDefault="008D6262" w:rsidP="00191D95">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8300" w:type="dxa"/>
            <w:gridSpan w:val="6"/>
            <w:shd w:val="clear" w:color="auto" w:fill="auto"/>
            <w:vAlign w:val="center"/>
          </w:tcPr>
          <w:p w:rsidR="008D6262" w:rsidRPr="00724011" w:rsidRDefault="008D6262" w:rsidP="00191D95">
            <w:pPr>
              <w:spacing w:after="0" w:line="240" w:lineRule="auto"/>
              <w:rPr>
                <w:rFonts w:ascii="Sylfaen" w:eastAsia="Times New Roman" w:hAnsi="Sylfaen" w:cs="Calibri"/>
                <w:color w:val="000000"/>
                <w:sz w:val="18"/>
                <w:szCs w:val="18"/>
                <w:lang w:val="ka-GE"/>
              </w:rPr>
            </w:pPr>
            <w:r w:rsidRPr="00532804">
              <w:rPr>
                <w:rFonts w:ascii="Sylfaen" w:eastAsia="Times New Roman" w:hAnsi="Sylfaen" w:cs="Calibri"/>
                <w:bCs/>
                <w:color w:val="000000"/>
                <w:sz w:val="18"/>
                <w:szCs w:val="18"/>
                <w:lang w:val="ka-GE"/>
              </w:rPr>
              <w:t>სანიაღვრე სისტემის რეაბილიტაცია-მშენებლობა (02 01 03)</w:t>
            </w:r>
          </w:p>
        </w:tc>
      </w:tr>
      <w:tr w:rsidR="0099723D" w:rsidRPr="00E753B3" w:rsidTr="00191D95">
        <w:trPr>
          <w:trHeight w:val="705"/>
        </w:trPr>
        <w:tc>
          <w:tcPr>
            <w:tcW w:w="2405" w:type="dxa"/>
            <w:gridSpan w:val="2"/>
            <w:shd w:val="clear" w:color="auto" w:fill="auto"/>
            <w:vAlign w:val="center"/>
            <w:hideMark/>
          </w:tcPr>
          <w:p w:rsidR="0099723D" w:rsidRPr="00724011" w:rsidRDefault="0099723D" w:rsidP="0099723D">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8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23D" w:rsidRPr="0099723D" w:rsidRDefault="0099723D" w:rsidP="0099723D">
            <w:pPr>
              <w:spacing w:after="0" w:line="240" w:lineRule="auto"/>
              <w:jc w:val="center"/>
              <w:rPr>
                <w:rFonts w:ascii="Sylfaen" w:eastAsia="Times New Roman" w:hAnsi="Sylfaen" w:cs="Calibri"/>
                <w:bCs/>
                <w:color w:val="000000"/>
                <w:sz w:val="18"/>
                <w:szCs w:val="18"/>
                <w:lang w:val="ka-GE"/>
              </w:rPr>
            </w:pPr>
            <w:r w:rsidRPr="0099723D">
              <w:rPr>
                <w:rFonts w:ascii="Sylfaen" w:eastAsia="Times New Roman" w:hAnsi="Sylfaen" w:cs="Calibri"/>
                <w:bCs/>
                <w:color w:val="000000"/>
                <w:sz w:val="18"/>
                <w:szCs w:val="18"/>
                <w:lang w:val="ka-GE"/>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99723D" w:rsidRPr="00E753B3" w:rsidTr="00191D95">
        <w:trPr>
          <w:trHeight w:val="840"/>
        </w:trPr>
        <w:tc>
          <w:tcPr>
            <w:tcW w:w="2405" w:type="dxa"/>
            <w:gridSpan w:val="2"/>
            <w:shd w:val="clear" w:color="auto" w:fill="auto"/>
            <w:vAlign w:val="center"/>
            <w:hideMark/>
          </w:tcPr>
          <w:p w:rsidR="0099723D" w:rsidRPr="00724011" w:rsidRDefault="0099723D" w:rsidP="0099723D">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8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23D" w:rsidRPr="0099723D" w:rsidRDefault="0099723D" w:rsidP="0099723D">
            <w:pPr>
              <w:spacing w:after="0" w:line="240" w:lineRule="auto"/>
              <w:jc w:val="center"/>
              <w:rPr>
                <w:rFonts w:ascii="Sylfaen" w:eastAsia="Times New Roman" w:hAnsi="Sylfaen" w:cs="Calibri"/>
                <w:bCs/>
                <w:color w:val="000000"/>
                <w:sz w:val="18"/>
                <w:szCs w:val="18"/>
                <w:lang w:val="ka-GE"/>
              </w:rPr>
            </w:pPr>
            <w:r w:rsidRPr="0099723D">
              <w:rPr>
                <w:rFonts w:ascii="Sylfaen" w:eastAsia="Times New Roman" w:hAnsi="Sylfaen" w:cs="Calibri"/>
                <w:bCs/>
                <w:color w:val="000000"/>
                <w:sz w:val="18"/>
                <w:szCs w:val="18"/>
                <w:lang w:val="ka-GE"/>
              </w:rPr>
              <w:t>სანიაღვრე ინფრასტრუქტურა წარმოადგენს ქალაქის ერთ-ერთ პრობლემატურ ნაწილს. პროგრამის ფარგლებში განხორციელდება როგორც მიმდინარე საექსპლოატაციო, ასევე, სარეაბილიტაციო და კაპიტალური სამუშაოები.</w:t>
            </w:r>
          </w:p>
        </w:tc>
      </w:tr>
      <w:tr w:rsidR="0099723D" w:rsidRPr="00E753B3" w:rsidTr="00532804">
        <w:trPr>
          <w:trHeight w:val="395"/>
        </w:trPr>
        <w:tc>
          <w:tcPr>
            <w:tcW w:w="2405" w:type="dxa"/>
            <w:gridSpan w:val="2"/>
            <w:shd w:val="clear" w:color="auto" w:fill="auto"/>
            <w:vAlign w:val="center"/>
            <w:hideMark/>
          </w:tcPr>
          <w:p w:rsidR="0099723D" w:rsidRPr="00724011" w:rsidRDefault="0099723D" w:rsidP="0099723D">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8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723D" w:rsidRPr="0099723D" w:rsidRDefault="0099723D" w:rsidP="0099723D">
            <w:pPr>
              <w:spacing w:after="0" w:line="240" w:lineRule="auto"/>
              <w:jc w:val="center"/>
              <w:rPr>
                <w:rFonts w:ascii="Sylfaen" w:eastAsia="Times New Roman" w:hAnsi="Sylfaen" w:cs="Calibri"/>
                <w:bCs/>
                <w:color w:val="000000"/>
                <w:sz w:val="18"/>
                <w:szCs w:val="18"/>
                <w:lang w:val="ka-GE"/>
              </w:rPr>
            </w:pPr>
            <w:r w:rsidRPr="0099723D">
              <w:rPr>
                <w:rFonts w:ascii="Sylfaen" w:eastAsia="Times New Roman" w:hAnsi="Sylfaen" w:cs="Calibri"/>
                <w:bCs/>
                <w:color w:val="000000"/>
                <w:sz w:val="18"/>
                <w:szCs w:val="18"/>
                <w:lang w:val="ka-GE"/>
              </w:rPr>
              <w:t>სანიაღვრე სისტემის მოწესრიგებით ნალექების გამტარუნარიანობის ზრდა</w:t>
            </w:r>
          </w:p>
        </w:tc>
      </w:tr>
      <w:tr w:rsidR="0099723D" w:rsidRPr="00E753B3" w:rsidTr="00191D95">
        <w:trPr>
          <w:trHeight w:val="510"/>
        </w:trPr>
        <w:tc>
          <w:tcPr>
            <w:tcW w:w="2405" w:type="dxa"/>
            <w:gridSpan w:val="2"/>
            <w:shd w:val="clear" w:color="auto" w:fill="auto"/>
            <w:vAlign w:val="center"/>
            <w:hideMark/>
          </w:tcPr>
          <w:p w:rsidR="0099723D" w:rsidRPr="00724011" w:rsidRDefault="0099723D" w:rsidP="0099723D">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3909" w:type="dxa"/>
            <w:gridSpan w:val="4"/>
            <w:shd w:val="clear" w:color="auto" w:fill="auto"/>
            <w:vAlign w:val="center"/>
            <w:hideMark/>
          </w:tcPr>
          <w:p w:rsidR="0099723D" w:rsidRPr="00724011" w:rsidRDefault="0099723D" w:rsidP="0099723D">
            <w:pPr>
              <w:spacing w:after="0" w:line="240" w:lineRule="auto"/>
              <w:rPr>
                <w:rFonts w:ascii="Sylfaen" w:eastAsia="Times New Roman" w:hAnsi="Sylfaen" w:cs="Calibri"/>
                <w:sz w:val="18"/>
                <w:szCs w:val="18"/>
              </w:rPr>
            </w:pPr>
            <w:r w:rsidRPr="00724011">
              <w:rPr>
                <w:rFonts w:ascii="Sylfaen" w:eastAsia="Times New Roman" w:hAnsi="Sylfaen" w:cs="Calibri"/>
                <w:sz w:val="18"/>
                <w:szCs w:val="18"/>
              </w:rPr>
              <w:t> </w:t>
            </w:r>
            <w:r w:rsidRPr="0099723D">
              <w:rPr>
                <w:rFonts w:ascii="Sylfaen" w:eastAsia="Times New Roman" w:hAnsi="Sylfaen" w:cs="Calibri"/>
                <w:sz w:val="18"/>
                <w:szCs w:val="18"/>
              </w:rPr>
              <w:t>რეაბილიტირებული და კაპიტალურად შეკეთებული სანიაღვრე სისტემა</w:t>
            </w:r>
          </w:p>
        </w:tc>
        <w:tc>
          <w:tcPr>
            <w:tcW w:w="1605" w:type="dxa"/>
            <w:shd w:val="clear" w:color="auto" w:fill="auto"/>
            <w:vAlign w:val="center"/>
          </w:tcPr>
          <w:p w:rsidR="0099723D" w:rsidRPr="00724011" w:rsidRDefault="0099723D" w:rsidP="0099723D">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86" w:type="dxa"/>
            <w:shd w:val="clear" w:color="auto" w:fill="auto"/>
            <w:vAlign w:val="center"/>
          </w:tcPr>
          <w:p w:rsidR="0099723D" w:rsidRPr="00724011" w:rsidRDefault="0099723D" w:rsidP="0099723D">
            <w:pPr>
              <w:spacing w:after="0" w:line="240" w:lineRule="auto"/>
              <w:jc w:val="center"/>
              <w:rPr>
                <w:rFonts w:ascii="Sylfaen" w:eastAsia="Times New Roman" w:hAnsi="Sylfaen" w:cs="Calibri"/>
                <w:sz w:val="18"/>
                <w:szCs w:val="18"/>
                <w:lang w:val="ka-GE"/>
              </w:rPr>
            </w:pPr>
            <w:r w:rsidRPr="0099723D">
              <w:rPr>
                <w:rFonts w:ascii="Sylfaen" w:eastAsia="Times New Roman" w:hAnsi="Sylfaen" w:cs="Calibri"/>
                <w:sz w:val="18"/>
                <w:szCs w:val="18"/>
                <w:lang w:val="ka-GE"/>
              </w:rPr>
              <w:t>რეაბილიტირებული და კაპიტალურად შეკეთებული სანიაღვრე სისტემა</w:t>
            </w:r>
          </w:p>
        </w:tc>
      </w:tr>
      <w:tr w:rsidR="0099723D" w:rsidRPr="00E753B3" w:rsidTr="00191D95">
        <w:trPr>
          <w:trHeight w:val="705"/>
        </w:trPr>
        <w:tc>
          <w:tcPr>
            <w:tcW w:w="3877" w:type="dxa"/>
            <w:gridSpan w:val="4"/>
            <w:shd w:val="clear" w:color="auto" w:fill="auto"/>
            <w:vAlign w:val="center"/>
            <w:hideMark/>
          </w:tcPr>
          <w:p w:rsidR="0099723D" w:rsidRPr="00724011" w:rsidRDefault="0099723D" w:rsidP="0099723D">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4042" w:type="dxa"/>
            <w:gridSpan w:val="3"/>
            <w:shd w:val="clear" w:color="auto" w:fill="auto"/>
            <w:vAlign w:val="center"/>
          </w:tcPr>
          <w:p w:rsidR="0099723D" w:rsidRPr="00724011" w:rsidRDefault="0099723D" w:rsidP="0099723D">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86" w:type="dxa"/>
            <w:vMerge w:val="restart"/>
            <w:shd w:val="clear" w:color="auto" w:fill="auto"/>
            <w:vAlign w:val="center"/>
          </w:tcPr>
          <w:p w:rsidR="0099723D" w:rsidRPr="004B4932" w:rsidRDefault="0099723D" w:rsidP="0099723D">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99723D" w:rsidRPr="00E753B3" w:rsidTr="00191D95">
        <w:trPr>
          <w:trHeight w:val="705"/>
        </w:trPr>
        <w:tc>
          <w:tcPr>
            <w:tcW w:w="1298" w:type="dxa"/>
            <w:shd w:val="clear" w:color="auto" w:fill="auto"/>
            <w:vAlign w:val="center"/>
          </w:tcPr>
          <w:p w:rsidR="0099723D" w:rsidRPr="00724011" w:rsidRDefault="008F1294" w:rsidP="0099723D">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92" w:type="dxa"/>
            <w:gridSpan w:val="2"/>
            <w:shd w:val="clear" w:color="auto" w:fill="auto"/>
            <w:vAlign w:val="center"/>
          </w:tcPr>
          <w:p w:rsidR="0099723D" w:rsidRPr="00724011" w:rsidRDefault="0099723D" w:rsidP="0099723D">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287" w:type="dxa"/>
            <w:shd w:val="clear" w:color="auto" w:fill="auto"/>
            <w:vAlign w:val="center"/>
          </w:tcPr>
          <w:p w:rsidR="0099723D" w:rsidRPr="00724011" w:rsidRDefault="0099723D" w:rsidP="0099723D">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2021" w:type="dxa"/>
            <w:shd w:val="clear" w:color="auto" w:fill="auto"/>
            <w:vAlign w:val="center"/>
          </w:tcPr>
          <w:p w:rsidR="0099723D" w:rsidRPr="00724011" w:rsidRDefault="0099723D" w:rsidP="0099723D">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2021" w:type="dxa"/>
            <w:gridSpan w:val="2"/>
            <w:shd w:val="clear" w:color="auto" w:fill="auto"/>
            <w:vAlign w:val="center"/>
          </w:tcPr>
          <w:p w:rsidR="0099723D" w:rsidRPr="00724011" w:rsidRDefault="0099723D" w:rsidP="0099723D">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86" w:type="dxa"/>
            <w:vMerge/>
            <w:shd w:val="clear" w:color="auto" w:fill="auto"/>
            <w:vAlign w:val="center"/>
          </w:tcPr>
          <w:p w:rsidR="0099723D" w:rsidRPr="00E753B3" w:rsidRDefault="0099723D" w:rsidP="0099723D">
            <w:pPr>
              <w:spacing w:after="0" w:line="240" w:lineRule="auto"/>
              <w:jc w:val="center"/>
              <w:rPr>
                <w:rFonts w:ascii="Sylfaen" w:eastAsia="Times New Roman" w:hAnsi="Sylfaen" w:cs="Calibri"/>
                <w:b/>
                <w:bCs/>
                <w:color w:val="000000"/>
                <w:sz w:val="18"/>
                <w:szCs w:val="18"/>
              </w:rPr>
            </w:pPr>
          </w:p>
        </w:tc>
      </w:tr>
      <w:tr w:rsidR="0099723D" w:rsidRPr="00E753B3" w:rsidTr="00191D95">
        <w:trPr>
          <w:trHeight w:val="705"/>
        </w:trPr>
        <w:tc>
          <w:tcPr>
            <w:tcW w:w="1298" w:type="dxa"/>
            <w:shd w:val="clear" w:color="auto" w:fill="auto"/>
            <w:vAlign w:val="center"/>
          </w:tcPr>
          <w:p w:rsidR="0099723D" w:rsidRDefault="00532804" w:rsidP="0099723D">
            <w:pPr>
              <w:spacing w:after="0" w:line="240" w:lineRule="auto"/>
              <w:jc w:val="center"/>
              <w:rPr>
                <w:rFonts w:ascii="Sylfaen" w:eastAsia="Times New Roman" w:hAnsi="Sylfaen" w:cs="Calibri"/>
                <w:bCs/>
                <w:color w:val="000000"/>
                <w:sz w:val="18"/>
                <w:szCs w:val="18"/>
                <w:lang w:val="ka-GE"/>
              </w:rPr>
            </w:pPr>
            <w:r w:rsidRPr="00532804">
              <w:rPr>
                <w:rFonts w:ascii="Sylfaen" w:eastAsia="Times New Roman" w:hAnsi="Sylfaen" w:cs="Calibri"/>
                <w:bCs/>
                <w:color w:val="000000"/>
                <w:sz w:val="18"/>
                <w:szCs w:val="18"/>
                <w:lang w:val="ka-GE"/>
              </w:rPr>
              <w:t>კაპიტალურად მოწყობილი სანიაღვრე</w:t>
            </w: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723D" w:rsidRPr="0099723D" w:rsidRDefault="0099723D" w:rsidP="0099723D">
            <w:pPr>
              <w:spacing w:after="0" w:line="240" w:lineRule="auto"/>
              <w:jc w:val="center"/>
              <w:rPr>
                <w:rFonts w:ascii="Sylfaen" w:eastAsia="Times New Roman" w:hAnsi="Sylfaen" w:cs="Calibri"/>
                <w:bCs/>
                <w:color w:val="000000"/>
                <w:sz w:val="18"/>
                <w:szCs w:val="18"/>
                <w:lang w:val="ka-GE"/>
              </w:rPr>
            </w:pPr>
            <w:r w:rsidRPr="0099723D">
              <w:rPr>
                <w:rFonts w:ascii="Sylfaen" w:eastAsia="Times New Roman" w:hAnsi="Sylfaen" w:cs="Calibri"/>
                <w:bCs/>
                <w:color w:val="000000"/>
                <w:sz w:val="18"/>
                <w:szCs w:val="18"/>
                <w:lang w:val="ka-GE"/>
              </w:rPr>
              <w:t>2200 გრძ.მ</w:t>
            </w:r>
          </w:p>
        </w:tc>
        <w:tc>
          <w:tcPr>
            <w:tcW w:w="1287" w:type="dxa"/>
            <w:tcBorders>
              <w:top w:val="single" w:sz="4" w:space="0" w:color="auto"/>
              <w:left w:val="nil"/>
              <w:bottom w:val="single" w:sz="4" w:space="0" w:color="auto"/>
              <w:right w:val="single" w:sz="4" w:space="0" w:color="auto"/>
            </w:tcBorders>
            <w:shd w:val="clear" w:color="auto" w:fill="auto"/>
            <w:vAlign w:val="center"/>
          </w:tcPr>
          <w:p w:rsidR="0099723D" w:rsidRPr="0099723D" w:rsidRDefault="0099723D" w:rsidP="0099723D">
            <w:pPr>
              <w:spacing w:after="0" w:line="240" w:lineRule="auto"/>
              <w:jc w:val="center"/>
              <w:rPr>
                <w:rFonts w:ascii="Sylfaen" w:eastAsia="Times New Roman" w:hAnsi="Sylfaen" w:cs="Calibri"/>
                <w:bCs/>
                <w:color w:val="000000"/>
                <w:sz w:val="18"/>
                <w:szCs w:val="18"/>
                <w:lang w:val="ka-GE"/>
              </w:rPr>
            </w:pPr>
            <w:r w:rsidRPr="0099723D">
              <w:rPr>
                <w:rFonts w:ascii="Sylfaen" w:eastAsia="Times New Roman" w:hAnsi="Sylfaen" w:cs="Calibri"/>
                <w:bCs/>
                <w:color w:val="000000"/>
                <w:sz w:val="18"/>
                <w:szCs w:val="18"/>
                <w:lang w:val="ka-GE"/>
              </w:rPr>
              <w:t>3700 გრძ.მ</w:t>
            </w:r>
          </w:p>
        </w:tc>
        <w:tc>
          <w:tcPr>
            <w:tcW w:w="2021" w:type="dxa"/>
            <w:tcBorders>
              <w:top w:val="single" w:sz="4" w:space="0" w:color="auto"/>
              <w:left w:val="nil"/>
              <w:bottom w:val="single" w:sz="4" w:space="0" w:color="auto"/>
              <w:right w:val="single" w:sz="4" w:space="0" w:color="auto"/>
            </w:tcBorders>
            <w:shd w:val="clear" w:color="auto" w:fill="auto"/>
            <w:vAlign w:val="center"/>
          </w:tcPr>
          <w:p w:rsidR="0099723D" w:rsidRPr="0099723D" w:rsidRDefault="0099723D" w:rsidP="0099723D">
            <w:pPr>
              <w:spacing w:after="0" w:line="240" w:lineRule="auto"/>
              <w:jc w:val="center"/>
              <w:rPr>
                <w:rFonts w:ascii="Sylfaen" w:eastAsia="Times New Roman" w:hAnsi="Sylfaen" w:cs="Calibri"/>
                <w:bCs/>
                <w:color w:val="000000"/>
                <w:sz w:val="18"/>
                <w:szCs w:val="18"/>
                <w:lang w:val="ka-GE"/>
              </w:rPr>
            </w:pPr>
            <w:r w:rsidRPr="0099723D">
              <w:rPr>
                <w:rFonts w:ascii="Sylfaen" w:eastAsia="Times New Roman" w:hAnsi="Sylfaen" w:cs="Calibri"/>
                <w:bCs/>
                <w:color w:val="000000"/>
                <w:sz w:val="18"/>
                <w:szCs w:val="18"/>
                <w:lang w:val="ka-GE"/>
              </w:rPr>
              <w:t>4600 გრძ.მ</w:t>
            </w:r>
          </w:p>
        </w:tc>
        <w:tc>
          <w:tcPr>
            <w:tcW w:w="2021" w:type="dxa"/>
            <w:gridSpan w:val="2"/>
            <w:tcBorders>
              <w:top w:val="single" w:sz="4" w:space="0" w:color="auto"/>
              <w:left w:val="nil"/>
              <w:bottom w:val="single" w:sz="4" w:space="0" w:color="auto"/>
              <w:right w:val="single" w:sz="4" w:space="0" w:color="auto"/>
            </w:tcBorders>
            <w:shd w:val="clear" w:color="auto" w:fill="auto"/>
            <w:vAlign w:val="center"/>
          </w:tcPr>
          <w:p w:rsidR="0099723D" w:rsidRPr="0099723D" w:rsidRDefault="0099723D" w:rsidP="0099723D">
            <w:pPr>
              <w:spacing w:after="0" w:line="240" w:lineRule="auto"/>
              <w:jc w:val="center"/>
              <w:rPr>
                <w:rFonts w:ascii="Sylfaen" w:eastAsia="Times New Roman" w:hAnsi="Sylfaen" w:cs="Calibri"/>
                <w:bCs/>
                <w:color w:val="000000"/>
                <w:sz w:val="18"/>
                <w:szCs w:val="18"/>
                <w:lang w:val="ka-GE"/>
              </w:rPr>
            </w:pPr>
            <w:r w:rsidRPr="0099723D">
              <w:rPr>
                <w:rFonts w:ascii="Sylfaen" w:eastAsia="Times New Roman" w:hAnsi="Sylfaen" w:cs="Calibri"/>
                <w:bCs/>
                <w:color w:val="000000"/>
                <w:sz w:val="18"/>
                <w:szCs w:val="18"/>
                <w:lang w:val="ka-GE"/>
              </w:rPr>
              <w:t>124</w:t>
            </w:r>
            <w:r>
              <w:rPr>
                <w:rFonts w:ascii="Sylfaen" w:eastAsia="Times New Roman" w:hAnsi="Sylfaen" w:cs="Calibri"/>
                <w:bCs/>
                <w:color w:val="000000"/>
                <w:sz w:val="18"/>
                <w:szCs w:val="18"/>
                <w:lang w:val="ka-GE"/>
              </w:rPr>
              <w:t>%</w:t>
            </w:r>
          </w:p>
        </w:tc>
        <w:tc>
          <w:tcPr>
            <w:tcW w:w="2786" w:type="dxa"/>
            <w:shd w:val="clear" w:color="auto" w:fill="auto"/>
            <w:vAlign w:val="center"/>
          </w:tcPr>
          <w:p w:rsidR="0099723D" w:rsidRPr="0099723D" w:rsidRDefault="0099723D" w:rsidP="0099723D">
            <w:pPr>
              <w:spacing w:after="0" w:line="240" w:lineRule="auto"/>
              <w:jc w:val="center"/>
              <w:rPr>
                <w:rFonts w:ascii="Sylfaen" w:eastAsia="Times New Roman" w:hAnsi="Sylfaen" w:cs="Calibri"/>
                <w:sz w:val="18"/>
                <w:szCs w:val="18"/>
                <w:lang w:val="ka-GE"/>
              </w:rPr>
            </w:pPr>
            <w:r w:rsidRPr="0099723D">
              <w:rPr>
                <w:rFonts w:ascii="Sylfaen" w:eastAsia="Times New Roman" w:hAnsi="Sylfaen" w:cs="Calibri"/>
                <w:sz w:val="18"/>
                <w:szCs w:val="18"/>
                <w:lang w:val="ka-GE"/>
              </w:rPr>
              <w:t>ფაქტობრივ და საპროექტო მაჩვენებლებს შორის არსებული სხვაობა</w:t>
            </w:r>
          </w:p>
        </w:tc>
      </w:tr>
      <w:tr w:rsidR="00532804" w:rsidRPr="00E753B3" w:rsidTr="00191D95">
        <w:trPr>
          <w:trHeight w:val="705"/>
        </w:trPr>
        <w:tc>
          <w:tcPr>
            <w:tcW w:w="1298" w:type="dxa"/>
            <w:shd w:val="clear" w:color="auto" w:fill="auto"/>
            <w:vAlign w:val="center"/>
          </w:tcPr>
          <w:p w:rsidR="00532804" w:rsidRPr="00532804" w:rsidRDefault="00532804" w:rsidP="0099723D">
            <w:pPr>
              <w:spacing w:after="0" w:line="240" w:lineRule="auto"/>
              <w:jc w:val="center"/>
              <w:rPr>
                <w:rFonts w:ascii="Sylfaen" w:eastAsia="Times New Roman" w:hAnsi="Sylfaen" w:cs="Calibri"/>
                <w:bCs/>
                <w:color w:val="000000"/>
                <w:sz w:val="18"/>
                <w:szCs w:val="18"/>
                <w:lang w:val="ka-GE"/>
              </w:rPr>
            </w:pPr>
            <w:r w:rsidRPr="00532804">
              <w:rPr>
                <w:rFonts w:ascii="Sylfaen" w:eastAsia="Times New Roman" w:hAnsi="Sylfaen" w:cs="Calibri"/>
                <w:bCs/>
                <w:color w:val="000000"/>
                <w:sz w:val="18"/>
                <w:szCs w:val="18"/>
                <w:lang w:val="ka-GE"/>
              </w:rPr>
              <w:t>ექსპლოატირებული სასულეების რაოდენობა</w:t>
            </w: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2804" w:rsidRPr="00532804" w:rsidRDefault="00532804" w:rsidP="0099723D">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21</w:t>
            </w:r>
          </w:p>
        </w:tc>
        <w:tc>
          <w:tcPr>
            <w:tcW w:w="1287" w:type="dxa"/>
            <w:tcBorders>
              <w:top w:val="single" w:sz="4" w:space="0" w:color="auto"/>
              <w:left w:val="nil"/>
              <w:bottom w:val="single" w:sz="4" w:space="0" w:color="auto"/>
              <w:right w:val="single" w:sz="4" w:space="0" w:color="auto"/>
            </w:tcBorders>
            <w:shd w:val="clear" w:color="auto" w:fill="auto"/>
            <w:vAlign w:val="center"/>
          </w:tcPr>
          <w:p w:rsidR="00532804" w:rsidRPr="00532804" w:rsidRDefault="00532804" w:rsidP="0099723D">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26</w:t>
            </w:r>
          </w:p>
        </w:tc>
        <w:tc>
          <w:tcPr>
            <w:tcW w:w="2021" w:type="dxa"/>
            <w:tcBorders>
              <w:top w:val="single" w:sz="4" w:space="0" w:color="auto"/>
              <w:left w:val="nil"/>
              <w:bottom w:val="single" w:sz="4" w:space="0" w:color="auto"/>
              <w:right w:val="single" w:sz="4" w:space="0" w:color="auto"/>
            </w:tcBorders>
            <w:shd w:val="clear" w:color="auto" w:fill="auto"/>
            <w:vAlign w:val="center"/>
          </w:tcPr>
          <w:p w:rsidR="00532804" w:rsidRPr="004632BA" w:rsidRDefault="004632BA" w:rsidP="0099723D">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21</w:t>
            </w:r>
          </w:p>
        </w:tc>
        <w:tc>
          <w:tcPr>
            <w:tcW w:w="2021" w:type="dxa"/>
            <w:gridSpan w:val="2"/>
            <w:tcBorders>
              <w:top w:val="single" w:sz="4" w:space="0" w:color="auto"/>
              <w:left w:val="nil"/>
              <w:bottom w:val="single" w:sz="4" w:space="0" w:color="auto"/>
              <w:right w:val="single" w:sz="4" w:space="0" w:color="auto"/>
            </w:tcBorders>
            <w:shd w:val="clear" w:color="auto" w:fill="auto"/>
            <w:vAlign w:val="center"/>
          </w:tcPr>
          <w:p w:rsidR="00532804" w:rsidRPr="004632BA" w:rsidRDefault="004632BA" w:rsidP="0099723D">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80.8%</w:t>
            </w:r>
          </w:p>
        </w:tc>
        <w:tc>
          <w:tcPr>
            <w:tcW w:w="2786" w:type="dxa"/>
            <w:shd w:val="clear" w:color="auto" w:fill="auto"/>
            <w:vAlign w:val="center"/>
          </w:tcPr>
          <w:p w:rsidR="00532804" w:rsidRPr="0099723D" w:rsidRDefault="00532804" w:rsidP="0099723D">
            <w:pPr>
              <w:spacing w:after="0" w:line="240" w:lineRule="auto"/>
              <w:jc w:val="center"/>
              <w:rPr>
                <w:rFonts w:ascii="Sylfaen" w:eastAsia="Times New Roman" w:hAnsi="Sylfaen" w:cs="Calibri"/>
                <w:sz w:val="18"/>
                <w:szCs w:val="18"/>
                <w:lang w:val="ka-GE"/>
              </w:rPr>
            </w:pPr>
          </w:p>
        </w:tc>
      </w:tr>
    </w:tbl>
    <w:p w:rsidR="00B86050" w:rsidRDefault="00B86050"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1107"/>
        <w:gridCol w:w="177"/>
        <w:gridCol w:w="1281"/>
        <w:gridCol w:w="1792"/>
        <w:gridCol w:w="304"/>
        <w:gridCol w:w="1508"/>
        <w:gridCol w:w="2354"/>
      </w:tblGrid>
      <w:tr w:rsidR="008D6262" w:rsidRPr="00E753B3" w:rsidTr="00191D95">
        <w:trPr>
          <w:trHeight w:val="705"/>
        </w:trPr>
        <w:tc>
          <w:tcPr>
            <w:tcW w:w="2405" w:type="dxa"/>
            <w:gridSpan w:val="2"/>
            <w:shd w:val="clear" w:color="auto" w:fill="auto"/>
            <w:vAlign w:val="center"/>
          </w:tcPr>
          <w:p w:rsidR="008D6262" w:rsidRPr="00724011" w:rsidRDefault="008D6262" w:rsidP="00191D95">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8300" w:type="dxa"/>
            <w:gridSpan w:val="6"/>
            <w:shd w:val="clear" w:color="auto" w:fill="auto"/>
            <w:vAlign w:val="center"/>
          </w:tcPr>
          <w:p w:rsidR="008D6262" w:rsidRPr="004A68CC" w:rsidRDefault="008D6262" w:rsidP="00191D95">
            <w:pPr>
              <w:spacing w:after="0" w:line="240" w:lineRule="auto"/>
              <w:rPr>
                <w:rFonts w:ascii="Sylfaen" w:eastAsia="Times New Roman" w:hAnsi="Sylfaen" w:cs="Calibri"/>
                <w:color w:val="000000"/>
                <w:sz w:val="18"/>
                <w:szCs w:val="18"/>
                <w:lang w:val="ka-GE"/>
              </w:rPr>
            </w:pPr>
            <w:r w:rsidRPr="004A68CC">
              <w:rPr>
                <w:rFonts w:ascii="Sylfaen" w:eastAsia="Times New Roman" w:hAnsi="Sylfaen" w:cs="Calibri"/>
                <w:bCs/>
                <w:sz w:val="18"/>
                <w:szCs w:val="18"/>
              </w:rPr>
              <w:t xml:space="preserve">საგზაო ნიშნები და უსაფრთხოება </w:t>
            </w:r>
            <w:r w:rsidRPr="004A68CC">
              <w:rPr>
                <w:rFonts w:ascii="Sylfaen" w:eastAsia="Times New Roman" w:hAnsi="Sylfaen" w:cs="Calibri"/>
                <w:bCs/>
                <w:sz w:val="18"/>
                <w:szCs w:val="18"/>
                <w:lang w:val="ka-GE"/>
              </w:rPr>
              <w:t>(02 01 04)</w:t>
            </w:r>
          </w:p>
        </w:tc>
      </w:tr>
      <w:tr w:rsidR="008D6262" w:rsidRPr="00E753B3" w:rsidTr="00191D95">
        <w:trPr>
          <w:trHeight w:val="705"/>
        </w:trPr>
        <w:tc>
          <w:tcPr>
            <w:tcW w:w="2405" w:type="dxa"/>
            <w:gridSpan w:val="2"/>
            <w:shd w:val="clear" w:color="auto" w:fill="auto"/>
            <w:vAlign w:val="center"/>
            <w:hideMark/>
          </w:tcPr>
          <w:p w:rsidR="008D6262" w:rsidRPr="00724011" w:rsidRDefault="008D6262"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8300" w:type="dxa"/>
            <w:gridSpan w:val="6"/>
            <w:shd w:val="clear" w:color="auto" w:fill="auto"/>
            <w:vAlign w:val="center"/>
            <w:hideMark/>
          </w:tcPr>
          <w:p w:rsidR="008D6262" w:rsidRPr="00724011" w:rsidRDefault="004A68CC" w:rsidP="00191D95">
            <w:pPr>
              <w:spacing w:after="0" w:line="240" w:lineRule="auto"/>
              <w:rPr>
                <w:rFonts w:ascii="Sylfaen" w:eastAsia="Times New Roman" w:hAnsi="Sylfaen" w:cs="Calibri"/>
                <w:color w:val="000000"/>
                <w:sz w:val="18"/>
                <w:szCs w:val="18"/>
              </w:rPr>
            </w:pPr>
            <w:r w:rsidRPr="004A68CC">
              <w:rPr>
                <w:rFonts w:ascii="Sylfaen" w:eastAsia="Times New Roman" w:hAnsi="Sylfaen" w:cs="Calibri"/>
                <w:color w:val="000000"/>
                <w:sz w:val="18"/>
                <w:szCs w:val="18"/>
              </w:rPr>
              <w:t>ააიპ „ქუთგანათების სერვისი“</w:t>
            </w:r>
          </w:p>
        </w:tc>
      </w:tr>
      <w:tr w:rsidR="008D6262" w:rsidRPr="00E753B3" w:rsidTr="00191D95">
        <w:trPr>
          <w:trHeight w:val="840"/>
        </w:trPr>
        <w:tc>
          <w:tcPr>
            <w:tcW w:w="2405" w:type="dxa"/>
            <w:gridSpan w:val="2"/>
            <w:shd w:val="clear" w:color="auto" w:fill="auto"/>
            <w:vAlign w:val="center"/>
            <w:hideMark/>
          </w:tcPr>
          <w:p w:rsidR="008D6262" w:rsidRPr="00724011" w:rsidRDefault="008D6262"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8300" w:type="dxa"/>
            <w:gridSpan w:val="6"/>
            <w:shd w:val="clear" w:color="auto" w:fill="auto"/>
            <w:vAlign w:val="center"/>
            <w:hideMark/>
          </w:tcPr>
          <w:p w:rsidR="008D6262" w:rsidRPr="00724011" w:rsidRDefault="004A68CC" w:rsidP="00191D95">
            <w:pPr>
              <w:spacing w:after="0" w:line="240" w:lineRule="auto"/>
              <w:jc w:val="both"/>
              <w:rPr>
                <w:rFonts w:ascii="Sylfaen" w:eastAsia="Times New Roman" w:hAnsi="Sylfaen" w:cs="Calibri"/>
                <w:color w:val="000000"/>
                <w:sz w:val="18"/>
                <w:szCs w:val="18"/>
              </w:rPr>
            </w:pPr>
            <w:r w:rsidRPr="004A68CC">
              <w:rPr>
                <w:rFonts w:ascii="Sylfaen" w:eastAsia="Times New Roman" w:hAnsi="Sylfaen" w:cs="Calibri"/>
                <w:color w:val="000000"/>
                <w:sz w:val="18"/>
                <w:szCs w:val="18"/>
              </w:rPr>
              <w:t>საგზაო ტრანსპორტის მოწესრიგებული მოძრაობისათვის და უსაფრთხო გადაადგილებისათვის აუცილებელია მოხდეს საგზაო ნიშნების, შუქნიშნებისა და ქვეითთა გადასასვლელების მოწესრიგება/რეაბილიტაცია.</w:t>
            </w:r>
          </w:p>
        </w:tc>
      </w:tr>
      <w:tr w:rsidR="008D6262" w:rsidRPr="00E753B3" w:rsidTr="00191D95">
        <w:trPr>
          <w:trHeight w:val="705"/>
        </w:trPr>
        <w:tc>
          <w:tcPr>
            <w:tcW w:w="2405" w:type="dxa"/>
            <w:gridSpan w:val="2"/>
            <w:shd w:val="clear" w:color="auto" w:fill="auto"/>
            <w:vAlign w:val="center"/>
            <w:hideMark/>
          </w:tcPr>
          <w:p w:rsidR="008D6262" w:rsidRPr="00724011" w:rsidRDefault="008D6262"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8300" w:type="dxa"/>
            <w:gridSpan w:val="6"/>
            <w:shd w:val="clear" w:color="auto" w:fill="auto"/>
            <w:vAlign w:val="center"/>
            <w:hideMark/>
          </w:tcPr>
          <w:p w:rsidR="008D6262" w:rsidRPr="00724011" w:rsidRDefault="004A68CC" w:rsidP="00191D95">
            <w:pPr>
              <w:spacing w:after="0" w:line="240" w:lineRule="auto"/>
              <w:rPr>
                <w:rFonts w:ascii="Sylfaen" w:eastAsia="Times New Roman" w:hAnsi="Sylfaen" w:cs="Calibri"/>
                <w:color w:val="000000"/>
                <w:sz w:val="18"/>
                <w:szCs w:val="18"/>
              </w:rPr>
            </w:pPr>
            <w:r w:rsidRPr="004A68CC">
              <w:rPr>
                <w:rFonts w:ascii="Sylfaen" w:eastAsia="Times New Roman" w:hAnsi="Sylfaen" w:cs="Calibri"/>
                <w:color w:val="000000"/>
                <w:sz w:val="18"/>
                <w:szCs w:val="18"/>
              </w:rPr>
              <w:t>აგზაო მოძრაობის მოწესრიგებული ფუნქციონირება</w:t>
            </w:r>
          </w:p>
        </w:tc>
      </w:tr>
      <w:tr w:rsidR="008D6262" w:rsidRPr="00E753B3" w:rsidTr="00191D95">
        <w:trPr>
          <w:trHeight w:val="510"/>
        </w:trPr>
        <w:tc>
          <w:tcPr>
            <w:tcW w:w="2405" w:type="dxa"/>
            <w:gridSpan w:val="2"/>
            <w:shd w:val="clear" w:color="auto" w:fill="auto"/>
            <w:vAlign w:val="center"/>
            <w:hideMark/>
          </w:tcPr>
          <w:p w:rsidR="008D6262" w:rsidRPr="00724011" w:rsidRDefault="008D6262"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3909" w:type="dxa"/>
            <w:gridSpan w:val="4"/>
            <w:shd w:val="clear" w:color="auto" w:fill="auto"/>
            <w:vAlign w:val="center"/>
            <w:hideMark/>
          </w:tcPr>
          <w:p w:rsidR="008D6262" w:rsidRPr="00724011" w:rsidRDefault="008D6262" w:rsidP="00191D95">
            <w:pPr>
              <w:spacing w:after="0" w:line="240" w:lineRule="auto"/>
              <w:rPr>
                <w:rFonts w:ascii="Sylfaen" w:eastAsia="Times New Roman" w:hAnsi="Sylfaen" w:cs="Calibri"/>
                <w:sz w:val="18"/>
                <w:szCs w:val="18"/>
              </w:rPr>
            </w:pPr>
            <w:r w:rsidRPr="00724011">
              <w:rPr>
                <w:rFonts w:ascii="Sylfaen" w:eastAsia="Times New Roman" w:hAnsi="Sylfaen" w:cs="Calibri"/>
                <w:sz w:val="18"/>
                <w:szCs w:val="18"/>
              </w:rPr>
              <w:t> </w:t>
            </w:r>
            <w:r w:rsidR="004A68CC" w:rsidRPr="004A68CC">
              <w:rPr>
                <w:rFonts w:ascii="Sylfaen" w:eastAsia="Times New Roman" w:hAnsi="Sylfaen" w:cs="Calibri"/>
                <w:sz w:val="18"/>
                <w:szCs w:val="18"/>
              </w:rPr>
              <w:t>მოწესრიგებული და უსაფრთხო საგზაო მოძრაობა</w:t>
            </w:r>
          </w:p>
        </w:tc>
        <w:tc>
          <w:tcPr>
            <w:tcW w:w="1605" w:type="dxa"/>
            <w:shd w:val="clear" w:color="auto" w:fill="auto"/>
            <w:vAlign w:val="center"/>
          </w:tcPr>
          <w:p w:rsidR="008D6262" w:rsidRPr="00724011" w:rsidRDefault="008D6262" w:rsidP="00191D95">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86" w:type="dxa"/>
            <w:shd w:val="clear" w:color="auto" w:fill="auto"/>
            <w:vAlign w:val="center"/>
          </w:tcPr>
          <w:p w:rsidR="008D6262" w:rsidRPr="004A68CC" w:rsidRDefault="004A68CC" w:rsidP="004A68CC">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საგზაო შემთხვევების შემცირება; მოსახლეობის კმაყოფილება</w:t>
            </w:r>
          </w:p>
        </w:tc>
      </w:tr>
      <w:tr w:rsidR="008D6262" w:rsidRPr="00E753B3" w:rsidTr="00191D95">
        <w:trPr>
          <w:trHeight w:val="705"/>
        </w:trPr>
        <w:tc>
          <w:tcPr>
            <w:tcW w:w="3877" w:type="dxa"/>
            <w:gridSpan w:val="4"/>
            <w:shd w:val="clear" w:color="auto" w:fill="auto"/>
            <w:vAlign w:val="center"/>
            <w:hideMark/>
          </w:tcPr>
          <w:p w:rsidR="008D6262" w:rsidRPr="00724011" w:rsidRDefault="008D6262" w:rsidP="00191D95">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lastRenderedPageBreak/>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4042" w:type="dxa"/>
            <w:gridSpan w:val="3"/>
            <w:shd w:val="clear" w:color="auto" w:fill="auto"/>
            <w:vAlign w:val="center"/>
          </w:tcPr>
          <w:p w:rsidR="008D6262" w:rsidRPr="00724011" w:rsidRDefault="008D6262" w:rsidP="00191D95">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86" w:type="dxa"/>
            <w:vMerge w:val="restart"/>
            <w:shd w:val="clear" w:color="auto" w:fill="auto"/>
            <w:vAlign w:val="center"/>
          </w:tcPr>
          <w:p w:rsidR="008D6262" w:rsidRPr="004B4932" w:rsidRDefault="008D6262" w:rsidP="00191D95">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8D6262" w:rsidRPr="00E753B3" w:rsidTr="004A68CC">
        <w:trPr>
          <w:trHeight w:val="705"/>
        </w:trPr>
        <w:tc>
          <w:tcPr>
            <w:tcW w:w="1298" w:type="dxa"/>
            <w:tcBorders>
              <w:bottom w:val="single" w:sz="4" w:space="0" w:color="auto"/>
            </w:tcBorders>
            <w:shd w:val="clear" w:color="auto" w:fill="auto"/>
            <w:vAlign w:val="center"/>
          </w:tcPr>
          <w:p w:rsidR="008D6262" w:rsidRPr="00724011" w:rsidRDefault="008F1294"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92" w:type="dxa"/>
            <w:gridSpan w:val="2"/>
            <w:tcBorders>
              <w:bottom w:val="single" w:sz="4" w:space="0" w:color="auto"/>
            </w:tcBorders>
            <w:shd w:val="clear" w:color="auto" w:fill="auto"/>
            <w:vAlign w:val="center"/>
          </w:tcPr>
          <w:p w:rsidR="008D6262" w:rsidRPr="00724011" w:rsidRDefault="008D6262"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287" w:type="dxa"/>
            <w:tcBorders>
              <w:bottom w:val="single" w:sz="4" w:space="0" w:color="auto"/>
            </w:tcBorders>
            <w:shd w:val="clear" w:color="auto" w:fill="auto"/>
            <w:vAlign w:val="center"/>
          </w:tcPr>
          <w:p w:rsidR="008D6262" w:rsidRPr="00724011" w:rsidRDefault="008D6262"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2021" w:type="dxa"/>
            <w:tcBorders>
              <w:bottom w:val="single" w:sz="4" w:space="0" w:color="auto"/>
            </w:tcBorders>
            <w:shd w:val="clear" w:color="auto" w:fill="auto"/>
            <w:vAlign w:val="center"/>
          </w:tcPr>
          <w:p w:rsidR="008D6262" w:rsidRPr="00724011" w:rsidRDefault="008D6262"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2021" w:type="dxa"/>
            <w:gridSpan w:val="2"/>
            <w:tcBorders>
              <w:bottom w:val="single" w:sz="4" w:space="0" w:color="auto"/>
            </w:tcBorders>
            <w:shd w:val="clear" w:color="auto" w:fill="auto"/>
            <w:vAlign w:val="center"/>
          </w:tcPr>
          <w:p w:rsidR="008D6262" w:rsidRPr="00724011" w:rsidRDefault="008D6262"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86" w:type="dxa"/>
            <w:vMerge/>
            <w:tcBorders>
              <w:bottom w:val="single" w:sz="4" w:space="0" w:color="auto"/>
            </w:tcBorders>
            <w:shd w:val="clear" w:color="auto" w:fill="auto"/>
            <w:vAlign w:val="center"/>
          </w:tcPr>
          <w:p w:rsidR="008D6262" w:rsidRPr="00E753B3" w:rsidRDefault="008D6262" w:rsidP="00191D95">
            <w:pPr>
              <w:spacing w:after="0" w:line="240" w:lineRule="auto"/>
              <w:jc w:val="center"/>
              <w:rPr>
                <w:rFonts w:ascii="Sylfaen" w:eastAsia="Times New Roman" w:hAnsi="Sylfaen" w:cs="Calibri"/>
                <w:b/>
                <w:bCs/>
                <w:color w:val="000000"/>
                <w:sz w:val="18"/>
                <w:szCs w:val="18"/>
              </w:rPr>
            </w:pPr>
          </w:p>
        </w:tc>
      </w:tr>
      <w:tr w:rsidR="004A68CC" w:rsidRPr="00E753B3" w:rsidTr="004A68CC">
        <w:trPr>
          <w:trHeight w:val="440"/>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4A68CC" w:rsidRDefault="00AA10A8" w:rsidP="004A68CC">
            <w:pPr>
              <w:spacing w:after="0" w:line="240" w:lineRule="auto"/>
              <w:jc w:val="center"/>
              <w:rPr>
                <w:rFonts w:ascii="Sylfaen" w:eastAsia="Times New Roman" w:hAnsi="Sylfaen" w:cs="Calibri"/>
                <w:bCs/>
                <w:color w:val="000000"/>
                <w:sz w:val="18"/>
                <w:szCs w:val="18"/>
                <w:lang w:val="ka-GE"/>
              </w:rPr>
            </w:pPr>
            <w:r w:rsidRPr="00AA10A8">
              <w:rPr>
                <w:rFonts w:ascii="Sylfaen" w:eastAsia="Times New Roman" w:hAnsi="Sylfaen" w:cs="Calibri"/>
                <w:bCs/>
                <w:color w:val="000000"/>
                <w:sz w:val="18"/>
                <w:szCs w:val="18"/>
                <w:lang w:val="ka-GE"/>
              </w:rPr>
              <w:t>ექსპლოატაციაგაწეული შუქნიშნები</w:t>
            </w: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68CC" w:rsidRPr="00AA10A8" w:rsidRDefault="004A68CC" w:rsidP="00AA10A8">
            <w:pPr>
              <w:spacing w:after="0" w:line="240" w:lineRule="auto"/>
              <w:jc w:val="center"/>
              <w:rPr>
                <w:rFonts w:ascii="Sylfaen" w:eastAsia="Times New Roman" w:hAnsi="Sylfaen" w:cs="Calibri"/>
                <w:bCs/>
                <w:color w:val="000000"/>
                <w:sz w:val="18"/>
                <w:szCs w:val="18"/>
                <w:lang w:val="ka-GE"/>
              </w:rPr>
            </w:pPr>
            <w:r w:rsidRPr="00AA10A8">
              <w:rPr>
                <w:rFonts w:ascii="Sylfaen" w:eastAsia="Times New Roman" w:hAnsi="Sylfaen" w:cs="Calibri"/>
                <w:bCs/>
                <w:color w:val="000000"/>
                <w:sz w:val="18"/>
                <w:szCs w:val="18"/>
                <w:lang w:val="ka-GE"/>
              </w:rPr>
              <w:t>29</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4A68CC" w:rsidRPr="00AA10A8" w:rsidRDefault="004A68CC" w:rsidP="00AA10A8">
            <w:pPr>
              <w:spacing w:after="0" w:line="240" w:lineRule="auto"/>
              <w:jc w:val="center"/>
              <w:rPr>
                <w:rFonts w:ascii="Sylfaen" w:eastAsia="Times New Roman" w:hAnsi="Sylfaen" w:cs="Calibri"/>
                <w:bCs/>
                <w:color w:val="000000"/>
                <w:sz w:val="18"/>
                <w:szCs w:val="18"/>
                <w:lang w:val="ka-GE"/>
              </w:rPr>
            </w:pPr>
            <w:r w:rsidRPr="00AA10A8">
              <w:rPr>
                <w:rFonts w:ascii="Sylfaen" w:eastAsia="Times New Roman" w:hAnsi="Sylfaen" w:cs="Calibri"/>
                <w:bCs/>
                <w:color w:val="000000"/>
                <w:sz w:val="18"/>
                <w:szCs w:val="18"/>
                <w:lang w:val="ka-GE"/>
              </w:rPr>
              <w:t>29</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A68CC" w:rsidRPr="00AA10A8" w:rsidRDefault="004A68CC" w:rsidP="00AA10A8">
            <w:pPr>
              <w:spacing w:after="0" w:line="240" w:lineRule="auto"/>
              <w:jc w:val="center"/>
              <w:rPr>
                <w:rFonts w:ascii="Sylfaen" w:eastAsia="Times New Roman" w:hAnsi="Sylfaen" w:cs="Calibri"/>
                <w:bCs/>
                <w:color w:val="000000"/>
                <w:sz w:val="18"/>
                <w:szCs w:val="18"/>
                <w:lang w:val="ka-GE"/>
              </w:rPr>
            </w:pPr>
            <w:r w:rsidRPr="00AA10A8">
              <w:rPr>
                <w:rFonts w:ascii="Sylfaen" w:eastAsia="Times New Roman" w:hAnsi="Sylfaen" w:cs="Calibri"/>
                <w:bCs/>
                <w:color w:val="000000"/>
                <w:sz w:val="18"/>
                <w:szCs w:val="18"/>
                <w:lang w:val="ka-GE"/>
              </w:rPr>
              <w:t>30</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68CC" w:rsidRDefault="00F752FE" w:rsidP="004A68C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103%</w:t>
            </w:r>
          </w:p>
        </w:tc>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rsidR="004A68CC" w:rsidRPr="00E753B3" w:rsidRDefault="004A68CC" w:rsidP="004A68CC">
            <w:pPr>
              <w:spacing w:after="0" w:line="240" w:lineRule="auto"/>
              <w:jc w:val="center"/>
              <w:rPr>
                <w:rFonts w:ascii="Sylfaen" w:eastAsia="Times New Roman" w:hAnsi="Sylfaen" w:cs="Calibri"/>
                <w:b/>
                <w:bCs/>
                <w:color w:val="000000"/>
                <w:sz w:val="18"/>
                <w:szCs w:val="18"/>
              </w:rPr>
            </w:pPr>
          </w:p>
        </w:tc>
      </w:tr>
      <w:tr w:rsidR="004A68CC" w:rsidRPr="00E753B3" w:rsidTr="004A68CC">
        <w:trPr>
          <w:trHeight w:val="350"/>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4A68CC" w:rsidRDefault="00AA10A8" w:rsidP="004A68CC">
            <w:pPr>
              <w:spacing w:after="0" w:line="240" w:lineRule="auto"/>
              <w:jc w:val="center"/>
              <w:rPr>
                <w:rFonts w:ascii="Sylfaen" w:eastAsia="Times New Roman" w:hAnsi="Sylfaen" w:cs="Calibri"/>
                <w:bCs/>
                <w:color w:val="000000"/>
                <w:sz w:val="18"/>
                <w:szCs w:val="18"/>
                <w:lang w:val="ka-GE"/>
              </w:rPr>
            </w:pPr>
            <w:r w:rsidRPr="00AA10A8">
              <w:rPr>
                <w:rFonts w:ascii="Sylfaen" w:eastAsia="Times New Roman" w:hAnsi="Sylfaen" w:cs="Calibri"/>
                <w:bCs/>
                <w:color w:val="000000"/>
                <w:sz w:val="18"/>
                <w:szCs w:val="18"/>
                <w:lang w:val="ka-GE"/>
              </w:rPr>
              <w:t>ექსპლოატაციაგაწეული საგზაო ნიშნები</w:t>
            </w: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68CC" w:rsidRPr="00AA10A8" w:rsidRDefault="004A68CC" w:rsidP="00AA10A8">
            <w:pPr>
              <w:spacing w:after="0" w:line="240" w:lineRule="auto"/>
              <w:jc w:val="center"/>
              <w:rPr>
                <w:rFonts w:ascii="Sylfaen" w:eastAsia="Times New Roman" w:hAnsi="Sylfaen" w:cs="Calibri"/>
                <w:bCs/>
                <w:color w:val="000000"/>
                <w:sz w:val="18"/>
                <w:szCs w:val="18"/>
                <w:lang w:val="ka-GE"/>
              </w:rPr>
            </w:pPr>
            <w:r w:rsidRPr="00AA10A8">
              <w:rPr>
                <w:rFonts w:ascii="Sylfaen" w:eastAsia="Times New Roman" w:hAnsi="Sylfaen" w:cs="Calibri"/>
                <w:bCs/>
                <w:color w:val="000000"/>
                <w:sz w:val="18"/>
                <w:szCs w:val="18"/>
                <w:lang w:val="ka-GE"/>
              </w:rPr>
              <w:t>100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4A68CC" w:rsidRPr="00AA10A8" w:rsidRDefault="004A68CC" w:rsidP="00AA10A8">
            <w:pPr>
              <w:spacing w:after="0" w:line="240" w:lineRule="auto"/>
              <w:jc w:val="center"/>
              <w:rPr>
                <w:rFonts w:ascii="Sylfaen" w:eastAsia="Times New Roman" w:hAnsi="Sylfaen" w:cs="Calibri"/>
                <w:bCs/>
                <w:color w:val="000000"/>
                <w:sz w:val="18"/>
                <w:szCs w:val="18"/>
                <w:lang w:val="ka-GE"/>
              </w:rPr>
            </w:pPr>
            <w:r w:rsidRPr="00AA10A8">
              <w:rPr>
                <w:rFonts w:ascii="Sylfaen" w:eastAsia="Times New Roman" w:hAnsi="Sylfaen" w:cs="Calibri"/>
                <w:bCs/>
                <w:color w:val="000000"/>
                <w:sz w:val="18"/>
                <w:szCs w:val="18"/>
                <w:lang w:val="ka-GE"/>
              </w:rPr>
              <w:t>200</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A68CC" w:rsidRPr="00AA10A8" w:rsidRDefault="004A68CC" w:rsidP="00AA10A8">
            <w:pPr>
              <w:spacing w:after="0" w:line="240" w:lineRule="auto"/>
              <w:jc w:val="center"/>
              <w:rPr>
                <w:rFonts w:ascii="Sylfaen" w:eastAsia="Times New Roman" w:hAnsi="Sylfaen" w:cs="Calibri"/>
                <w:bCs/>
                <w:color w:val="000000"/>
                <w:sz w:val="18"/>
                <w:szCs w:val="18"/>
                <w:lang w:val="ka-GE"/>
              </w:rPr>
            </w:pPr>
            <w:r w:rsidRPr="00AA10A8">
              <w:rPr>
                <w:rFonts w:ascii="Sylfaen" w:eastAsia="Times New Roman" w:hAnsi="Sylfaen" w:cs="Calibri"/>
                <w:bCs/>
                <w:color w:val="000000"/>
                <w:sz w:val="18"/>
                <w:szCs w:val="18"/>
                <w:lang w:val="ka-GE"/>
              </w:rPr>
              <w:t>200</w:t>
            </w:r>
          </w:p>
        </w:tc>
        <w:tc>
          <w:tcPr>
            <w:tcW w:w="2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68CC" w:rsidRDefault="00F752FE" w:rsidP="004A68C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p>
        </w:tc>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rsidR="004A68CC" w:rsidRPr="00E753B3" w:rsidRDefault="004A68CC" w:rsidP="004A68CC">
            <w:pPr>
              <w:spacing w:after="0" w:line="240" w:lineRule="auto"/>
              <w:jc w:val="center"/>
              <w:rPr>
                <w:rFonts w:ascii="Sylfaen" w:eastAsia="Times New Roman" w:hAnsi="Sylfaen" w:cs="Calibri"/>
                <w:b/>
                <w:bCs/>
                <w:color w:val="000000"/>
                <w:sz w:val="18"/>
                <w:szCs w:val="18"/>
              </w:rPr>
            </w:pPr>
          </w:p>
        </w:tc>
      </w:tr>
    </w:tbl>
    <w:p w:rsidR="008D6262" w:rsidRDefault="008D6262" w:rsidP="00115F37">
      <w:pPr>
        <w:spacing w:after="0" w:line="360" w:lineRule="auto"/>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9"/>
        <w:gridCol w:w="336"/>
        <w:gridCol w:w="1073"/>
        <w:gridCol w:w="1357"/>
        <w:gridCol w:w="1350"/>
        <w:gridCol w:w="1373"/>
        <w:gridCol w:w="2767"/>
      </w:tblGrid>
      <w:tr w:rsidR="00BF3D5D" w:rsidRPr="00E753B3" w:rsidTr="009955BF">
        <w:trPr>
          <w:trHeight w:val="705"/>
        </w:trPr>
        <w:tc>
          <w:tcPr>
            <w:tcW w:w="2449" w:type="dxa"/>
            <w:shd w:val="clear" w:color="auto" w:fill="auto"/>
            <w:vAlign w:val="center"/>
          </w:tcPr>
          <w:p w:rsidR="00BF3D5D" w:rsidRPr="00724011" w:rsidRDefault="00BF3D5D" w:rsidP="00191D95">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8256" w:type="dxa"/>
            <w:gridSpan w:val="6"/>
            <w:shd w:val="clear" w:color="auto" w:fill="auto"/>
            <w:vAlign w:val="center"/>
          </w:tcPr>
          <w:p w:rsidR="00BF3D5D" w:rsidRPr="00EA12B4" w:rsidRDefault="00BF3D5D" w:rsidP="00191D95">
            <w:pPr>
              <w:spacing w:after="0" w:line="240" w:lineRule="auto"/>
              <w:rPr>
                <w:rFonts w:ascii="Sylfaen" w:eastAsia="Times New Roman" w:hAnsi="Sylfaen" w:cs="Calibri"/>
                <w:color w:val="000000"/>
                <w:sz w:val="18"/>
                <w:szCs w:val="18"/>
                <w:lang w:val="ka-GE"/>
              </w:rPr>
            </w:pPr>
            <w:r w:rsidRPr="00EA12B4">
              <w:rPr>
                <w:rFonts w:ascii="Sylfaen" w:eastAsia="Times New Roman" w:hAnsi="Sylfaen" w:cs="Calibri"/>
                <w:bCs/>
                <w:sz w:val="18"/>
                <w:szCs w:val="18"/>
              </w:rPr>
              <w:t xml:space="preserve">გარე განათების ქსელის ექსპლოატაცია </w:t>
            </w:r>
            <w:r w:rsidRPr="00EA12B4">
              <w:rPr>
                <w:rFonts w:ascii="Sylfaen" w:eastAsia="Times New Roman" w:hAnsi="Sylfaen" w:cs="Calibri"/>
                <w:bCs/>
                <w:sz w:val="18"/>
                <w:szCs w:val="18"/>
                <w:lang w:val="ka-GE"/>
              </w:rPr>
              <w:t>(02 03 01)</w:t>
            </w:r>
          </w:p>
        </w:tc>
      </w:tr>
      <w:tr w:rsidR="00EA12B4" w:rsidRPr="00E753B3" w:rsidTr="009955BF">
        <w:trPr>
          <w:trHeight w:val="705"/>
        </w:trPr>
        <w:tc>
          <w:tcPr>
            <w:tcW w:w="2449" w:type="dxa"/>
            <w:shd w:val="clear" w:color="auto" w:fill="auto"/>
            <w:vAlign w:val="center"/>
            <w:hideMark/>
          </w:tcPr>
          <w:p w:rsidR="00EA12B4" w:rsidRPr="00724011" w:rsidRDefault="00EA12B4" w:rsidP="00EA12B4">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8256" w:type="dxa"/>
            <w:gridSpan w:val="6"/>
            <w:shd w:val="clear" w:color="auto" w:fill="auto"/>
            <w:vAlign w:val="center"/>
            <w:hideMark/>
          </w:tcPr>
          <w:p w:rsidR="00EA12B4" w:rsidRPr="00724011" w:rsidRDefault="00EA12B4" w:rsidP="00EA12B4">
            <w:pPr>
              <w:spacing w:after="0" w:line="240" w:lineRule="auto"/>
              <w:rPr>
                <w:rFonts w:ascii="Sylfaen" w:eastAsia="Times New Roman" w:hAnsi="Sylfaen" w:cs="Calibri"/>
                <w:color w:val="000000"/>
                <w:sz w:val="18"/>
                <w:szCs w:val="18"/>
              </w:rPr>
            </w:pPr>
            <w:r w:rsidRPr="004A68CC">
              <w:rPr>
                <w:rFonts w:ascii="Sylfaen" w:eastAsia="Times New Roman" w:hAnsi="Sylfaen" w:cs="Calibri"/>
                <w:color w:val="000000"/>
                <w:sz w:val="18"/>
                <w:szCs w:val="18"/>
              </w:rPr>
              <w:t>ააიპ „ ქუთგანათების სერვისი“</w:t>
            </w:r>
          </w:p>
        </w:tc>
      </w:tr>
      <w:tr w:rsidR="00EA12B4" w:rsidRPr="00E753B3" w:rsidTr="009955BF">
        <w:trPr>
          <w:trHeight w:val="840"/>
        </w:trPr>
        <w:tc>
          <w:tcPr>
            <w:tcW w:w="2449" w:type="dxa"/>
            <w:shd w:val="clear" w:color="auto" w:fill="auto"/>
            <w:vAlign w:val="center"/>
            <w:hideMark/>
          </w:tcPr>
          <w:p w:rsidR="00EA12B4" w:rsidRPr="00724011" w:rsidRDefault="00EA12B4" w:rsidP="00EA12B4">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8256" w:type="dxa"/>
            <w:gridSpan w:val="6"/>
            <w:shd w:val="clear" w:color="auto" w:fill="auto"/>
            <w:vAlign w:val="center"/>
            <w:hideMark/>
          </w:tcPr>
          <w:p w:rsidR="00EA12B4" w:rsidRPr="00724011" w:rsidRDefault="00EA12B4" w:rsidP="00EA12B4">
            <w:pPr>
              <w:spacing w:after="0" w:line="240" w:lineRule="auto"/>
              <w:jc w:val="both"/>
              <w:rPr>
                <w:rFonts w:ascii="Sylfaen" w:eastAsia="Times New Roman" w:hAnsi="Sylfaen" w:cs="Calibri"/>
                <w:color w:val="000000"/>
                <w:sz w:val="18"/>
                <w:szCs w:val="18"/>
              </w:rPr>
            </w:pPr>
            <w:r w:rsidRPr="00EA12B4">
              <w:rPr>
                <w:rFonts w:ascii="Sylfaen" w:eastAsia="Times New Roman" w:hAnsi="Sylfaen" w:cs="Calibri"/>
                <w:color w:val="000000"/>
                <w:sz w:val="18"/>
                <w:szCs w:val="18"/>
              </w:rPr>
              <w:t>მოსახლეობის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 და უბნებზე ჯიპიეს -ების დაყენებით შემცირდეს ელექტრო ენერგიის ხარჯი</w:t>
            </w:r>
          </w:p>
        </w:tc>
      </w:tr>
      <w:tr w:rsidR="00EA12B4" w:rsidRPr="00E753B3" w:rsidTr="009955BF">
        <w:trPr>
          <w:trHeight w:val="705"/>
        </w:trPr>
        <w:tc>
          <w:tcPr>
            <w:tcW w:w="2449" w:type="dxa"/>
            <w:shd w:val="clear" w:color="auto" w:fill="auto"/>
            <w:vAlign w:val="center"/>
            <w:hideMark/>
          </w:tcPr>
          <w:p w:rsidR="00EA12B4" w:rsidRPr="00724011" w:rsidRDefault="00EA12B4" w:rsidP="00EA12B4">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8256" w:type="dxa"/>
            <w:gridSpan w:val="6"/>
            <w:shd w:val="clear" w:color="auto" w:fill="auto"/>
            <w:vAlign w:val="center"/>
            <w:hideMark/>
          </w:tcPr>
          <w:p w:rsidR="00EA12B4" w:rsidRPr="00724011" w:rsidRDefault="00EA12B4" w:rsidP="00EA12B4">
            <w:pPr>
              <w:spacing w:after="0" w:line="240" w:lineRule="auto"/>
              <w:rPr>
                <w:rFonts w:ascii="Sylfaen" w:eastAsia="Times New Roman" w:hAnsi="Sylfaen" w:cs="Calibri"/>
                <w:color w:val="000000"/>
                <w:sz w:val="18"/>
                <w:szCs w:val="18"/>
              </w:rPr>
            </w:pPr>
            <w:r w:rsidRPr="00EA12B4">
              <w:rPr>
                <w:rFonts w:ascii="Sylfaen" w:eastAsia="Times New Roman" w:hAnsi="Sylfaen" w:cs="Calibri"/>
                <w:color w:val="000000"/>
                <w:sz w:val="18"/>
                <w:szCs w:val="18"/>
              </w:rPr>
              <w:t>გარე განათების ქსელის გამართული ფუნქციონირება, დახარჯული ელექტროენერიგიის შემცირება</w:t>
            </w:r>
          </w:p>
        </w:tc>
      </w:tr>
      <w:tr w:rsidR="00EA12B4" w:rsidRPr="00E753B3" w:rsidTr="009955BF">
        <w:trPr>
          <w:trHeight w:val="510"/>
        </w:trPr>
        <w:tc>
          <w:tcPr>
            <w:tcW w:w="2449" w:type="dxa"/>
            <w:shd w:val="clear" w:color="auto" w:fill="auto"/>
            <w:vAlign w:val="center"/>
            <w:hideMark/>
          </w:tcPr>
          <w:p w:rsidR="00EA12B4" w:rsidRPr="00724011" w:rsidRDefault="00EA12B4" w:rsidP="00EA12B4">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4116" w:type="dxa"/>
            <w:gridSpan w:val="4"/>
            <w:shd w:val="clear" w:color="auto" w:fill="auto"/>
            <w:vAlign w:val="center"/>
            <w:hideMark/>
          </w:tcPr>
          <w:p w:rsidR="00EA12B4" w:rsidRPr="00724011" w:rsidRDefault="00EA12B4" w:rsidP="00EA12B4">
            <w:pPr>
              <w:spacing w:after="0" w:line="240" w:lineRule="auto"/>
              <w:rPr>
                <w:rFonts w:ascii="Sylfaen" w:eastAsia="Times New Roman" w:hAnsi="Sylfaen" w:cs="Calibri"/>
                <w:sz w:val="18"/>
                <w:szCs w:val="18"/>
              </w:rPr>
            </w:pPr>
            <w:r w:rsidRPr="00724011">
              <w:rPr>
                <w:rFonts w:ascii="Sylfaen" w:eastAsia="Times New Roman" w:hAnsi="Sylfaen" w:cs="Calibri"/>
                <w:sz w:val="18"/>
                <w:szCs w:val="18"/>
              </w:rPr>
              <w:t> </w:t>
            </w:r>
            <w:r w:rsidRPr="00EA12B4">
              <w:rPr>
                <w:rFonts w:ascii="Sylfaen" w:eastAsia="Times New Roman" w:hAnsi="Sylfaen" w:cs="Calibri"/>
                <w:sz w:val="18"/>
                <w:szCs w:val="18"/>
              </w:rPr>
              <w:t>გამართულად ფუნქციონირებადი გარე განათების ქსელი, დროულად აღმოფხვრილი პერიოდულად წარმოქმნილი შეფერხებები</w:t>
            </w:r>
          </w:p>
        </w:tc>
        <w:tc>
          <w:tcPr>
            <w:tcW w:w="1373" w:type="dxa"/>
            <w:shd w:val="clear" w:color="auto" w:fill="auto"/>
            <w:vAlign w:val="center"/>
          </w:tcPr>
          <w:p w:rsidR="00EA12B4" w:rsidRPr="00724011" w:rsidRDefault="00EA12B4" w:rsidP="00EA12B4">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67" w:type="dxa"/>
            <w:shd w:val="clear" w:color="auto" w:fill="auto"/>
            <w:vAlign w:val="center"/>
          </w:tcPr>
          <w:p w:rsidR="00EA12B4" w:rsidRPr="00724011" w:rsidRDefault="00295B57" w:rsidP="00EA12B4">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უსაფრთხო გარემო. (განსაკუთრებით ქალებისა და ბაშვებისთვის)</w:t>
            </w:r>
          </w:p>
        </w:tc>
      </w:tr>
      <w:tr w:rsidR="00EA12B4" w:rsidRPr="00E753B3" w:rsidTr="009955BF">
        <w:trPr>
          <w:trHeight w:val="705"/>
        </w:trPr>
        <w:tc>
          <w:tcPr>
            <w:tcW w:w="5215" w:type="dxa"/>
            <w:gridSpan w:val="4"/>
            <w:shd w:val="clear" w:color="auto" w:fill="auto"/>
            <w:vAlign w:val="center"/>
            <w:hideMark/>
          </w:tcPr>
          <w:p w:rsidR="00EA12B4" w:rsidRPr="00724011" w:rsidRDefault="00EA12B4" w:rsidP="00EA12B4">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723" w:type="dxa"/>
            <w:gridSpan w:val="2"/>
            <w:shd w:val="clear" w:color="auto" w:fill="auto"/>
            <w:vAlign w:val="center"/>
          </w:tcPr>
          <w:p w:rsidR="00EA12B4" w:rsidRPr="00724011" w:rsidRDefault="00EA12B4" w:rsidP="00EA12B4">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67" w:type="dxa"/>
            <w:vMerge w:val="restart"/>
            <w:shd w:val="clear" w:color="auto" w:fill="auto"/>
            <w:vAlign w:val="center"/>
          </w:tcPr>
          <w:p w:rsidR="00EA12B4" w:rsidRPr="004B4932" w:rsidRDefault="00EA12B4" w:rsidP="00EA12B4">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EA12B4" w:rsidRPr="00E753B3" w:rsidTr="009955BF">
        <w:trPr>
          <w:trHeight w:val="705"/>
        </w:trPr>
        <w:tc>
          <w:tcPr>
            <w:tcW w:w="2785" w:type="dxa"/>
            <w:gridSpan w:val="2"/>
            <w:shd w:val="clear" w:color="auto" w:fill="auto"/>
            <w:vAlign w:val="center"/>
          </w:tcPr>
          <w:p w:rsidR="00EA12B4" w:rsidRPr="00724011" w:rsidRDefault="008F1294" w:rsidP="00EA12B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073" w:type="dxa"/>
            <w:shd w:val="clear" w:color="auto" w:fill="auto"/>
            <w:vAlign w:val="center"/>
          </w:tcPr>
          <w:p w:rsidR="00EA12B4" w:rsidRPr="00724011" w:rsidRDefault="00EA12B4" w:rsidP="00EA12B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357" w:type="dxa"/>
            <w:shd w:val="clear" w:color="auto" w:fill="auto"/>
            <w:vAlign w:val="center"/>
          </w:tcPr>
          <w:p w:rsidR="00EA12B4" w:rsidRPr="00724011" w:rsidRDefault="00EA12B4" w:rsidP="00EA12B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350" w:type="dxa"/>
            <w:shd w:val="clear" w:color="auto" w:fill="auto"/>
            <w:vAlign w:val="center"/>
          </w:tcPr>
          <w:p w:rsidR="00EA12B4" w:rsidRPr="00724011" w:rsidRDefault="00EA12B4" w:rsidP="00EA12B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373" w:type="dxa"/>
            <w:shd w:val="clear" w:color="auto" w:fill="auto"/>
            <w:vAlign w:val="center"/>
          </w:tcPr>
          <w:p w:rsidR="00EA12B4" w:rsidRPr="00724011" w:rsidRDefault="00EA12B4" w:rsidP="00EA12B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67" w:type="dxa"/>
            <w:vMerge/>
            <w:shd w:val="clear" w:color="auto" w:fill="auto"/>
            <w:vAlign w:val="center"/>
          </w:tcPr>
          <w:p w:rsidR="00EA12B4" w:rsidRPr="00E753B3" w:rsidRDefault="00EA12B4" w:rsidP="00EA12B4">
            <w:pPr>
              <w:spacing w:after="0" w:line="240" w:lineRule="auto"/>
              <w:jc w:val="center"/>
              <w:rPr>
                <w:rFonts w:ascii="Sylfaen" w:eastAsia="Times New Roman" w:hAnsi="Sylfaen" w:cs="Calibri"/>
                <w:b/>
                <w:bCs/>
                <w:color w:val="000000"/>
                <w:sz w:val="18"/>
                <w:szCs w:val="18"/>
              </w:rPr>
            </w:pPr>
          </w:p>
        </w:tc>
      </w:tr>
      <w:tr w:rsidR="00405C3F" w:rsidRPr="00E753B3" w:rsidTr="009955BF">
        <w:trPr>
          <w:trHeight w:val="395"/>
        </w:trPr>
        <w:tc>
          <w:tcPr>
            <w:tcW w:w="2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55BF" w:rsidRDefault="009955BF" w:rsidP="009955BF">
            <w:pPr>
              <w:jc w:val="center"/>
              <w:rPr>
                <w:rFonts w:ascii="Sylfaen" w:hAnsi="Sylfaen" w:cs="Calibri"/>
                <w:color w:val="000000"/>
                <w:sz w:val="18"/>
                <w:szCs w:val="18"/>
              </w:rPr>
            </w:pPr>
            <w:r>
              <w:rPr>
                <w:rFonts w:ascii="Sylfaen" w:hAnsi="Sylfaen" w:cs="Calibri"/>
                <w:color w:val="000000"/>
                <w:sz w:val="18"/>
                <w:szCs w:val="18"/>
              </w:rPr>
              <w:t>გარე განათების წერტილების რაოდენობა</w:t>
            </w:r>
          </w:p>
        </w:tc>
        <w:tc>
          <w:tcPr>
            <w:tcW w:w="1073" w:type="dxa"/>
            <w:shd w:val="clear" w:color="auto" w:fill="auto"/>
            <w:vAlign w:val="center"/>
          </w:tcPr>
          <w:p w:rsidR="009955BF" w:rsidRPr="00295B57" w:rsidRDefault="009955BF" w:rsidP="009955B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16200</w:t>
            </w:r>
          </w:p>
        </w:tc>
        <w:tc>
          <w:tcPr>
            <w:tcW w:w="1357" w:type="dxa"/>
            <w:shd w:val="clear" w:color="auto" w:fill="auto"/>
            <w:vAlign w:val="center"/>
          </w:tcPr>
          <w:p w:rsidR="009955BF" w:rsidRPr="00295B57" w:rsidRDefault="009955BF" w:rsidP="009955B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16300</w:t>
            </w:r>
          </w:p>
        </w:tc>
        <w:tc>
          <w:tcPr>
            <w:tcW w:w="1350" w:type="dxa"/>
            <w:shd w:val="clear" w:color="auto" w:fill="auto"/>
            <w:vAlign w:val="center"/>
          </w:tcPr>
          <w:p w:rsidR="009955BF" w:rsidRPr="00295B57" w:rsidRDefault="009955BF" w:rsidP="009955B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16300</w:t>
            </w:r>
          </w:p>
        </w:tc>
        <w:tc>
          <w:tcPr>
            <w:tcW w:w="1373" w:type="dxa"/>
            <w:shd w:val="clear" w:color="auto" w:fill="auto"/>
            <w:vAlign w:val="center"/>
          </w:tcPr>
          <w:p w:rsidR="009955BF" w:rsidRDefault="009955BF" w:rsidP="009955BF">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p>
        </w:tc>
        <w:tc>
          <w:tcPr>
            <w:tcW w:w="2767" w:type="dxa"/>
            <w:shd w:val="clear" w:color="auto" w:fill="auto"/>
            <w:vAlign w:val="center"/>
          </w:tcPr>
          <w:p w:rsidR="009955BF" w:rsidRPr="00E753B3" w:rsidRDefault="009955BF" w:rsidP="009955BF">
            <w:pPr>
              <w:spacing w:after="0" w:line="240" w:lineRule="auto"/>
              <w:jc w:val="center"/>
              <w:rPr>
                <w:rFonts w:ascii="Sylfaen" w:eastAsia="Times New Roman" w:hAnsi="Sylfaen" w:cs="Calibri"/>
                <w:b/>
                <w:bCs/>
                <w:color w:val="000000"/>
                <w:sz w:val="18"/>
                <w:szCs w:val="18"/>
              </w:rPr>
            </w:pPr>
          </w:p>
        </w:tc>
      </w:tr>
      <w:tr w:rsidR="00405C3F" w:rsidRPr="00E753B3" w:rsidTr="009955BF">
        <w:trPr>
          <w:trHeight w:val="449"/>
        </w:trPr>
        <w:tc>
          <w:tcPr>
            <w:tcW w:w="2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55BF" w:rsidRDefault="009955BF" w:rsidP="009955BF">
            <w:pPr>
              <w:jc w:val="center"/>
              <w:rPr>
                <w:rFonts w:ascii="Sylfaen" w:hAnsi="Sylfaen" w:cs="Calibri"/>
                <w:color w:val="000000"/>
                <w:sz w:val="18"/>
                <w:szCs w:val="18"/>
              </w:rPr>
            </w:pPr>
            <w:r>
              <w:rPr>
                <w:rFonts w:ascii="Sylfaen" w:hAnsi="Sylfaen" w:cs="Calibri"/>
                <w:color w:val="000000"/>
                <w:sz w:val="18"/>
                <w:szCs w:val="18"/>
              </w:rPr>
              <w:t>შეკეთებული სანათების რაოდენობა</w:t>
            </w:r>
          </w:p>
        </w:tc>
        <w:tc>
          <w:tcPr>
            <w:tcW w:w="1073" w:type="dxa"/>
            <w:shd w:val="clear" w:color="auto" w:fill="auto"/>
            <w:vAlign w:val="center"/>
          </w:tcPr>
          <w:p w:rsidR="009955BF" w:rsidRPr="00295B57" w:rsidRDefault="009955BF" w:rsidP="009955B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1200</w:t>
            </w:r>
          </w:p>
        </w:tc>
        <w:tc>
          <w:tcPr>
            <w:tcW w:w="1357" w:type="dxa"/>
            <w:shd w:val="clear" w:color="auto" w:fill="auto"/>
            <w:vAlign w:val="center"/>
          </w:tcPr>
          <w:p w:rsidR="009955BF" w:rsidRPr="00295B57" w:rsidRDefault="009955BF" w:rsidP="009955B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1000</w:t>
            </w:r>
          </w:p>
        </w:tc>
        <w:tc>
          <w:tcPr>
            <w:tcW w:w="1350" w:type="dxa"/>
            <w:shd w:val="clear" w:color="auto" w:fill="auto"/>
            <w:vAlign w:val="center"/>
          </w:tcPr>
          <w:p w:rsidR="009955BF" w:rsidRPr="00295B57" w:rsidRDefault="009955BF" w:rsidP="009955B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2000</w:t>
            </w:r>
          </w:p>
        </w:tc>
        <w:tc>
          <w:tcPr>
            <w:tcW w:w="1373" w:type="dxa"/>
            <w:shd w:val="clear" w:color="auto" w:fill="auto"/>
            <w:vAlign w:val="center"/>
          </w:tcPr>
          <w:p w:rsidR="009955BF" w:rsidRDefault="009955BF" w:rsidP="009955BF">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200%</w:t>
            </w:r>
          </w:p>
        </w:tc>
        <w:tc>
          <w:tcPr>
            <w:tcW w:w="2767" w:type="dxa"/>
            <w:shd w:val="clear" w:color="auto" w:fill="auto"/>
            <w:vAlign w:val="center"/>
          </w:tcPr>
          <w:p w:rsidR="009955BF" w:rsidRPr="00E753B3" w:rsidRDefault="009955BF" w:rsidP="009955BF">
            <w:pPr>
              <w:spacing w:after="0" w:line="240" w:lineRule="auto"/>
              <w:jc w:val="center"/>
              <w:rPr>
                <w:rFonts w:ascii="Sylfaen" w:eastAsia="Times New Roman" w:hAnsi="Sylfaen" w:cs="Calibri"/>
                <w:b/>
                <w:bCs/>
                <w:color w:val="000000"/>
                <w:sz w:val="18"/>
                <w:szCs w:val="18"/>
              </w:rPr>
            </w:pPr>
          </w:p>
        </w:tc>
      </w:tr>
      <w:tr w:rsidR="00405C3F" w:rsidRPr="00E753B3" w:rsidTr="009955BF">
        <w:trPr>
          <w:trHeight w:val="413"/>
        </w:trPr>
        <w:tc>
          <w:tcPr>
            <w:tcW w:w="2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55BF" w:rsidRDefault="009955BF" w:rsidP="009955BF">
            <w:pPr>
              <w:jc w:val="center"/>
              <w:rPr>
                <w:rFonts w:ascii="Sylfaen" w:hAnsi="Sylfaen" w:cs="Calibri"/>
                <w:color w:val="000000"/>
                <w:sz w:val="18"/>
                <w:szCs w:val="18"/>
              </w:rPr>
            </w:pPr>
            <w:r>
              <w:rPr>
                <w:rFonts w:ascii="Sylfaen" w:hAnsi="Sylfaen" w:cs="Calibri"/>
                <w:color w:val="000000"/>
                <w:sz w:val="18"/>
                <w:szCs w:val="18"/>
              </w:rPr>
              <w:t>არსებული სანათების ახალი დიოდური სანათებით ჩანაცვლება</w:t>
            </w:r>
          </w:p>
        </w:tc>
        <w:tc>
          <w:tcPr>
            <w:tcW w:w="1073" w:type="dxa"/>
            <w:shd w:val="clear" w:color="auto" w:fill="auto"/>
            <w:vAlign w:val="center"/>
          </w:tcPr>
          <w:p w:rsidR="009955BF" w:rsidRPr="00295B57" w:rsidRDefault="009955BF" w:rsidP="009955B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6700</w:t>
            </w:r>
          </w:p>
        </w:tc>
        <w:tc>
          <w:tcPr>
            <w:tcW w:w="1357" w:type="dxa"/>
            <w:shd w:val="clear" w:color="auto" w:fill="auto"/>
            <w:vAlign w:val="center"/>
          </w:tcPr>
          <w:p w:rsidR="009955BF" w:rsidRPr="00295B57" w:rsidRDefault="009955BF" w:rsidP="009955B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9900</w:t>
            </w:r>
          </w:p>
        </w:tc>
        <w:tc>
          <w:tcPr>
            <w:tcW w:w="1350" w:type="dxa"/>
            <w:shd w:val="clear" w:color="auto" w:fill="auto"/>
            <w:vAlign w:val="center"/>
          </w:tcPr>
          <w:p w:rsidR="009955BF" w:rsidRPr="00295B57" w:rsidRDefault="009955BF" w:rsidP="009955B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9900</w:t>
            </w:r>
          </w:p>
        </w:tc>
        <w:tc>
          <w:tcPr>
            <w:tcW w:w="1373" w:type="dxa"/>
            <w:shd w:val="clear" w:color="auto" w:fill="auto"/>
            <w:vAlign w:val="center"/>
          </w:tcPr>
          <w:p w:rsidR="009955BF" w:rsidRDefault="009955BF" w:rsidP="009955BF">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p>
        </w:tc>
        <w:tc>
          <w:tcPr>
            <w:tcW w:w="2767" w:type="dxa"/>
            <w:shd w:val="clear" w:color="auto" w:fill="auto"/>
            <w:vAlign w:val="center"/>
          </w:tcPr>
          <w:p w:rsidR="009955BF" w:rsidRPr="00E753B3" w:rsidRDefault="009955BF" w:rsidP="009955BF">
            <w:pPr>
              <w:spacing w:after="0" w:line="240" w:lineRule="auto"/>
              <w:jc w:val="center"/>
              <w:rPr>
                <w:rFonts w:ascii="Sylfaen" w:eastAsia="Times New Roman" w:hAnsi="Sylfaen" w:cs="Calibri"/>
                <w:b/>
                <w:bCs/>
                <w:color w:val="000000"/>
                <w:sz w:val="18"/>
                <w:szCs w:val="18"/>
              </w:rPr>
            </w:pPr>
          </w:p>
        </w:tc>
      </w:tr>
      <w:tr w:rsidR="00405C3F" w:rsidRPr="00E753B3" w:rsidTr="009955BF">
        <w:trPr>
          <w:trHeight w:val="341"/>
        </w:trPr>
        <w:tc>
          <w:tcPr>
            <w:tcW w:w="2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55BF" w:rsidRDefault="009955BF" w:rsidP="009955BF">
            <w:pPr>
              <w:jc w:val="center"/>
              <w:rPr>
                <w:rFonts w:ascii="Sylfaen" w:hAnsi="Sylfaen" w:cs="Calibri"/>
                <w:color w:val="000000"/>
                <w:sz w:val="18"/>
                <w:szCs w:val="18"/>
              </w:rPr>
            </w:pPr>
            <w:r>
              <w:rPr>
                <w:rFonts w:ascii="Sylfaen" w:hAnsi="Sylfaen" w:cs="Calibri"/>
                <w:color w:val="000000"/>
                <w:sz w:val="18"/>
                <w:szCs w:val="18"/>
              </w:rPr>
              <w:t>შეკეთებული და გამოცვლილი ბოძების რაოდენობა</w:t>
            </w:r>
          </w:p>
        </w:tc>
        <w:tc>
          <w:tcPr>
            <w:tcW w:w="1073" w:type="dxa"/>
            <w:shd w:val="clear" w:color="auto" w:fill="auto"/>
            <w:vAlign w:val="center"/>
          </w:tcPr>
          <w:p w:rsidR="009955BF" w:rsidRPr="00295B57" w:rsidRDefault="009955BF" w:rsidP="009955B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80</w:t>
            </w:r>
          </w:p>
        </w:tc>
        <w:tc>
          <w:tcPr>
            <w:tcW w:w="1357" w:type="dxa"/>
            <w:shd w:val="clear" w:color="auto" w:fill="auto"/>
            <w:vAlign w:val="center"/>
          </w:tcPr>
          <w:p w:rsidR="009955BF" w:rsidRPr="00295B57" w:rsidRDefault="009955BF" w:rsidP="009955B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20</w:t>
            </w:r>
          </w:p>
        </w:tc>
        <w:tc>
          <w:tcPr>
            <w:tcW w:w="1350" w:type="dxa"/>
            <w:shd w:val="clear" w:color="auto" w:fill="auto"/>
            <w:vAlign w:val="center"/>
          </w:tcPr>
          <w:p w:rsidR="009955BF" w:rsidRPr="00295B57" w:rsidRDefault="009955BF" w:rsidP="009955B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80</w:t>
            </w:r>
          </w:p>
        </w:tc>
        <w:tc>
          <w:tcPr>
            <w:tcW w:w="1373" w:type="dxa"/>
            <w:shd w:val="clear" w:color="auto" w:fill="auto"/>
            <w:vAlign w:val="center"/>
          </w:tcPr>
          <w:p w:rsidR="009955BF" w:rsidRDefault="009955BF" w:rsidP="009955BF">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400%</w:t>
            </w:r>
          </w:p>
        </w:tc>
        <w:tc>
          <w:tcPr>
            <w:tcW w:w="2767" w:type="dxa"/>
            <w:shd w:val="clear" w:color="auto" w:fill="auto"/>
            <w:vAlign w:val="center"/>
          </w:tcPr>
          <w:p w:rsidR="009955BF" w:rsidRPr="00E753B3" w:rsidRDefault="009955BF" w:rsidP="009955BF">
            <w:pPr>
              <w:spacing w:after="0" w:line="240" w:lineRule="auto"/>
              <w:jc w:val="center"/>
              <w:rPr>
                <w:rFonts w:ascii="Sylfaen" w:eastAsia="Times New Roman" w:hAnsi="Sylfaen" w:cs="Calibri"/>
                <w:b/>
                <w:bCs/>
                <w:color w:val="000000"/>
                <w:sz w:val="18"/>
                <w:szCs w:val="18"/>
              </w:rPr>
            </w:pPr>
          </w:p>
        </w:tc>
      </w:tr>
      <w:tr w:rsidR="00405C3F" w:rsidRPr="00E753B3" w:rsidTr="009955BF">
        <w:trPr>
          <w:trHeight w:val="440"/>
        </w:trPr>
        <w:tc>
          <w:tcPr>
            <w:tcW w:w="2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55BF" w:rsidRDefault="009955BF" w:rsidP="009955BF">
            <w:pPr>
              <w:jc w:val="center"/>
              <w:rPr>
                <w:rFonts w:ascii="Sylfaen" w:hAnsi="Sylfaen" w:cs="Calibri"/>
                <w:color w:val="000000"/>
                <w:sz w:val="18"/>
                <w:szCs w:val="18"/>
              </w:rPr>
            </w:pPr>
            <w:r>
              <w:rPr>
                <w:rFonts w:ascii="Sylfaen" w:hAnsi="Sylfaen" w:cs="Calibri"/>
                <w:color w:val="000000"/>
                <w:sz w:val="18"/>
                <w:szCs w:val="18"/>
              </w:rPr>
              <w:t>შეკეთებული სადენების რაოდენობა</w:t>
            </w:r>
          </w:p>
        </w:tc>
        <w:tc>
          <w:tcPr>
            <w:tcW w:w="1073" w:type="dxa"/>
            <w:shd w:val="clear" w:color="auto" w:fill="auto"/>
            <w:vAlign w:val="center"/>
          </w:tcPr>
          <w:p w:rsidR="009955BF" w:rsidRPr="00295B57" w:rsidRDefault="009955BF" w:rsidP="009955B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4000 მ</w:t>
            </w:r>
          </w:p>
        </w:tc>
        <w:tc>
          <w:tcPr>
            <w:tcW w:w="1357" w:type="dxa"/>
            <w:shd w:val="clear" w:color="auto" w:fill="auto"/>
            <w:vAlign w:val="center"/>
          </w:tcPr>
          <w:p w:rsidR="009955BF" w:rsidRPr="00295B57" w:rsidRDefault="009955BF" w:rsidP="009955B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3000 მ</w:t>
            </w:r>
          </w:p>
        </w:tc>
        <w:tc>
          <w:tcPr>
            <w:tcW w:w="1350" w:type="dxa"/>
            <w:shd w:val="clear" w:color="auto" w:fill="auto"/>
            <w:vAlign w:val="center"/>
          </w:tcPr>
          <w:p w:rsidR="009955BF" w:rsidRPr="00295B57" w:rsidRDefault="009955BF" w:rsidP="009955B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4000 მ</w:t>
            </w:r>
          </w:p>
        </w:tc>
        <w:tc>
          <w:tcPr>
            <w:tcW w:w="1373" w:type="dxa"/>
            <w:shd w:val="clear" w:color="auto" w:fill="auto"/>
            <w:vAlign w:val="center"/>
          </w:tcPr>
          <w:p w:rsidR="009955BF" w:rsidRDefault="009955BF" w:rsidP="009955BF">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133,3%</w:t>
            </w:r>
          </w:p>
        </w:tc>
        <w:tc>
          <w:tcPr>
            <w:tcW w:w="2767" w:type="dxa"/>
            <w:shd w:val="clear" w:color="auto" w:fill="auto"/>
            <w:vAlign w:val="center"/>
          </w:tcPr>
          <w:p w:rsidR="009955BF" w:rsidRPr="00E753B3" w:rsidRDefault="009955BF" w:rsidP="009955BF">
            <w:pPr>
              <w:spacing w:after="0" w:line="240" w:lineRule="auto"/>
              <w:jc w:val="center"/>
              <w:rPr>
                <w:rFonts w:ascii="Sylfaen" w:eastAsia="Times New Roman" w:hAnsi="Sylfaen" w:cs="Calibri"/>
                <w:b/>
                <w:bCs/>
                <w:color w:val="000000"/>
                <w:sz w:val="18"/>
                <w:szCs w:val="18"/>
              </w:rPr>
            </w:pPr>
          </w:p>
        </w:tc>
      </w:tr>
    </w:tbl>
    <w:p w:rsidR="00B86050" w:rsidRDefault="00B86050"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145"/>
        <w:gridCol w:w="1267"/>
        <w:gridCol w:w="1350"/>
        <w:gridCol w:w="1126"/>
        <w:gridCol w:w="224"/>
        <w:gridCol w:w="1375"/>
        <w:gridCol w:w="2765"/>
      </w:tblGrid>
      <w:tr w:rsidR="00BF3D5D" w:rsidRPr="00E753B3" w:rsidTr="00405C3F">
        <w:trPr>
          <w:trHeight w:val="705"/>
        </w:trPr>
        <w:tc>
          <w:tcPr>
            <w:tcW w:w="2453" w:type="dxa"/>
            <w:shd w:val="clear" w:color="auto" w:fill="auto"/>
            <w:vAlign w:val="center"/>
          </w:tcPr>
          <w:p w:rsidR="00BF3D5D" w:rsidRPr="00724011" w:rsidRDefault="00BF3D5D" w:rsidP="00191D95">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8252" w:type="dxa"/>
            <w:gridSpan w:val="7"/>
            <w:shd w:val="clear" w:color="auto" w:fill="auto"/>
            <w:vAlign w:val="center"/>
          </w:tcPr>
          <w:p w:rsidR="00BF3D5D" w:rsidRPr="00724011" w:rsidRDefault="00BF3D5D" w:rsidP="00BF3D5D">
            <w:pPr>
              <w:spacing w:after="0" w:line="240" w:lineRule="auto"/>
              <w:rPr>
                <w:rFonts w:ascii="Sylfaen" w:eastAsia="Times New Roman" w:hAnsi="Sylfaen" w:cs="Calibri"/>
                <w:color w:val="000000"/>
                <w:sz w:val="18"/>
                <w:szCs w:val="18"/>
                <w:lang w:val="ka-GE"/>
              </w:rPr>
            </w:pPr>
            <w:r w:rsidRPr="00BF3D5D">
              <w:rPr>
                <w:rFonts w:ascii="Sylfaen" w:eastAsia="Times New Roman" w:hAnsi="Sylfaen" w:cs="Calibri"/>
                <w:bCs/>
                <w:sz w:val="20"/>
                <w:szCs w:val="20"/>
              </w:rPr>
              <w:t xml:space="preserve">კაპიტალური დაბანდებები გარე განათების სფეროში </w:t>
            </w:r>
            <w:r>
              <w:rPr>
                <w:rFonts w:ascii="Sylfaen" w:eastAsia="Times New Roman" w:hAnsi="Sylfaen" w:cs="Calibri"/>
                <w:bCs/>
                <w:sz w:val="20"/>
                <w:szCs w:val="20"/>
                <w:lang w:val="ka-GE"/>
              </w:rPr>
              <w:t>(02 03 02)</w:t>
            </w:r>
          </w:p>
        </w:tc>
      </w:tr>
      <w:tr w:rsidR="00EA12B4" w:rsidRPr="00E753B3" w:rsidTr="00405C3F">
        <w:trPr>
          <w:trHeight w:val="705"/>
        </w:trPr>
        <w:tc>
          <w:tcPr>
            <w:tcW w:w="2453" w:type="dxa"/>
            <w:shd w:val="clear" w:color="auto" w:fill="auto"/>
            <w:vAlign w:val="center"/>
            <w:hideMark/>
          </w:tcPr>
          <w:p w:rsidR="00EA12B4" w:rsidRPr="00724011" w:rsidRDefault="00EA12B4" w:rsidP="00EA12B4">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8252" w:type="dxa"/>
            <w:gridSpan w:val="7"/>
            <w:shd w:val="clear" w:color="auto" w:fill="auto"/>
            <w:vAlign w:val="center"/>
            <w:hideMark/>
          </w:tcPr>
          <w:p w:rsidR="00EA12B4" w:rsidRPr="00724011" w:rsidRDefault="00EA12B4" w:rsidP="00EA12B4">
            <w:pPr>
              <w:spacing w:after="0" w:line="240" w:lineRule="auto"/>
              <w:rPr>
                <w:rFonts w:ascii="Sylfaen" w:eastAsia="Times New Roman" w:hAnsi="Sylfaen" w:cs="Calibri"/>
                <w:color w:val="000000"/>
                <w:sz w:val="18"/>
                <w:szCs w:val="18"/>
              </w:rPr>
            </w:pPr>
            <w:r w:rsidRPr="004A68CC">
              <w:rPr>
                <w:rFonts w:ascii="Sylfaen" w:eastAsia="Times New Roman" w:hAnsi="Sylfaen" w:cs="Calibri"/>
                <w:color w:val="000000"/>
                <w:sz w:val="18"/>
                <w:szCs w:val="18"/>
              </w:rPr>
              <w:t>ააიპ „ ქუთგანათების სერვისი“</w:t>
            </w:r>
          </w:p>
        </w:tc>
      </w:tr>
      <w:tr w:rsidR="00EA12B4" w:rsidRPr="00E753B3" w:rsidTr="00405C3F">
        <w:trPr>
          <w:trHeight w:val="840"/>
        </w:trPr>
        <w:tc>
          <w:tcPr>
            <w:tcW w:w="2453" w:type="dxa"/>
            <w:shd w:val="clear" w:color="auto" w:fill="auto"/>
            <w:vAlign w:val="center"/>
            <w:hideMark/>
          </w:tcPr>
          <w:p w:rsidR="00EA12B4" w:rsidRPr="00724011" w:rsidRDefault="00EA12B4" w:rsidP="00EA12B4">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lastRenderedPageBreak/>
              <w:t>ქვეპროგრამის აღწერა</w:t>
            </w:r>
          </w:p>
        </w:tc>
        <w:tc>
          <w:tcPr>
            <w:tcW w:w="8252" w:type="dxa"/>
            <w:gridSpan w:val="7"/>
            <w:shd w:val="clear" w:color="auto" w:fill="auto"/>
            <w:vAlign w:val="center"/>
            <w:hideMark/>
          </w:tcPr>
          <w:p w:rsidR="00EA12B4" w:rsidRPr="00724011" w:rsidRDefault="00EA12B4" w:rsidP="00EA12B4">
            <w:pPr>
              <w:spacing w:after="0" w:line="240" w:lineRule="auto"/>
              <w:jc w:val="both"/>
              <w:rPr>
                <w:rFonts w:ascii="Sylfaen" w:eastAsia="Times New Roman" w:hAnsi="Sylfaen" w:cs="Calibri"/>
                <w:color w:val="000000"/>
                <w:sz w:val="18"/>
                <w:szCs w:val="18"/>
              </w:rPr>
            </w:pPr>
            <w:r w:rsidRPr="00EA12B4">
              <w:rPr>
                <w:rFonts w:ascii="Sylfaen" w:eastAsia="Times New Roman" w:hAnsi="Sylfaen" w:cs="Calibri"/>
                <w:color w:val="000000"/>
                <w:sz w:val="18"/>
                <w:szCs w:val="18"/>
              </w:rPr>
              <w:t>ქალაქის გარე განათების სრულყოფისათვის აუცილებელია ახალი სანათი წერტილების მოწყობა, ასევე აუცილებელია გარკვეული სპეცტექნიკის შეძენა</w:t>
            </w:r>
          </w:p>
        </w:tc>
      </w:tr>
      <w:tr w:rsidR="00EA12B4" w:rsidRPr="00E753B3" w:rsidTr="00405C3F">
        <w:trPr>
          <w:trHeight w:val="705"/>
        </w:trPr>
        <w:tc>
          <w:tcPr>
            <w:tcW w:w="2453" w:type="dxa"/>
            <w:shd w:val="clear" w:color="auto" w:fill="auto"/>
            <w:vAlign w:val="center"/>
            <w:hideMark/>
          </w:tcPr>
          <w:p w:rsidR="00EA12B4" w:rsidRPr="00724011" w:rsidRDefault="00EA12B4" w:rsidP="00EA12B4">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8252" w:type="dxa"/>
            <w:gridSpan w:val="7"/>
            <w:shd w:val="clear" w:color="auto" w:fill="auto"/>
            <w:vAlign w:val="center"/>
            <w:hideMark/>
          </w:tcPr>
          <w:p w:rsidR="00EA12B4" w:rsidRPr="00724011" w:rsidRDefault="00EA12B4" w:rsidP="00EA12B4">
            <w:pPr>
              <w:spacing w:after="0" w:line="240" w:lineRule="auto"/>
              <w:rPr>
                <w:rFonts w:ascii="Sylfaen" w:eastAsia="Times New Roman" w:hAnsi="Sylfaen" w:cs="Calibri"/>
                <w:color w:val="000000"/>
                <w:sz w:val="18"/>
                <w:szCs w:val="18"/>
              </w:rPr>
            </w:pPr>
            <w:r w:rsidRPr="00EA12B4">
              <w:rPr>
                <w:rFonts w:ascii="Sylfaen" w:eastAsia="Times New Roman" w:hAnsi="Sylfaen" w:cs="Calibri"/>
                <w:color w:val="000000"/>
                <w:sz w:val="18"/>
                <w:szCs w:val="18"/>
              </w:rPr>
              <w:t>განათებული ტერიტორიის ფართობის ზრდა, გარე განათების ქსელის გამართული ფუნქციონირება.</w:t>
            </w:r>
          </w:p>
        </w:tc>
      </w:tr>
      <w:tr w:rsidR="00EA12B4" w:rsidRPr="00E753B3" w:rsidTr="00405C3F">
        <w:trPr>
          <w:trHeight w:val="510"/>
        </w:trPr>
        <w:tc>
          <w:tcPr>
            <w:tcW w:w="2453" w:type="dxa"/>
            <w:shd w:val="clear" w:color="auto" w:fill="auto"/>
            <w:vAlign w:val="center"/>
            <w:hideMark/>
          </w:tcPr>
          <w:p w:rsidR="00EA12B4" w:rsidRPr="00724011" w:rsidRDefault="00EA12B4" w:rsidP="00EA12B4">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3888" w:type="dxa"/>
            <w:gridSpan w:val="4"/>
            <w:shd w:val="clear" w:color="auto" w:fill="auto"/>
            <w:vAlign w:val="center"/>
            <w:hideMark/>
          </w:tcPr>
          <w:p w:rsidR="00EA12B4" w:rsidRPr="00724011" w:rsidRDefault="00EA12B4" w:rsidP="00EA12B4">
            <w:pPr>
              <w:spacing w:after="0" w:line="240" w:lineRule="auto"/>
              <w:rPr>
                <w:rFonts w:ascii="Sylfaen" w:eastAsia="Times New Roman" w:hAnsi="Sylfaen" w:cs="Calibri"/>
                <w:sz w:val="18"/>
                <w:szCs w:val="18"/>
              </w:rPr>
            </w:pPr>
            <w:r w:rsidRPr="00724011">
              <w:rPr>
                <w:rFonts w:ascii="Sylfaen" w:eastAsia="Times New Roman" w:hAnsi="Sylfaen" w:cs="Calibri"/>
                <w:sz w:val="18"/>
                <w:szCs w:val="18"/>
              </w:rPr>
              <w:t> </w:t>
            </w:r>
            <w:r w:rsidRPr="00EA12B4">
              <w:rPr>
                <w:rFonts w:ascii="Sylfaen" w:eastAsia="Times New Roman" w:hAnsi="Sylfaen" w:cs="Calibri"/>
                <w:sz w:val="18"/>
                <w:szCs w:val="18"/>
              </w:rPr>
              <w:t>გამართულად ფუნქციონირებადი გარე განათების ქსელი</w:t>
            </w:r>
          </w:p>
        </w:tc>
        <w:tc>
          <w:tcPr>
            <w:tcW w:w="1599" w:type="dxa"/>
            <w:gridSpan w:val="2"/>
            <w:shd w:val="clear" w:color="auto" w:fill="auto"/>
            <w:vAlign w:val="center"/>
          </w:tcPr>
          <w:p w:rsidR="00EA12B4" w:rsidRPr="00724011" w:rsidRDefault="00EA12B4" w:rsidP="00EA12B4">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65" w:type="dxa"/>
            <w:shd w:val="clear" w:color="auto" w:fill="auto"/>
            <w:vAlign w:val="center"/>
          </w:tcPr>
          <w:p w:rsidR="00EA12B4" w:rsidRPr="00724011" w:rsidRDefault="00EA12B4" w:rsidP="00EA12B4">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 xml:space="preserve">უსაფრთხო გარემო. </w:t>
            </w:r>
            <w:r w:rsidR="001B1AC0">
              <w:rPr>
                <w:rFonts w:ascii="Sylfaen" w:eastAsia="Times New Roman" w:hAnsi="Sylfaen" w:cs="Calibri"/>
                <w:sz w:val="18"/>
                <w:szCs w:val="18"/>
                <w:lang w:val="ka-GE"/>
              </w:rPr>
              <w:t>(განსაკუთრებით ქალებისა და ბაშვებისთვის)</w:t>
            </w:r>
          </w:p>
        </w:tc>
      </w:tr>
      <w:tr w:rsidR="00EA12B4" w:rsidRPr="00E753B3" w:rsidTr="00405C3F">
        <w:trPr>
          <w:trHeight w:val="705"/>
        </w:trPr>
        <w:tc>
          <w:tcPr>
            <w:tcW w:w="5215" w:type="dxa"/>
            <w:gridSpan w:val="4"/>
            <w:shd w:val="clear" w:color="auto" w:fill="auto"/>
            <w:vAlign w:val="center"/>
            <w:hideMark/>
          </w:tcPr>
          <w:p w:rsidR="00EA12B4" w:rsidRPr="00724011" w:rsidRDefault="00EA12B4" w:rsidP="00EA12B4">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725" w:type="dxa"/>
            <w:gridSpan w:val="3"/>
            <w:shd w:val="clear" w:color="auto" w:fill="auto"/>
            <w:vAlign w:val="center"/>
          </w:tcPr>
          <w:p w:rsidR="00EA12B4" w:rsidRPr="00724011" w:rsidRDefault="00EA12B4" w:rsidP="00EA12B4">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65" w:type="dxa"/>
            <w:vMerge w:val="restart"/>
            <w:shd w:val="clear" w:color="auto" w:fill="auto"/>
            <w:vAlign w:val="center"/>
          </w:tcPr>
          <w:p w:rsidR="00EA12B4" w:rsidRPr="004B4932" w:rsidRDefault="00EA12B4" w:rsidP="00EA12B4">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EA12B4" w:rsidRPr="00E753B3" w:rsidTr="00405C3F">
        <w:trPr>
          <w:trHeight w:val="705"/>
        </w:trPr>
        <w:tc>
          <w:tcPr>
            <w:tcW w:w="2598" w:type="dxa"/>
            <w:gridSpan w:val="2"/>
            <w:shd w:val="clear" w:color="auto" w:fill="auto"/>
            <w:vAlign w:val="center"/>
          </w:tcPr>
          <w:p w:rsidR="00EA12B4" w:rsidRPr="00724011" w:rsidRDefault="008F1294" w:rsidP="00EA12B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67" w:type="dxa"/>
            <w:shd w:val="clear" w:color="auto" w:fill="auto"/>
            <w:vAlign w:val="center"/>
          </w:tcPr>
          <w:p w:rsidR="00EA12B4" w:rsidRPr="00724011" w:rsidRDefault="00EA12B4" w:rsidP="00EA12B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350" w:type="dxa"/>
            <w:shd w:val="clear" w:color="auto" w:fill="auto"/>
            <w:vAlign w:val="center"/>
          </w:tcPr>
          <w:p w:rsidR="00EA12B4" w:rsidRPr="00724011" w:rsidRDefault="00EA12B4" w:rsidP="00EA12B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350" w:type="dxa"/>
            <w:gridSpan w:val="2"/>
            <w:shd w:val="clear" w:color="auto" w:fill="auto"/>
            <w:vAlign w:val="center"/>
          </w:tcPr>
          <w:p w:rsidR="00EA12B4" w:rsidRPr="00724011" w:rsidRDefault="00EA12B4" w:rsidP="00EA12B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375" w:type="dxa"/>
            <w:shd w:val="clear" w:color="auto" w:fill="auto"/>
            <w:vAlign w:val="center"/>
          </w:tcPr>
          <w:p w:rsidR="00EA12B4" w:rsidRPr="00724011" w:rsidRDefault="00EA12B4" w:rsidP="00EA12B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65" w:type="dxa"/>
            <w:vMerge/>
            <w:shd w:val="clear" w:color="auto" w:fill="auto"/>
            <w:vAlign w:val="center"/>
          </w:tcPr>
          <w:p w:rsidR="00EA12B4" w:rsidRPr="00E753B3" w:rsidRDefault="00EA12B4" w:rsidP="00EA12B4">
            <w:pPr>
              <w:spacing w:after="0" w:line="240" w:lineRule="auto"/>
              <w:jc w:val="center"/>
              <w:rPr>
                <w:rFonts w:ascii="Sylfaen" w:eastAsia="Times New Roman" w:hAnsi="Sylfaen" w:cs="Calibri"/>
                <w:b/>
                <w:bCs/>
                <w:color w:val="000000"/>
                <w:sz w:val="18"/>
                <w:szCs w:val="18"/>
              </w:rPr>
            </w:pPr>
          </w:p>
        </w:tc>
      </w:tr>
      <w:tr w:rsidR="00405C3F" w:rsidRPr="00E753B3" w:rsidTr="00405C3F">
        <w:trPr>
          <w:trHeight w:val="449"/>
        </w:trPr>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5C3F" w:rsidRPr="00405C3F" w:rsidRDefault="00405C3F" w:rsidP="00405C3F">
            <w:pPr>
              <w:spacing w:after="0" w:line="240" w:lineRule="auto"/>
              <w:jc w:val="center"/>
              <w:rPr>
                <w:rFonts w:ascii="Sylfaen" w:eastAsia="Times New Roman" w:hAnsi="Sylfaen" w:cs="Calibri"/>
                <w:bCs/>
                <w:color w:val="000000"/>
                <w:sz w:val="18"/>
                <w:szCs w:val="18"/>
                <w:lang w:val="ka-GE"/>
              </w:rPr>
            </w:pPr>
            <w:r w:rsidRPr="00405C3F">
              <w:rPr>
                <w:rFonts w:ascii="Sylfaen" w:eastAsia="Times New Roman" w:hAnsi="Sylfaen" w:cs="Calibri"/>
                <w:bCs/>
                <w:color w:val="000000"/>
                <w:sz w:val="18"/>
                <w:szCs w:val="18"/>
                <w:lang w:val="ka-GE"/>
              </w:rPr>
              <w:t xml:space="preserve">ახალი სანათი წერტილების რაოდენობა </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405C3F" w:rsidRPr="00295B57" w:rsidRDefault="00405C3F" w:rsidP="00405C3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85</w:t>
            </w:r>
          </w:p>
        </w:tc>
        <w:tc>
          <w:tcPr>
            <w:tcW w:w="1350" w:type="dxa"/>
            <w:tcBorders>
              <w:top w:val="single" w:sz="4" w:space="0" w:color="auto"/>
              <w:left w:val="nil"/>
              <w:bottom w:val="single" w:sz="4" w:space="0" w:color="auto"/>
              <w:right w:val="single" w:sz="4" w:space="0" w:color="auto"/>
            </w:tcBorders>
            <w:shd w:val="clear" w:color="auto" w:fill="auto"/>
            <w:vAlign w:val="center"/>
          </w:tcPr>
          <w:p w:rsidR="00405C3F" w:rsidRPr="00295B57" w:rsidRDefault="00405C3F" w:rsidP="00405C3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100</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405C3F" w:rsidRPr="00295B57" w:rsidRDefault="00405C3F" w:rsidP="00405C3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115</w:t>
            </w:r>
          </w:p>
        </w:tc>
        <w:tc>
          <w:tcPr>
            <w:tcW w:w="1375" w:type="dxa"/>
            <w:shd w:val="clear" w:color="auto" w:fill="auto"/>
            <w:vAlign w:val="center"/>
          </w:tcPr>
          <w:p w:rsidR="00405C3F" w:rsidRDefault="00405C3F" w:rsidP="00405C3F">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115%</w:t>
            </w:r>
          </w:p>
        </w:tc>
        <w:tc>
          <w:tcPr>
            <w:tcW w:w="2765" w:type="dxa"/>
            <w:shd w:val="clear" w:color="auto" w:fill="auto"/>
            <w:vAlign w:val="center"/>
          </w:tcPr>
          <w:p w:rsidR="00405C3F" w:rsidRPr="00E753B3" w:rsidRDefault="00405C3F" w:rsidP="00405C3F">
            <w:pPr>
              <w:spacing w:after="0" w:line="240" w:lineRule="auto"/>
              <w:jc w:val="center"/>
              <w:rPr>
                <w:rFonts w:ascii="Sylfaen" w:eastAsia="Times New Roman" w:hAnsi="Sylfaen" w:cs="Calibri"/>
                <w:b/>
                <w:bCs/>
                <w:color w:val="000000"/>
                <w:sz w:val="18"/>
                <w:szCs w:val="18"/>
              </w:rPr>
            </w:pPr>
          </w:p>
        </w:tc>
      </w:tr>
      <w:tr w:rsidR="00405C3F" w:rsidRPr="00E753B3" w:rsidTr="00405C3F">
        <w:trPr>
          <w:trHeight w:val="494"/>
        </w:trPr>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5C3F" w:rsidRPr="00405C3F" w:rsidRDefault="00405C3F" w:rsidP="00405C3F">
            <w:pPr>
              <w:spacing w:after="0" w:line="240" w:lineRule="auto"/>
              <w:jc w:val="center"/>
              <w:rPr>
                <w:rFonts w:ascii="Sylfaen" w:eastAsia="Times New Roman" w:hAnsi="Sylfaen" w:cs="Calibri"/>
                <w:bCs/>
                <w:color w:val="000000"/>
                <w:sz w:val="18"/>
                <w:szCs w:val="18"/>
                <w:lang w:val="ka-GE"/>
              </w:rPr>
            </w:pPr>
            <w:r w:rsidRPr="00405C3F">
              <w:rPr>
                <w:rFonts w:ascii="Sylfaen" w:eastAsia="Times New Roman" w:hAnsi="Sylfaen" w:cs="Calibri"/>
                <w:bCs/>
                <w:color w:val="000000"/>
                <w:sz w:val="18"/>
                <w:szCs w:val="18"/>
                <w:lang w:val="ka-GE"/>
              </w:rPr>
              <w:t>შეძენილი სპეცტექნიკის რაოდენობა</w:t>
            </w:r>
          </w:p>
        </w:tc>
        <w:tc>
          <w:tcPr>
            <w:tcW w:w="1267" w:type="dxa"/>
            <w:tcBorders>
              <w:top w:val="nil"/>
              <w:left w:val="single" w:sz="4" w:space="0" w:color="auto"/>
              <w:bottom w:val="single" w:sz="4" w:space="0" w:color="auto"/>
              <w:right w:val="single" w:sz="4" w:space="0" w:color="auto"/>
            </w:tcBorders>
            <w:shd w:val="clear" w:color="auto" w:fill="auto"/>
            <w:vAlign w:val="center"/>
          </w:tcPr>
          <w:p w:rsidR="00405C3F" w:rsidRPr="00295B57" w:rsidRDefault="00405C3F" w:rsidP="00405C3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2</w:t>
            </w:r>
          </w:p>
        </w:tc>
        <w:tc>
          <w:tcPr>
            <w:tcW w:w="1350" w:type="dxa"/>
            <w:tcBorders>
              <w:top w:val="nil"/>
              <w:left w:val="nil"/>
              <w:bottom w:val="single" w:sz="4" w:space="0" w:color="auto"/>
              <w:right w:val="single" w:sz="4" w:space="0" w:color="auto"/>
            </w:tcBorders>
            <w:shd w:val="clear" w:color="auto" w:fill="auto"/>
            <w:vAlign w:val="center"/>
          </w:tcPr>
          <w:p w:rsidR="00405C3F" w:rsidRPr="00295B57" w:rsidRDefault="00405C3F" w:rsidP="00405C3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3</w:t>
            </w:r>
          </w:p>
        </w:tc>
        <w:tc>
          <w:tcPr>
            <w:tcW w:w="1350" w:type="dxa"/>
            <w:gridSpan w:val="2"/>
            <w:tcBorders>
              <w:top w:val="nil"/>
              <w:left w:val="nil"/>
              <w:bottom w:val="single" w:sz="4" w:space="0" w:color="auto"/>
              <w:right w:val="single" w:sz="4" w:space="0" w:color="auto"/>
            </w:tcBorders>
            <w:shd w:val="clear" w:color="auto" w:fill="auto"/>
            <w:vAlign w:val="center"/>
          </w:tcPr>
          <w:p w:rsidR="00405C3F" w:rsidRPr="00295B57" w:rsidRDefault="00405C3F" w:rsidP="00405C3F">
            <w:pPr>
              <w:spacing w:after="0" w:line="240" w:lineRule="auto"/>
              <w:jc w:val="center"/>
              <w:rPr>
                <w:rFonts w:ascii="Sylfaen" w:eastAsia="Times New Roman" w:hAnsi="Sylfaen" w:cs="Calibri"/>
                <w:bCs/>
                <w:color w:val="000000"/>
                <w:sz w:val="18"/>
                <w:szCs w:val="18"/>
                <w:lang w:val="ka-GE"/>
              </w:rPr>
            </w:pPr>
            <w:r w:rsidRPr="00295B57">
              <w:rPr>
                <w:rFonts w:ascii="Sylfaen" w:eastAsia="Times New Roman" w:hAnsi="Sylfaen" w:cs="Calibri"/>
                <w:bCs/>
                <w:color w:val="000000"/>
                <w:sz w:val="18"/>
                <w:szCs w:val="18"/>
                <w:lang w:val="ka-GE"/>
              </w:rPr>
              <w:t>3</w:t>
            </w:r>
          </w:p>
        </w:tc>
        <w:tc>
          <w:tcPr>
            <w:tcW w:w="1375" w:type="dxa"/>
            <w:shd w:val="clear" w:color="auto" w:fill="auto"/>
            <w:vAlign w:val="center"/>
          </w:tcPr>
          <w:p w:rsidR="00405C3F" w:rsidRDefault="00405C3F" w:rsidP="00405C3F">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p>
        </w:tc>
        <w:tc>
          <w:tcPr>
            <w:tcW w:w="2765" w:type="dxa"/>
            <w:shd w:val="clear" w:color="auto" w:fill="auto"/>
            <w:vAlign w:val="center"/>
          </w:tcPr>
          <w:p w:rsidR="00405C3F" w:rsidRPr="00E753B3" w:rsidRDefault="00405C3F" w:rsidP="00405C3F">
            <w:pPr>
              <w:spacing w:after="0" w:line="240" w:lineRule="auto"/>
              <w:jc w:val="center"/>
              <w:rPr>
                <w:rFonts w:ascii="Sylfaen" w:eastAsia="Times New Roman" w:hAnsi="Sylfaen" w:cs="Calibri"/>
                <w:b/>
                <w:bCs/>
                <w:color w:val="000000"/>
                <w:sz w:val="18"/>
                <w:szCs w:val="18"/>
              </w:rPr>
            </w:pPr>
          </w:p>
        </w:tc>
      </w:tr>
    </w:tbl>
    <w:p w:rsidR="00BF3D5D" w:rsidRDefault="00BF3D5D" w:rsidP="0094449B">
      <w:pPr>
        <w:spacing w:after="0" w:line="360" w:lineRule="auto"/>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423"/>
        <w:gridCol w:w="844"/>
        <w:gridCol w:w="1396"/>
        <w:gridCol w:w="1304"/>
        <w:gridCol w:w="94"/>
        <w:gridCol w:w="1346"/>
        <w:gridCol w:w="2700"/>
      </w:tblGrid>
      <w:tr w:rsidR="00D15AEA" w:rsidRPr="00E753B3" w:rsidTr="0041176D">
        <w:trPr>
          <w:trHeight w:val="705"/>
        </w:trPr>
        <w:tc>
          <w:tcPr>
            <w:tcW w:w="3021" w:type="dxa"/>
            <w:gridSpan w:val="2"/>
            <w:shd w:val="clear" w:color="auto" w:fill="auto"/>
            <w:vAlign w:val="center"/>
          </w:tcPr>
          <w:p w:rsidR="00D15AEA" w:rsidRPr="00724011" w:rsidRDefault="00D15AEA" w:rsidP="00D15AEA">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7684" w:type="dxa"/>
            <w:gridSpan w:val="6"/>
            <w:shd w:val="clear" w:color="auto" w:fill="auto"/>
            <w:vAlign w:val="center"/>
          </w:tcPr>
          <w:p w:rsidR="00D15AEA" w:rsidRPr="00507E81" w:rsidRDefault="00D15AEA" w:rsidP="00D15AEA">
            <w:pPr>
              <w:spacing w:after="0" w:line="240" w:lineRule="auto"/>
              <w:rPr>
                <w:rFonts w:ascii="Sylfaen" w:eastAsia="Times New Roman" w:hAnsi="Sylfaen" w:cs="Calibri"/>
                <w:color w:val="000000"/>
                <w:sz w:val="18"/>
                <w:szCs w:val="18"/>
                <w:lang w:val="ka-GE"/>
              </w:rPr>
            </w:pPr>
            <w:r w:rsidRPr="00507E81">
              <w:rPr>
                <w:rFonts w:ascii="Sylfaen" w:eastAsia="Times New Roman" w:hAnsi="Sylfaen" w:cs="Calibri"/>
                <w:bCs/>
                <w:sz w:val="18"/>
                <w:szCs w:val="18"/>
              </w:rPr>
              <w:t>სოციალურად დაუცველი ოჯახებისთვის ავარიული საცხოვრებელი  სახლების რეაბილიტაცია (02 04 01)</w:t>
            </w:r>
          </w:p>
        </w:tc>
      </w:tr>
      <w:tr w:rsidR="00D15AEA" w:rsidRPr="00E753B3" w:rsidTr="0041176D">
        <w:trPr>
          <w:trHeight w:val="705"/>
        </w:trPr>
        <w:tc>
          <w:tcPr>
            <w:tcW w:w="3021" w:type="dxa"/>
            <w:gridSpan w:val="2"/>
            <w:shd w:val="clear" w:color="auto" w:fill="auto"/>
            <w:vAlign w:val="center"/>
            <w:hideMark/>
          </w:tcPr>
          <w:p w:rsidR="00D15AEA" w:rsidRPr="00724011" w:rsidRDefault="00D15AEA" w:rsidP="00D15AEA">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7684" w:type="dxa"/>
            <w:gridSpan w:val="6"/>
            <w:shd w:val="clear" w:color="auto" w:fill="auto"/>
            <w:vAlign w:val="center"/>
            <w:hideMark/>
          </w:tcPr>
          <w:p w:rsidR="00D15AEA" w:rsidRPr="005B5CBC" w:rsidRDefault="00D15AEA" w:rsidP="00D15AEA">
            <w:pPr>
              <w:spacing w:after="0" w:line="240" w:lineRule="auto"/>
              <w:jc w:val="both"/>
              <w:rPr>
                <w:rFonts w:ascii="Sylfaen" w:eastAsia="Times New Roman" w:hAnsi="Sylfaen" w:cs="Calibri"/>
                <w:color w:val="000000"/>
                <w:sz w:val="18"/>
                <w:szCs w:val="18"/>
              </w:rPr>
            </w:pPr>
            <w:r w:rsidRPr="005B5CBC">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15AEA" w:rsidRPr="00E753B3" w:rsidTr="0041176D">
        <w:trPr>
          <w:trHeight w:val="840"/>
        </w:trPr>
        <w:tc>
          <w:tcPr>
            <w:tcW w:w="3021" w:type="dxa"/>
            <w:gridSpan w:val="2"/>
            <w:shd w:val="clear" w:color="auto" w:fill="auto"/>
            <w:vAlign w:val="center"/>
            <w:hideMark/>
          </w:tcPr>
          <w:p w:rsidR="00D15AEA" w:rsidRPr="00724011" w:rsidRDefault="00D15AEA" w:rsidP="00D15AEA">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7684" w:type="dxa"/>
            <w:gridSpan w:val="6"/>
            <w:shd w:val="clear" w:color="auto" w:fill="auto"/>
            <w:vAlign w:val="center"/>
            <w:hideMark/>
          </w:tcPr>
          <w:p w:rsidR="00D15AEA" w:rsidRPr="005B5CBC" w:rsidRDefault="00D15AEA" w:rsidP="00D15AEA">
            <w:pPr>
              <w:spacing w:after="0" w:line="240" w:lineRule="auto"/>
              <w:jc w:val="both"/>
              <w:rPr>
                <w:rFonts w:ascii="Sylfaen" w:eastAsia="Times New Roman" w:hAnsi="Sylfaen" w:cs="Calibri"/>
                <w:color w:val="000000"/>
                <w:sz w:val="18"/>
                <w:szCs w:val="18"/>
              </w:rPr>
            </w:pPr>
            <w:r w:rsidRPr="005B5CBC">
              <w:rPr>
                <w:rFonts w:ascii="Sylfaen" w:eastAsia="Times New Roman" w:hAnsi="Sylfaen" w:cs="Calibri"/>
                <w:color w:val="000000"/>
                <w:sz w:val="18"/>
                <w:szCs w:val="18"/>
              </w:rPr>
              <w:t>ქალაქ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რის გამოც, ცხოვრება გაუსაძლისია.  განსაკუთრებული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მწირი შემოსავლების გამო, მათ ფაქტობრივად, არ აქვთ საშუალება მცირედით მაინც გაიუმჯობესონ საცხოვრებელი გარემო. მათ რიგებში მრავლად არიან მარტოხელა მოხუცი პენსიონერები, რომლებიც აღნიშნული კუთხით საჭიროებენ აუცილებელ და გადაუდებელ დახმარებას. ზემოთ მითითებული ღონისძიებების განხორციელების რიგითობა და მისამართები განისაზღვრება სპეციალური კომისიის მიერ, ოჯახის სოციალურ–ეკონომიკური მაჩვენებლის შესაბამისად.</w:t>
            </w:r>
          </w:p>
        </w:tc>
      </w:tr>
      <w:tr w:rsidR="00D15AEA" w:rsidRPr="00E753B3" w:rsidTr="0041176D">
        <w:trPr>
          <w:trHeight w:val="705"/>
        </w:trPr>
        <w:tc>
          <w:tcPr>
            <w:tcW w:w="3021" w:type="dxa"/>
            <w:gridSpan w:val="2"/>
            <w:shd w:val="clear" w:color="auto" w:fill="auto"/>
            <w:vAlign w:val="center"/>
            <w:hideMark/>
          </w:tcPr>
          <w:p w:rsidR="00D15AEA" w:rsidRPr="00724011" w:rsidRDefault="00D15AEA" w:rsidP="00D15AEA">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7684" w:type="dxa"/>
            <w:gridSpan w:val="6"/>
            <w:shd w:val="clear" w:color="auto" w:fill="auto"/>
            <w:vAlign w:val="center"/>
            <w:hideMark/>
          </w:tcPr>
          <w:p w:rsidR="00D15AEA" w:rsidRPr="005B5CBC" w:rsidRDefault="00D15AEA" w:rsidP="00D15AEA">
            <w:pPr>
              <w:spacing w:after="0" w:line="240" w:lineRule="auto"/>
              <w:jc w:val="both"/>
              <w:rPr>
                <w:rFonts w:ascii="Sylfaen" w:eastAsia="Times New Roman" w:hAnsi="Sylfaen" w:cs="Calibri"/>
                <w:color w:val="000000"/>
                <w:sz w:val="18"/>
                <w:szCs w:val="18"/>
              </w:rPr>
            </w:pPr>
            <w:r w:rsidRPr="005B5CBC">
              <w:rPr>
                <w:rFonts w:ascii="Sylfaen" w:eastAsia="Times New Roman" w:hAnsi="Sylfaen" w:cs="Calibri"/>
                <w:color w:val="000000"/>
                <w:sz w:val="18"/>
                <w:szCs w:val="18"/>
              </w:rPr>
              <w:t>საცხოვრებელი სახლების საექსპლოატაციო ვადის გაზრდა; მოსახლეობისათვის უსაფრთხო და კომფორტული საცხოვრებელი გარემოს შექმნა</w:t>
            </w:r>
          </w:p>
        </w:tc>
      </w:tr>
      <w:tr w:rsidR="00D15AEA" w:rsidRPr="00E753B3" w:rsidTr="0041176D">
        <w:trPr>
          <w:trHeight w:val="510"/>
        </w:trPr>
        <w:tc>
          <w:tcPr>
            <w:tcW w:w="3021" w:type="dxa"/>
            <w:gridSpan w:val="2"/>
            <w:shd w:val="clear" w:color="auto" w:fill="auto"/>
            <w:vAlign w:val="center"/>
            <w:hideMark/>
          </w:tcPr>
          <w:p w:rsidR="00D15AEA" w:rsidRPr="00724011" w:rsidRDefault="00D15AEA"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3638" w:type="dxa"/>
            <w:gridSpan w:val="4"/>
            <w:shd w:val="clear" w:color="auto" w:fill="auto"/>
            <w:vAlign w:val="center"/>
            <w:hideMark/>
          </w:tcPr>
          <w:p w:rsidR="00D15AEA" w:rsidRPr="00724011" w:rsidRDefault="00D15AEA" w:rsidP="00191D95">
            <w:pPr>
              <w:spacing w:after="0" w:line="240" w:lineRule="auto"/>
              <w:rPr>
                <w:rFonts w:ascii="Sylfaen" w:eastAsia="Times New Roman" w:hAnsi="Sylfaen" w:cs="Calibri"/>
                <w:sz w:val="18"/>
                <w:szCs w:val="18"/>
              </w:rPr>
            </w:pPr>
            <w:r w:rsidRPr="00724011">
              <w:rPr>
                <w:rFonts w:ascii="Sylfaen" w:eastAsia="Times New Roman" w:hAnsi="Sylfaen" w:cs="Calibri"/>
                <w:sz w:val="18"/>
                <w:szCs w:val="18"/>
              </w:rPr>
              <w:t> </w:t>
            </w:r>
            <w:r w:rsidRPr="00B62930">
              <w:rPr>
                <w:rFonts w:ascii="Sylfaen" w:eastAsia="Times New Roman" w:hAnsi="Sylfaen" w:cs="Calibri"/>
                <w:sz w:val="18"/>
                <w:szCs w:val="18"/>
              </w:rPr>
              <w:t>რეაბილიტირებული სოციალურად დაუცველი ოჯახების სახლები</w:t>
            </w:r>
          </w:p>
        </w:tc>
        <w:tc>
          <w:tcPr>
            <w:tcW w:w="1346" w:type="dxa"/>
            <w:shd w:val="clear" w:color="auto" w:fill="auto"/>
            <w:vAlign w:val="center"/>
          </w:tcPr>
          <w:p w:rsidR="00D15AEA" w:rsidRPr="00724011" w:rsidRDefault="00D15AEA" w:rsidP="00191D95">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00" w:type="dxa"/>
            <w:shd w:val="clear" w:color="auto" w:fill="auto"/>
            <w:vAlign w:val="center"/>
          </w:tcPr>
          <w:p w:rsidR="00D15AEA" w:rsidRPr="00724011" w:rsidRDefault="00D15AEA" w:rsidP="00191D95">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განხორციელდა 24 სახლის სახურავის რეაბილიტაცია</w:t>
            </w:r>
          </w:p>
        </w:tc>
      </w:tr>
      <w:tr w:rsidR="00D15AEA" w:rsidRPr="00E753B3" w:rsidTr="0041176D">
        <w:trPr>
          <w:trHeight w:val="705"/>
        </w:trPr>
        <w:tc>
          <w:tcPr>
            <w:tcW w:w="5261" w:type="dxa"/>
            <w:gridSpan w:val="4"/>
            <w:shd w:val="clear" w:color="auto" w:fill="auto"/>
            <w:vAlign w:val="center"/>
            <w:hideMark/>
          </w:tcPr>
          <w:p w:rsidR="00D15AEA" w:rsidRPr="00724011" w:rsidRDefault="00D15AEA" w:rsidP="00191D95">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744" w:type="dxa"/>
            <w:gridSpan w:val="3"/>
            <w:shd w:val="clear" w:color="auto" w:fill="auto"/>
            <w:vAlign w:val="center"/>
          </w:tcPr>
          <w:p w:rsidR="00D15AEA" w:rsidRPr="00724011" w:rsidRDefault="00D15AEA" w:rsidP="00191D95">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00" w:type="dxa"/>
            <w:vMerge w:val="restart"/>
            <w:shd w:val="clear" w:color="auto" w:fill="auto"/>
            <w:vAlign w:val="center"/>
          </w:tcPr>
          <w:p w:rsidR="00D15AEA" w:rsidRPr="004B4932" w:rsidRDefault="00D15AEA" w:rsidP="00191D95">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D15AEA" w:rsidRPr="00E753B3" w:rsidTr="0041176D">
        <w:trPr>
          <w:trHeight w:val="705"/>
        </w:trPr>
        <w:tc>
          <w:tcPr>
            <w:tcW w:w="2598" w:type="dxa"/>
            <w:shd w:val="clear" w:color="auto" w:fill="auto"/>
            <w:vAlign w:val="center"/>
          </w:tcPr>
          <w:p w:rsidR="00D15AEA" w:rsidRPr="00724011" w:rsidRDefault="008F1294"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67" w:type="dxa"/>
            <w:gridSpan w:val="2"/>
            <w:shd w:val="clear" w:color="auto" w:fill="auto"/>
            <w:vAlign w:val="center"/>
          </w:tcPr>
          <w:p w:rsidR="00D15AEA" w:rsidRPr="00724011" w:rsidRDefault="00D15AEA"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396" w:type="dxa"/>
            <w:shd w:val="clear" w:color="auto" w:fill="auto"/>
            <w:vAlign w:val="center"/>
          </w:tcPr>
          <w:p w:rsidR="00D15AEA" w:rsidRPr="00724011" w:rsidRDefault="00D15AEA"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304" w:type="dxa"/>
            <w:shd w:val="clear" w:color="auto" w:fill="auto"/>
            <w:vAlign w:val="center"/>
          </w:tcPr>
          <w:p w:rsidR="00D15AEA" w:rsidRPr="00724011" w:rsidRDefault="00D15AEA"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440" w:type="dxa"/>
            <w:gridSpan w:val="2"/>
            <w:shd w:val="clear" w:color="auto" w:fill="auto"/>
            <w:vAlign w:val="center"/>
          </w:tcPr>
          <w:p w:rsidR="00D15AEA" w:rsidRPr="00724011" w:rsidRDefault="00D15AEA"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00" w:type="dxa"/>
            <w:vMerge/>
            <w:shd w:val="clear" w:color="auto" w:fill="auto"/>
            <w:vAlign w:val="center"/>
          </w:tcPr>
          <w:p w:rsidR="00D15AEA" w:rsidRPr="00E753B3" w:rsidRDefault="00D15AEA" w:rsidP="00191D95">
            <w:pPr>
              <w:spacing w:after="0" w:line="240" w:lineRule="auto"/>
              <w:jc w:val="center"/>
              <w:rPr>
                <w:rFonts w:ascii="Sylfaen" w:eastAsia="Times New Roman" w:hAnsi="Sylfaen" w:cs="Calibri"/>
                <w:b/>
                <w:bCs/>
                <w:color w:val="000000"/>
                <w:sz w:val="18"/>
                <w:szCs w:val="18"/>
              </w:rPr>
            </w:pPr>
          </w:p>
        </w:tc>
      </w:tr>
      <w:tr w:rsidR="00D15AEA" w:rsidRPr="00E753B3" w:rsidTr="0041176D">
        <w:trPr>
          <w:trHeight w:val="705"/>
        </w:trPr>
        <w:tc>
          <w:tcPr>
            <w:tcW w:w="2598" w:type="dxa"/>
            <w:shd w:val="clear" w:color="auto" w:fill="auto"/>
            <w:vAlign w:val="center"/>
          </w:tcPr>
          <w:p w:rsidR="00D15AEA" w:rsidRDefault="0041176D" w:rsidP="00D15AEA">
            <w:pPr>
              <w:spacing w:after="0" w:line="240" w:lineRule="auto"/>
              <w:jc w:val="center"/>
              <w:rPr>
                <w:rFonts w:ascii="Sylfaen" w:eastAsia="Times New Roman" w:hAnsi="Sylfaen" w:cs="Calibri"/>
                <w:bCs/>
                <w:color w:val="000000"/>
                <w:sz w:val="18"/>
                <w:szCs w:val="18"/>
                <w:lang w:val="ka-GE"/>
              </w:rPr>
            </w:pPr>
            <w:r w:rsidRPr="0041176D">
              <w:rPr>
                <w:rFonts w:ascii="Sylfaen" w:eastAsia="Times New Roman" w:hAnsi="Sylfaen" w:cs="Calibri"/>
                <w:bCs/>
                <w:color w:val="000000"/>
                <w:sz w:val="18"/>
                <w:szCs w:val="18"/>
                <w:lang w:val="ka-GE"/>
              </w:rPr>
              <w:t>რეაბილიტირებული სოციალურად დაუცველი ოჯახების სახლების რაოდენობა</w:t>
            </w:r>
          </w:p>
        </w:tc>
        <w:tc>
          <w:tcPr>
            <w:tcW w:w="1267" w:type="dxa"/>
            <w:gridSpan w:val="2"/>
            <w:shd w:val="clear" w:color="auto" w:fill="auto"/>
            <w:vAlign w:val="center"/>
          </w:tcPr>
          <w:p w:rsidR="00D15AEA" w:rsidRDefault="00D15AEA" w:rsidP="00D15AE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193</w:t>
            </w:r>
          </w:p>
        </w:tc>
        <w:tc>
          <w:tcPr>
            <w:tcW w:w="1396" w:type="dxa"/>
            <w:shd w:val="clear" w:color="auto" w:fill="auto"/>
            <w:vAlign w:val="center"/>
          </w:tcPr>
          <w:p w:rsidR="00D15AEA" w:rsidRDefault="00D15AEA" w:rsidP="00D15AE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219</w:t>
            </w:r>
          </w:p>
        </w:tc>
        <w:tc>
          <w:tcPr>
            <w:tcW w:w="1304" w:type="dxa"/>
            <w:shd w:val="clear" w:color="auto" w:fill="auto"/>
            <w:vAlign w:val="center"/>
          </w:tcPr>
          <w:p w:rsidR="00D15AEA" w:rsidRDefault="00D15AEA" w:rsidP="00D15AE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217</w:t>
            </w:r>
          </w:p>
        </w:tc>
        <w:tc>
          <w:tcPr>
            <w:tcW w:w="1440" w:type="dxa"/>
            <w:gridSpan w:val="2"/>
            <w:shd w:val="clear" w:color="auto" w:fill="auto"/>
            <w:vAlign w:val="center"/>
          </w:tcPr>
          <w:p w:rsidR="00D15AEA" w:rsidRDefault="00D15AEA" w:rsidP="00D15AE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99%</w:t>
            </w:r>
          </w:p>
        </w:tc>
        <w:tc>
          <w:tcPr>
            <w:tcW w:w="2700" w:type="dxa"/>
            <w:shd w:val="clear" w:color="auto" w:fill="auto"/>
            <w:vAlign w:val="center"/>
          </w:tcPr>
          <w:p w:rsidR="00D15AEA" w:rsidRPr="00E753B3" w:rsidRDefault="00D15AEA" w:rsidP="00D15AEA">
            <w:pPr>
              <w:spacing w:after="0" w:line="240" w:lineRule="auto"/>
              <w:jc w:val="center"/>
              <w:rPr>
                <w:rFonts w:ascii="Sylfaen" w:eastAsia="Times New Roman" w:hAnsi="Sylfaen" w:cs="Calibri"/>
                <w:b/>
                <w:bCs/>
                <w:color w:val="000000"/>
                <w:sz w:val="18"/>
                <w:szCs w:val="18"/>
              </w:rPr>
            </w:pPr>
            <w:r w:rsidRPr="00D1622B">
              <w:rPr>
                <w:rFonts w:ascii="Sylfaen" w:eastAsia="Times New Roman" w:hAnsi="Sylfaen" w:cs="Calibri"/>
                <w:bCs/>
                <w:color w:val="000000"/>
                <w:sz w:val="18"/>
                <w:szCs w:val="18"/>
                <w:lang w:val="ka-GE"/>
              </w:rPr>
              <w:t>ანტის</w:t>
            </w:r>
            <w:r>
              <w:rPr>
                <w:rFonts w:ascii="Sylfaen" w:eastAsia="Times New Roman" w:hAnsi="Sylfaen" w:cs="Calibri"/>
                <w:bCs/>
                <w:color w:val="000000"/>
                <w:sz w:val="18"/>
                <w:szCs w:val="18"/>
                <w:lang w:val="ka-GE"/>
              </w:rPr>
              <w:t>ე</w:t>
            </w:r>
            <w:r w:rsidRPr="00D1622B">
              <w:rPr>
                <w:rFonts w:ascii="Sylfaen" w:eastAsia="Times New Roman" w:hAnsi="Sylfaen" w:cs="Calibri"/>
                <w:bCs/>
                <w:color w:val="000000"/>
                <w:sz w:val="18"/>
                <w:szCs w:val="18"/>
                <w:lang w:val="ka-GE"/>
              </w:rPr>
              <w:t>ისმური სარტყელების მოწყობის აუცილებლობამ გამოიწვია შესასრულებელი სამუშაოების ღირებულების გაზრდა</w:t>
            </w:r>
            <w:r>
              <w:rPr>
                <w:rFonts w:ascii="Sylfaen" w:eastAsia="Times New Roman" w:hAnsi="Sylfaen" w:cs="Calibri"/>
                <w:bCs/>
                <w:color w:val="000000"/>
                <w:sz w:val="18"/>
                <w:szCs w:val="18"/>
                <w:lang w:val="ka-GE"/>
              </w:rPr>
              <w:t xml:space="preserve"> და შესაბამისად ობიექტების შემცირება</w:t>
            </w:r>
          </w:p>
        </w:tc>
      </w:tr>
    </w:tbl>
    <w:p w:rsidR="00D15AEA" w:rsidRDefault="00D15AEA"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0"/>
        <w:gridCol w:w="1363"/>
        <w:gridCol w:w="1267"/>
        <w:gridCol w:w="1279"/>
        <w:gridCol w:w="251"/>
        <w:gridCol w:w="1354"/>
        <w:gridCol w:w="2786"/>
      </w:tblGrid>
      <w:tr w:rsidR="0095540B" w:rsidRPr="00E753B3" w:rsidTr="00191D95">
        <w:trPr>
          <w:trHeight w:val="705"/>
        </w:trPr>
        <w:tc>
          <w:tcPr>
            <w:tcW w:w="2405" w:type="dxa"/>
            <w:gridSpan w:val="2"/>
            <w:shd w:val="clear" w:color="auto" w:fill="auto"/>
            <w:vAlign w:val="center"/>
          </w:tcPr>
          <w:p w:rsidR="0095540B" w:rsidRPr="00724011" w:rsidRDefault="0095540B" w:rsidP="0095540B">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8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540B" w:rsidRPr="0095540B" w:rsidRDefault="00191D95" w:rsidP="0095540B">
            <w:pPr>
              <w:rPr>
                <w:rFonts w:ascii="Sylfaen" w:eastAsia="Times New Roman" w:hAnsi="Sylfaen" w:cs="Calibri"/>
                <w:color w:val="000000"/>
                <w:sz w:val="18"/>
                <w:szCs w:val="18"/>
              </w:rPr>
            </w:pPr>
            <w:r w:rsidRPr="00191D95">
              <w:rPr>
                <w:rFonts w:ascii="Sylfaen" w:eastAsia="Times New Roman" w:hAnsi="Sylfaen" w:cs="Calibri"/>
                <w:color w:val="000000"/>
                <w:sz w:val="18"/>
                <w:szCs w:val="18"/>
              </w:rPr>
              <w:t>საყრდენი კედლების მშენებლობა - რეაბილიტაცია (პროგრამული  კოდი 02 04 02)</w:t>
            </w:r>
          </w:p>
        </w:tc>
      </w:tr>
      <w:tr w:rsidR="0095540B" w:rsidRPr="00E753B3" w:rsidTr="00191D95">
        <w:trPr>
          <w:trHeight w:val="449"/>
        </w:trPr>
        <w:tc>
          <w:tcPr>
            <w:tcW w:w="2405" w:type="dxa"/>
            <w:gridSpan w:val="2"/>
            <w:shd w:val="clear" w:color="auto" w:fill="auto"/>
            <w:vAlign w:val="center"/>
            <w:hideMark/>
          </w:tcPr>
          <w:p w:rsidR="0095540B" w:rsidRPr="00724011" w:rsidRDefault="0095540B" w:rsidP="0095540B">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lastRenderedPageBreak/>
              <w:t>ქვეპროგრამის განმახორციელებელი</w:t>
            </w:r>
          </w:p>
        </w:tc>
        <w:tc>
          <w:tcPr>
            <w:tcW w:w="8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540B" w:rsidRPr="0095540B" w:rsidRDefault="00191D95" w:rsidP="0095540B">
            <w:pPr>
              <w:rPr>
                <w:rFonts w:ascii="Sylfaen" w:eastAsia="Times New Roman" w:hAnsi="Sylfaen" w:cs="Calibri"/>
                <w:color w:val="000000"/>
                <w:sz w:val="18"/>
                <w:szCs w:val="18"/>
              </w:rPr>
            </w:pPr>
            <w:r w:rsidRPr="00191D95">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95540B" w:rsidRPr="00E753B3" w:rsidTr="00191D95">
        <w:trPr>
          <w:trHeight w:val="422"/>
        </w:trPr>
        <w:tc>
          <w:tcPr>
            <w:tcW w:w="2405" w:type="dxa"/>
            <w:gridSpan w:val="2"/>
            <w:shd w:val="clear" w:color="auto" w:fill="auto"/>
            <w:vAlign w:val="center"/>
            <w:hideMark/>
          </w:tcPr>
          <w:p w:rsidR="0095540B" w:rsidRPr="00724011" w:rsidRDefault="0095540B" w:rsidP="0095540B">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8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540B" w:rsidRPr="0095540B" w:rsidRDefault="00191D95" w:rsidP="0095540B">
            <w:pPr>
              <w:rPr>
                <w:rFonts w:ascii="Sylfaen" w:eastAsia="Times New Roman" w:hAnsi="Sylfaen" w:cs="Calibri"/>
                <w:color w:val="000000"/>
                <w:sz w:val="18"/>
                <w:szCs w:val="18"/>
              </w:rPr>
            </w:pPr>
            <w:r w:rsidRPr="00191D95">
              <w:rPr>
                <w:rFonts w:ascii="Sylfaen" w:eastAsia="Times New Roman" w:hAnsi="Sylfaen" w:cs="Calibri"/>
                <w:color w:val="000000"/>
                <w:sz w:val="18"/>
                <w:szCs w:val="18"/>
              </w:rPr>
              <w:t>ქვეპროგრამის ფარგლებში განხორციელდება საყრდენი კედლების მშენებლობა</w:t>
            </w:r>
          </w:p>
        </w:tc>
      </w:tr>
      <w:tr w:rsidR="0095540B" w:rsidRPr="00E753B3" w:rsidTr="00191D95">
        <w:trPr>
          <w:trHeight w:val="350"/>
        </w:trPr>
        <w:tc>
          <w:tcPr>
            <w:tcW w:w="2405" w:type="dxa"/>
            <w:gridSpan w:val="2"/>
            <w:shd w:val="clear" w:color="auto" w:fill="auto"/>
            <w:vAlign w:val="center"/>
            <w:hideMark/>
          </w:tcPr>
          <w:p w:rsidR="0095540B" w:rsidRPr="00724011" w:rsidRDefault="0095540B"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8300" w:type="dxa"/>
            <w:gridSpan w:val="6"/>
            <w:shd w:val="clear" w:color="auto" w:fill="auto"/>
            <w:vAlign w:val="center"/>
          </w:tcPr>
          <w:p w:rsidR="0095540B" w:rsidRPr="005B5CBC" w:rsidRDefault="00191D95" w:rsidP="00191D95">
            <w:pPr>
              <w:spacing w:after="0" w:line="240" w:lineRule="auto"/>
              <w:jc w:val="both"/>
              <w:rPr>
                <w:rFonts w:ascii="Sylfaen" w:eastAsia="Times New Roman" w:hAnsi="Sylfaen" w:cs="Calibri"/>
                <w:color w:val="000000"/>
                <w:sz w:val="18"/>
                <w:szCs w:val="18"/>
              </w:rPr>
            </w:pPr>
            <w:r>
              <w:rPr>
                <w:rFonts w:ascii="Sylfaen" w:eastAsia="Times New Roman" w:hAnsi="Sylfaen" w:cs="Calibri"/>
                <w:color w:val="000000"/>
                <w:sz w:val="18"/>
                <w:szCs w:val="18"/>
                <w:lang w:val="ka-GE"/>
              </w:rPr>
              <w:t>ს</w:t>
            </w:r>
            <w:r w:rsidRPr="00191D95">
              <w:rPr>
                <w:rFonts w:ascii="Sylfaen" w:eastAsia="Times New Roman" w:hAnsi="Sylfaen" w:cs="Calibri"/>
                <w:color w:val="000000"/>
                <w:sz w:val="18"/>
                <w:szCs w:val="18"/>
              </w:rPr>
              <w:t>ტიქიური მოვლენების პრევენცია</w:t>
            </w:r>
          </w:p>
        </w:tc>
      </w:tr>
      <w:tr w:rsidR="0095540B" w:rsidRPr="00E753B3" w:rsidTr="00191D95">
        <w:trPr>
          <w:trHeight w:val="510"/>
        </w:trPr>
        <w:tc>
          <w:tcPr>
            <w:tcW w:w="2405" w:type="dxa"/>
            <w:gridSpan w:val="2"/>
            <w:shd w:val="clear" w:color="auto" w:fill="auto"/>
            <w:vAlign w:val="center"/>
            <w:hideMark/>
          </w:tcPr>
          <w:p w:rsidR="0095540B" w:rsidRPr="00724011" w:rsidRDefault="0095540B"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3909" w:type="dxa"/>
            <w:gridSpan w:val="3"/>
            <w:shd w:val="clear" w:color="auto" w:fill="auto"/>
            <w:vAlign w:val="center"/>
            <w:hideMark/>
          </w:tcPr>
          <w:p w:rsidR="0095540B" w:rsidRPr="00724011" w:rsidRDefault="00191D95" w:rsidP="00191D95">
            <w:pPr>
              <w:spacing w:after="0" w:line="240" w:lineRule="auto"/>
              <w:rPr>
                <w:rFonts w:ascii="Sylfaen" w:eastAsia="Times New Roman" w:hAnsi="Sylfaen" w:cs="Calibri"/>
                <w:sz w:val="18"/>
                <w:szCs w:val="18"/>
              </w:rPr>
            </w:pPr>
            <w:r w:rsidRPr="00191D95">
              <w:rPr>
                <w:rFonts w:ascii="Sylfaen" w:eastAsia="Times New Roman" w:hAnsi="Sylfaen" w:cs="Calibri"/>
                <w:sz w:val="18"/>
                <w:szCs w:val="18"/>
              </w:rPr>
              <w:t>მუნიციპალური და კერძო ინფრასტრუქტურის უსაფრთხოება</w:t>
            </w:r>
          </w:p>
        </w:tc>
        <w:tc>
          <w:tcPr>
            <w:tcW w:w="1605" w:type="dxa"/>
            <w:gridSpan w:val="2"/>
            <w:shd w:val="clear" w:color="auto" w:fill="auto"/>
            <w:vAlign w:val="center"/>
          </w:tcPr>
          <w:p w:rsidR="0095540B" w:rsidRPr="00724011" w:rsidRDefault="0095540B" w:rsidP="00191D95">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86" w:type="dxa"/>
            <w:shd w:val="clear" w:color="auto" w:fill="auto"/>
            <w:vAlign w:val="center"/>
          </w:tcPr>
          <w:p w:rsidR="0095540B" w:rsidRPr="00724011" w:rsidRDefault="00191D95" w:rsidP="00191D95">
            <w:pPr>
              <w:spacing w:after="0" w:line="240" w:lineRule="auto"/>
              <w:jc w:val="center"/>
              <w:rPr>
                <w:rFonts w:ascii="Sylfaen" w:eastAsia="Times New Roman" w:hAnsi="Sylfaen" w:cs="Calibri"/>
                <w:sz w:val="18"/>
                <w:szCs w:val="18"/>
                <w:lang w:val="ka-GE"/>
              </w:rPr>
            </w:pPr>
            <w:r w:rsidRPr="00191D95">
              <w:rPr>
                <w:rFonts w:ascii="Sylfaen" w:eastAsia="Times New Roman" w:hAnsi="Sylfaen" w:cs="Calibri"/>
                <w:sz w:val="18"/>
                <w:szCs w:val="18"/>
                <w:lang w:val="ka-GE"/>
              </w:rPr>
              <w:t>მუნიციპალური და კერძო ინფრასტრუქტურის უსაფრთხოება</w:t>
            </w:r>
          </w:p>
        </w:tc>
      </w:tr>
      <w:tr w:rsidR="0095540B" w:rsidRPr="00E753B3" w:rsidTr="0041176D">
        <w:trPr>
          <w:trHeight w:val="521"/>
        </w:trPr>
        <w:tc>
          <w:tcPr>
            <w:tcW w:w="5035" w:type="dxa"/>
            <w:gridSpan w:val="4"/>
            <w:shd w:val="clear" w:color="auto" w:fill="auto"/>
            <w:vAlign w:val="center"/>
            <w:hideMark/>
          </w:tcPr>
          <w:p w:rsidR="0095540B" w:rsidRPr="00724011" w:rsidRDefault="0095540B" w:rsidP="00191D95">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884" w:type="dxa"/>
            <w:gridSpan w:val="3"/>
            <w:shd w:val="clear" w:color="auto" w:fill="auto"/>
            <w:vAlign w:val="center"/>
          </w:tcPr>
          <w:p w:rsidR="0095540B" w:rsidRPr="00724011" w:rsidRDefault="0095540B" w:rsidP="00191D95">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86" w:type="dxa"/>
            <w:vMerge w:val="restart"/>
            <w:shd w:val="clear" w:color="auto" w:fill="auto"/>
            <w:vAlign w:val="center"/>
          </w:tcPr>
          <w:p w:rsidR="0095540B" w:rsidRPr="004B4932" w:rsidRDefault="0095540B" w:rsidP="00191D95">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95540B" w:rsidRPr="00E753B3" w:rsidTr="0041176D">
        <w:trPr>
          <w:trHeight w:val="620"/>
        </w:trPr>
        <w:tc>
          <w:tcPr>
            <w:tcW w:w="2335" w:type="dxa"/>
            <w:shd w:val="clear" w:color="auto" w:fill="auto"/>
            <w:vAlign w:val="center"/>
          </w:tcPr>
          <w:p w:rsidR="0095540B" w:rsidRPr="00724011" w:rsidRDefault="008F1294"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433" w:type="dxa"/>
            <w:gridSpan w:val="2"/>
            <w:shd w:val="clear" w:color="auto" w:fill="auto"/>
            <w:vAlign w:val="center"/>
          </w:tcPr>
          <w:p w:rsidR="0095540B" w:rsidRPr="00724011" w:rsidRDefault="0095540B"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267" w:type="dxa"/>
            <w:shd w:val="clear" w:color="auto" w:fill="auto"/>
            <w:vAlign w:val="center"/>
          </w:tcPr>
          <w:p w:rsidR="0095540B" w:rsidRPr="00724011" w:rsidRDefault="0095540B"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530" w:type="dxa"/>
            <w:gridSpan w:val="2"/>
            <w:shd w:val="clear" w:color="auto" w:fill="auto"/>
            <w:vAlign w:val="center"/>
          </w:tcPr>
          <w:p w:rsidR="0095540B" w:rsidRPr="00724011" w:rsidRDefault="0095540B"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354" w:type="dxa"/>
            <w:shd w:val="clear" w:color="auto" w:fill="auto"/>
            <w:vAlign w:val="center"/>
          </w:tcPr>
          <w:p w:rsidR="0095540B" w:rsidRPr="00724011" w:rsidRDefault="0095540B"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86" w:type="dxa"/>
            <w:vMerge/>
            <w:shd w:val="clear" w:color="auto" w:fill="auto"/>
            <w:vAlign w:val="center"/>
          </w:tcPr>
          <w:p w:rsidR="0095540B" w:rsidRPr="00E753B3" w:rsidRDefault="0095540B" w:rsidP="00191D95">
            <w:pPr>
              <w:spacing w:after="0" w:line="240" w:lineRule="auto"/>
              <w:jc w:val="center"/>
              <w:rPr>
                <w:rFonts w:ascii="Sylfaen" w:eastAsia="Times New Roman" w:hAnsi="Sylfaen" w:cs="Calibri"/>
                <w:b/>
                <w:bCs/>
                <w:color w:val="000000"/>
                <w:sz w:val="18"/>
                <w:szCs w:val="18"/>
              </w:rPr>
            </w:pPr>
          </w:p>
        </w:tc>
      </w:tr>
      <w:tr w:rsidR="00191D95" w:rsidRPr="00E753B3" w:rsidTr="0041176D">
        <w:trPr>
          <w:trHeight w:val="705"/>
        </w:trPr>
        <w:tc>
          <w:tcPr>
            <w:tcW w:w="2335" w:type="dxa"/>
            <w:shd w:val="clear" w:color="auto" w:fill="auto"/>
            <w:vAlign w:val="center"/>
          </w:tcPr>
          <w:p w:rsidR="00191D95" w:rsidRDefault="0041176D" w:rsidP="00191D95">
            <w:pPr>
              <w:spacing w:after="0" w:line="240" w:lineRule="auto"/>
              <w:jc w:val="center"/>
              <w:rPr>
                <w:rFonts w:ascii="Sylfaen" w:eastAsia="Times New Roman" w:hAnsi="Sylfaen" w:cs="Calibri"/>
                <w:bCs/>
                <w:color w:val="000000"/>
                <w:sz w:val="18"/>
                <w:szCs w:val="18"/>
                <w:lang w:val="ka-GE"/>
              </w:rPr>
            </w:pPr>
            <w:r w:rsidRPr="0041176D">
              <w:rPr>
                <w:rFonts w:ascii="Sylfaen" w:eastAsia="Times New Roman" w:hAnsi="Sylfaen" w:cs="Calibri"/>
                <w:bCs/>
                <w:color w:val="000000"/>
                <w:sz w:val="18"/>
                <w:szCs w:val="18"/>
                <w:lang w:val="ka-GE"/>
              </w:rPr>
              <w:t>მოწყობილი საყრდენი კედლების რაოდნეობა</w:t>
            </w:r>
          </w:p>
        </w:tc>
        <w:tc>
          <w:tcPr>
            <w:tcW w:w="14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91D95" w:rsidRPr="00191D95" w:rsidRDefault="00191D95" w:rsidP="00191D95">
            <w:pPr>
              <w:spacing w:after="0" w:line="240" w:lineRule="auto"/>
              <w:jc w:val="center"/>
              <w:rPr>
                <w:rFonts w:ascii="Sylfaen" w:eastAsia="Times New Roman" w:hAnsi="Sylfaen" w:cs="Calibri"/>
                <w:bCs/>
                <w:color w:val="000000"/>
                <w:sz w:val="18"/>
                <w:szCs w:val="18"/>
                <w:lang w:val="ka-GE"/>
              </w:rPr>
            </w:pPr>
            <w:r w:rsidRPr="00191D95">
              <w:rPr>
                <w:rFonts w:ascii="Sylfaen" w:eastAsia="Times New Roman" w:hAnsi="Sylfaen" w:cs="Calibri"/>
                <w:bCs/>
                <w:color w:val="000000"/>
                <w:sz w:val="18"/>
                <w:szCs w:val="18"/>
                <w:lang w:val="ka-GE"/>
              </w:rPr>
              <w:t>3</w:t>
            </w:r>
          </w:p>
        </w:tc>
        <w:tc>
          <w:tcPr>
            <w:tcW w:w="1267" w:type="dxa"/>
            <w:tcBorders>
              <w:top w:val="single" w:sz="4" w:space="0" w:color="auto"/>
              <w:left w:val="nil"/>
              <w:bottom w:val="single" w:sz="4" w:space="0" w:color="auto"/>
              <w:right w:val="single" w:sz="4" w:space="0" w:color="auto"/>
            </w:tcBorders>
            <w:shd w:val="clear" w:color="auto" w:fill="auto"/>
            <w:vAlign w:val="center"/>
          </w:tcPr>
          <w:p w:rsidR="00191D95" w:rsidRPr="00191D95" w:rsidRDefault="00191D95" w:rsidP="00191D95">
            <w:pPr>
              <w:spacing w:after="0" w:line="240" w:lineRule="auto"/>
              <w:jc w:val="center"/>
              <w:rPr>
                <w:rFonts w:ascii="Sylfaen" w:eastAsia="Times New Roman" w:hAnsi="Sylfaen" w:cs="Calibri"/>
                <w:bCs/>
                <w:color w:val="000000"/>
                <w:sz w:val="18"/>
                <w:szCs w:val="18"/>
                <w:lang w:val="ka-GE"/>
              </w:rPr>
            </w:pPr>
            <w:r w:rsidRPr="00191D95">
              <w:rPr>
                <w:rFonts w:ascii="Sylfaen" w:eastAsia="Times New Roman" w:hAnsi="Sylfaen" w:cs="Calibri"/>
                <w:bCs/>
                <w:color w:val="000000"/>
                <w:sz w:val="18"/>
                <w:szCs w:val="18"/>
                <w:lang w:val="ka-GE"/>
              </w:rPr>
              <w:t>8</w:t>
            </w:r>
          </w:p>
        </w:tc>
        <w:tc>
          <w:tcPr>
            <w:tcW w:w="1530" w:type="dxa"/>
            <w:gridSpan w:val="2"/>
            <w:tcBorders>
              <w:top w:val="single" w:sz="4" w:space="0" w:color="auto"/>
              <w:left w:val="nil"/>
              <w:bottom w:val="single" w:sz="4" w:space="0" w:color="auto"/>
              <w:right w:val="single" w:sz="4" w:space="0" w:color="auto"/>
            </w:tcBorders>
            <w:shd w:val="clear" w:color="auto" w:fill="auto"/>
            <w:vAlign w:val="center"/>
          </w:tcPr>
          <w:p w:rsidR="00191D95" w:rsidRPr="00191D95" w:rsidRDefault="00191D95" w:rsidP="00E30267">
            <w:pPr>
              <w:spacing w:after="0" w:line="240" w:lineRule="auto"/>
              <w:jc w:val="center"/>
              <w:rPr>
                <w:rFonts w:ascii="Sylfaen" w:eastAsia="Times New Roman" w:hAnsi="Sylfaen" w:cs="Calibri"/>
                <w:bCs/>
                <w:color w:val="000000"/>
                <w:sz w:val="18"/>
                <w:szCs w:val="18"/>
                <w:lang w:val="ka-GE"/>
              </w:rPr>
            </w:pPr>
            <w:r w:rsidRPr="00191D95">
              <w:rPr>
                <w:rFonts w:ascii="Sylfaen" w:eastAsia="Times New Roman" w:hAnsi="Sylfaen" w:cs="Calibri"/>
                <w:bCs/>
                <w:color w:val="000000"/>
                <w:sz w:val="18"/>
                <w:szCs w:val="18"/>
                <w:lang w:val="ka-GE"/>
              </w:rPr>
              <w:t>9</w:t>
            </w:r>
          </w:p>
        </w:tc>
        <w:tc>
          <w:tcPr>
            <w:tcW w:w="1354" w:type="dxa"/>
            <w:tcBorders>
              <w:top w:val="single" w:sz="4" w:space="0" w:color="auto"/>
              <w:left w:val="nil"/>
              <w:bottom w:val="single" w:sz="4" w:space="0" w:color="auto"/>
              <w:right w:val="single" w:sz="4" w:space="0" w:color="auto"/>
            </w:tcBorders>
            <w:shd w:val="clear" w:color="auto" w:fill="auto"/>
            <w:vAlign w:val="center"/>
          </w:tcPr>
          <w:p w:rsidR="00191D95" w:rsidRPr="00191D95" w:rsidRDefault="00191D95" w:rsidP="0094449B">
            <w:pPr>
              <w:spacing w:after="0" w:line="240" w:lineRule="auto"/>
              <w:jc w:val="center"/>
              <w:rPr>
                <w:rFonts w:ascii="Sylfaen" w:eastAsia="Times New Roman" w:hAnsi="Sylfaen" w:cs="Calibri"/>
                <w:bCs/>
                <w:color w:val="000000"/>
                <w:sz w:val="18"/>
                <w:szCs w:val="18"/>
                <w:lang w:val="ka-GE"/>
              </w:rPr>
            </w:pPr>
            <w:r w:rsidRPr="00191D95">
              <w:rPr>
                <w:rFonts w:ascii="Sylfaen" w:eastAsia="Times New Roman" w:hAnsi="Sylfaen" w:cs="Calibri"/>
                <w:bCs/>
                <w:color w:val="000000"/>
                <w:sz w:val="18"/>
                <w:szCs w:val="18"/>
                <w:lang w:val="ka-GE"/>
              </w:rPr>
              <w:t>112%</w:t>
            </w:r>
          </w:p>
        </w:tc>
        <w:tc>
          <w:tcPr>
            <w:tcW w:w="2786" w:type="dxa"/>
            <w:shd w:val="clear" w:color="auto" w:fill="auto"/>
            <w:vAlign w:val="center"/>
          </w:tcPr>
          <w:p w:rsidR="00191D95" w:rsidRPr="00E753B3" w:rsidRDefault="00191D95" w:rsidP="00191D95">
            <w:pPr>
              <w:spacing w:after="0" w:line="240" w:lineRule="auto"/>
              <w:jc w:val="center"/>
              <w:rPr>
                <w:rFonts w:ascii="Sylfaen" w:eastAsia="Times New Roman" w:hAnsi="Sylfaen" w:cs="Calibri"/>
                <w:b/>
                <w:bCs/>
                <w:color w:val="000000"/>
                <w:sz w:val="18"/>
                <w:szCs w:val="18"/>
              </w:rPr>
            </w:pPr>
          </w:p>
        </w:tc>
      </w:tr>
    </w:tbl>
    <w:p w:rsidR="00D15AEA" w:rsidRDefault="00D15AEA"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479"/>
        <w:gridCol w:w="788"/>
        <w:gridCol w:w="1350"/>
        <w:gridCol w:w="1267"/>
        <w:gridCol w:w="220"/>
        <w:gridCol w:w="1123"/>
        <w:gridCol w:w="2970"/>
      </w:tblGrid>
      <w:tr w:rsidR="00191D95" w:rsidRPr="00E753B3" w:rsidTr="005B54C5">
        <w:trPr>
          <w:trHeight w:val="705"/>
        </w:trPr>
        <w:tc>
          <w:tcPr>
            <w:tcW w:w="2987" w:type="dxa"/>
            <w:gridSpan w:val="2"/>
            <w:shd w:val="clear" w:color="auto" w:fill="auto"/>
            <w:vAlign w:val="center"/>
          </w:tcPr>
          <w:p w:rsidR="00191D95" w:rsidRPr="00724011" w:rsidRDefault="00191D95" w:rsidP="00191D95">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77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91D95" w:rsidRPr="0095540B" w:rsidRDefault="00191D95" w:rsidP="00191D95">
            <w:pPr>
              <w:rPr>
                <w:rFonts w:ascii="Sylfaen" w:eastAsia="Times New Roman" w:hAnsi="Sylfaen" w:cs="Calibri"/>
                <w:color w:val="000000"/>
                <w:sz w:val="18"/>
                <w:szCs w:val="18"/>
              </w:rPr>
            </w:pPr>
            <w:r w:rsidRPr="00191D95">
              <w:rPr>
                <w:rFonts w:ascii="Sylfaen" w:eastAsia="Times New Roman" w:hAnsi="Sylfaen" w:cs="Calibri"/>
                <w:color w:val="000000"/>
                <w:sz w:val="18"/>
                <w:szCs w:val="18"/>
              </w:rPr>
              <w:t>ადმინისტრაციული ორგანოების შენობების მშენებლობა - რეკონსტრუქცია (პროგრამული  კოდი 02 04 03)</w:t>
            </w:r>
          </w:p>
        </w:tc>
      </w:tr>
      <w:tr w:rsidR="00191D95" w:rsidRPr="00E753B3" w:rsidTr="005B54C5">
        <w:trPr>
          <w:trHeight w:val="449"/>
        </w:trPr>
        <w:tc>
          <w:tcPr>
            <w:tcW w:w="2987" w:type="dxa"/>
            <w:gridSpan w:val="2"/>
            <w:shd w:val="clear" w:color="auto" w:fill="auto"/>
            <w:vAlign w:val="center"/>
            <w:hideMark/>
          </w:tcPr>
          <w:p w:rsidR="00191D95" w:rsidRPr="00724011" w:rsidRDefault="00191D95"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77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1D95" w:rsidRPr="0095540B" w:rsidRDefault="00191D95" w:rsidP="00191D95">
            <w:pPr>
              <w:rPr>
                <w:rFonts w:ascii="Sylfaen" w:eastAsia="Times New Roman" w:hAnsi="Sylfaen" w:cs="Calibri"/>
                <w:color w:val="000000"/>
                <w:sz w:val="18"/>
                <w:szCs w:val="18"/>
              </w:rPr>
            </w:pPr>
            <w:r w:rsidRPr="00191D95">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191D95" w:rsidRPr="00E753B3" w:rsidTr="005B54C5">
        <w:trPr>
          <w:trHeight w:val="422"/>
        </w:trPr>
        <w:tc>
          <w:tcPr>
            <w:tcW w:w="2987" w:type="dxa"/>
            <w:gridSpan w:val="2"/>
            <w:shd w:val="clear" w:color="auto" w:fill="auto"/>
            <w:vAlign w:val="center"/>
            <w:hideMark/>
          </w:tcPr>
          <w:p w:rsidR="00191D95" w:rsidRPr="00724011" w:rsidRDefault="00191D95"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77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1D95" w:rsidRPr="0095540B" w:rsidRDefault="00191D95" w:rsidP="00191D95">
            <w:pPr>
              <w:rPr>
                <w:rFonts w:ascii="Sylfaen" w:eastAsia="Times New Roman" w:hAnsi="Sylfaen" w:cs="Calibri"/>
                <w:color w:val="000000"/>
                <w:sz w:val="18"/>
                <w:szCs w:val="18"/>
              </w:rPr>
            </w:pPr>
            <w:r>
              <w:rPr>
                <w:rFonts w:ascii="Sylfaen" w:eastAsia="Times New Roman" w:hAnsi="Sylfaen" w:cs="Calibri"/>
                <w:color w:val="000000"/>
                <w:sz w:val="18"/>
                <w:szCs w:val="18"/>
                <w:lang w:val="ka-GE"/>
              </w:rPr>
              <w:t>ქ</w:t>
            </w:r>
            <w:r w:rsidRPr="00191D95">
              <w:rPr>
                <w:rFonts w:ascii="Sylfaen" w:eastAsia="Times New Roman" w:hAnsi="Sylfaen" w:cs="Calibri"/>
                <w:color w:val="000000"/>
                <w:sz w:val="18"/>
                <w:szCs w:val="18"/>
              </w:rPr>
              <w:t>ვეპროგრამის ფარგლებში განხორციელდება ავტობუსების პარკის მშენებლობა,  აგრეთვე, ადმინისტრაციული შენობების გამართული ფუნქციონირებისათვის საჭიროა მიმდინარე შეკეთება.</w:t>
            </w:r>
          </w:p>
        </w:tc>
      </w:tr>
      <w:tr w:rsidR="00191D95" w:rsidRPr="00E753B3" w:rsidTr="005B54C5">
        <w:trPr>
          <w:trHeight w:val="350"/>
        </w:trPr>
        <w:tc>
          <w:tcPr>
            <w:tcW w:w="2987" w:type="dxa"/>
            <w:gridSpan w:val="2"/>
            <w:shd w:val="clear" w:color="auto" w:fill="auto"/>
            <w:vAlign w:val="center"/>
            <w:hideMark/>
          </w:tcPr>
          <w:p w:rsidR="00191D95" w:rsidRPr="00724011" w:rsidRDefault="00191D95"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7718" w:type="dxa"/>
            <w:gridSpan w:val="6"/>
            <w:shd w:val="clear" w:color="auto" w:fill="auto"/>
            <w:vAlign w:val="center"/>
            <w:hideMark/>
          </w:tcPr>
          <w:p w:rsidR="00191D95" w:rsidRPr="005B5CBC" w:rsidRDefault="00191D95" w:rsidP="00191D95">
            <w:pPr>
              <w:spacing w:after="0" w:line="240" w:lineRule="auto"/>
              <w:jc w:val="both"/>
              <w:rPr>
                <w:rFonts w:ascii="Sylfaen" w:eastAsia="Times New Roman" w:hAnsi="Sylfaen" w:cs="Calibri"/>
                <w:color w:val="000000"/>
                <w:sz w:val="18"/>
                <w:szCs w:val="18"/>
              </w:rPr>
            </w:pPr>
            <w:r w:rsidRPr="00191D95">
              <w:rPr>
                <w:rFonts w:ascii="Sylfaen" w:eastAsia="Times New Roman" w:hAnsi="Sylfaen" w:cs="Calibri"/>
                <w:color w:val="000000"/>
                <w:sz w:val="18"/>
                <w:szCs w:val="18"/>
              </w:rPr>
              <w:t>მუნიციპალური სერვისების ხელმისაწვდომობის გაზრდა</w:t>
            </w:r>
          </w:p>
        </w:tc>
      </w:tr>
      <w:tr w:rsidR="00191D95" w:rsidRPr="00E753B3" w:rsidTr="005B54C5">
        <w:trPr>
          <w:trHeight w:val="510"/>
        </w:trPr>
        <w:tc>
          <w:tcPr>
            <w:tcW w:w="2987" w:type="dxa"/>
            <w:gridSpan w:val="2"/>
            <w:shd w:val="clear" w:color="auto" w:fill="auto"/>
            <w:vAlign w:val="center"/>
            <w:hideMark/>
          </w:tcPr>
          <w:p w:rsidR="00191D95" w:rsidRPr="00724011" w:rsidRDefault="00191D95"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3625" w:type="dxa"/>
            <w:gridSpan w:val="4"/>
            <w:shd w:val="clear" w:color="auto" w:fill="auto"/>
            <w:vAlign w:val="center"/>
            <w:hideMark/>
          </w:tcPr>
          <w:p w:rsidR="00191D95" w:rsidRPr="00724011" w:rsidRDefault="00191D95" w:rsidP="00191D95">
            <w:pPr>
              <w:spacing w:after="0" w:line="240" w:lineRule="auto"/>
              <w:rPr>
                <w:rFonts w:ascii="Sylfaen" w:eastAsia="Times New Roman" w:hAnsi="Sylfaen" w:cs="Calibri"/>
                <w:sz w:val="18"/>
                <w:szCs w:val="18"/>
              </w:rPr>
            </w:pPr>
            <w:r w:rsidRPr="00724011">
              <w:rPr>
                <w:rFonts w:ascii="Sylfaen" w:eastAsia="Times New Roman" w:hAnsi="Sylfaen" w:cs="Calibri"/>
                <w:sz w:val="18"/>
                <w:szCs w:val="18"/>
              </w:rPr>
              <w:t> </w:t>
            </w:r>
            <w:r w:rsidRPr="00191D95">
              <w:rPr>
                <w:rFonts w:ascii="Sylfaen" w:eastAsia="Times New Roman" w:hAnsi="Sylfaen" w:cs="Calibri"/>
                <w:sz w:val="18"/>
                <w:szCs w:val="18"/>
              </w:rPr>
              <w:t>ხელმისაწვდომი მუნიციპალური სერვისები, ეფექტურად განხორციელებული მუნიციპალური სერვისები</w:t>
            </w:r>
          </w:p>
        </w:tc>
        <w:tc>
          <w:tcPr>
            <w:tcW w:w="1123" w:type="dxa"/>
            <w:shd w:val="clear" w:color="auto" w:fill="auto"/>
            <w:vAlign w:val="center"/>
          </w:tcPr>
          <w:p w:rsidR="00191D95" w:rsidRPr="00724011" w:rsidRDefault="00191D95" w:rsidP="00191D95">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970" w:type="dxa"/>
            <w:shd w:val="clear" w:color="auto" w:fill="auto"/>
            <w:vAlign w:val="center"/>
          </w:tcPr>
          <w:p w:rsidR="00191D95" w:rsidRPr="00724011" w:rsidRDefault="00191D95" w:rsidP="00191D95">
            <w:pPr>
              <w:spacing w:after="0" w:line="240" w:lineRule="auto"/>
              <w:jc w:val="center"/>
              <w:rPr>
                <w:rFonts w:ascii="Sylfaen" w:eastAsia="Times New Roman" w:hAnsi="Sylfaen" w:cs="Calibri"/>
                <w:sz w:val="18"/>
                <w:szCs w:val="18"/>
                <w:lang w:val="ka-GE"/>
              </w:rPr>
            </w:pPr>
            <w:r w:rsidRPr="00191D95">
              <w:rPr>
                <w:rFonts w:ascii="Sylfaen" w:eastAsia="Times New Roman" w:hAnsi="Sylfaen" w:cs="Calibri"/>
                <w:sz w:val="18"/>
                <w:szCs w:val="18"/>
                <w:lang w:val="ka-GE"/>
              </w:rPr>
              <w:t>მუნიციპალური და კერძო ინფრასტრუქტურის უსაფრთხოება</w:t>
            </w:r>
          </w:p>
        </w:tc>
      </w:tr>
      <w:tr w:rsidR="00191D95" w:rsidRPr="00E753B3" w:rsidTr="005B54C5">
        <w:trPr>
          <w:trHeight w:val="521"/>
        </w:trPr>
        <w:tc>
          <w:tcPr>
            <w:tcW w:w="5125" w:type="dxa"/>
            <w:gridSpan w:val="4"/>
            <w:shd w:val="clear" w:color="auto" w:fill="auto"/>
            <w:vAlign w:val="center"/>
            <w:hideMark/>
          </w:tcPr>
          <w:p w:rsidR="00191D95" w:rsidRPr="00724011" w:rsidRDefault="00191D95" w:rsidP="00191D95">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610" w:type="dxa"/>
            <w:gridSpan w:val="3"/>
            <w:shd w:val="clear" w:color="auto" w:fill="auto"/>
            <w:vAlign w:val="center"/>
          </w:tcPr>
          <w:p w:rsidR="00191D95" w:rsidRPr="00724011" w:rsidRDefault="00191D95" w:rsidP="00191D95">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970" w:type="dxa"/>
            <w:vMerge w:val="restart"/>
            <w:shd w:val="clear" w:color="auto" w:fill="auto"/>
            <w:vAlign w:val="center"/>
          </w:tcPr>
          <w:p w:rsidR="00191D95" w:rsidRPr="004B4932" w:rsidRDefault="00191D95" w:rsidP="00191D95">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191D95" w:rsidRPr="00E753B3" w:rsidTr="005B54C5">
        <w:trPr>
          <w:trHeight w:val="620"/>
        </w:trPr>
        <w:tc>
          <w:tcPr>
            <w:tcW w:w="2508" w:type="dxa"/>
            <w:shd w:val="clear" w:color="auto" w:fill="auto"/>
            <w:vAlign w:val="center"/>
          </w:tcPr>
          <w:p w:rsidR="00191D95" w:rsidRPr="00724011" w:rsidRDefault="008F1294"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67" w:type="dxa"/>
            <w:gridSpan w:val="2"/>
            <w:shd w:val="clear" w:color="auto" w:fill="auto"/>
            <w:vAlign w:val="center"/>
          </w:tcPr>
          <w:p w:rsidR="00191D95" w:rsidRPr="00724011" w:rsidRDefault="00191D95"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350" w:type="dxa"/>
            <w:shd w:val="clear" w:color="auto" w:fill="auto"/>
            <w:vAlign w:val="center"/>
          </w:tcPr>
          <w:p w:rsidR="00191D95" w:rsidRPr="00724011" w:rsidRDefault="00191D95"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267" w:type="dxa"/>
            <w:shd w:val="clear" w:color="auto" w:fill="auto"/>
            <w:vAlign w:val="center"/>
          </w:tcPr>
          <w:p w:rsidR="00191D95" w:rsidRPr="00724011" w:rsidRDefault="00191D95"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343" w:type="dxa"/>
            <w:gridSpan w:val="2"/>
            <w:shd w:val="clear" w:color="auto" w:fill="auto"/>
            <w:vAlign w:val="center"/>
          </w:tcPr>
          <w:p w:rsidR="00191D95" w:rsidRPr="00724011" w:rsidRDefault="00191D95"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970" w:type="dxa"/>
            <w:vMerge/>
            <w:shd w:val="clear" w:color="auto" w:fill="auto"/>
            <w:vAlign w:val="center"/>
          </w:tcPr>
          <w:p w:rsidR="00191D95" w:rsidRPr="00E753B3" w:rsidRDefault="00191D95" w:rsidP="00191D95">
            <w:pPr>
              <w:spacing w:after="0" w:line="240" w:lineRule="auto"/>
              <w:jc w:val="center"/>
              <w:rPr>
                <w:rFonts w:ascii="Sylfaen" w:eastAsia="Times New Roman" w:hAnsi="Sylfaen" w:cs="Calibri"/>
                <w:b/>
                <w:bCs/>
                <w:color w:val="000000"/>
                <w:sz w:val="18"/>
                <w:szCs w:val="18"/>
              </w:rPr>
            </w:pPr>
          </w:p>
        </w:tc>
      </w:tr>
      <w:tr w:rsidR="00191D95" w:rsidRPr="00E753B3" w:rsidTr="005B54C5">
        <w:trPr>
          <w:trHeight w:val="705"/>
        </w:trPr>
        <w:tc>
          <w:tcPr>
            <w:tcW w:w="2508" w:type="dxa"/>
            <w:shd w:val="clear" w:color="auto" w:fill="auto"/>
            <w:vAlign w:val="center"/>
          </w:tcPr>
          <w:p w:rsidR="00191D95" w:rsidRDefault="005B54C5" w:rsidP="00191D95">
            <w:pPr>
              <w:spacing w:after="0" w:line="240" w:lineRule="auto"/>
              <w:jc w:val="center"/>
              <w:rPr>
                <w:rFonts w:ascii="Sylfaen" w:eastAsia="Times New Roman" w:hAnsi="Sylfaen" w:cs="Calibri"/>
                <w:bCs/>
                <w:color w:val="000000"/>
                <w:sz w:val="18"/>
                <w:szCs w:val="18"/>
                <w:lang w:val="ka-GE"/>
              </w:rPr>
            </w:pPr>
            <w:r w:rsidRPr="005B54C5">
              <w:rPr>
                <w:rFonts w:ascii="Sylfaen" w:eastAsia="Times New Roman" w:hAnsi="Sylfaen" w:cs="Calibri"/>
                <w:bCs/>
                <w:color w:val="000000"/>
                <w:sz w:val="18"/>
                <w:szCs w:val="18"/>
                <w:lang w:val="ka-GE"/>
              </w:rPr>
              <w:t>ადმინისტრაციულ ერთეულებში, გამართული ინფრასტრუქტურის მქონე ადმინისტრაციული შენობები</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1D95" w:rsidRPr="00191D95" w:rsidRDefault="00191D95" w:rsidP="00191D95">
            <w:pPr>
              <w:spacing w:after="0" w:line="240" w:lineRule="auto"/>
              <w:jc w:val="center"/>
              <w:rPr>
                <w:rFonts w:ascii="Sylfaen" w:eastAsia="Times New Roman" w:hAnsi="Sylfaen" w:cs="Calibri"/>
                <w:bCs/>
                <w:color w:val="000000"/>
                <w:sz w:val="18"/>
                <w:szCs w:val="18"/>
                <w:lang w:val="ka-GE"/>
              </w:rPr>
            </w:pPr>
            <w:r w:rsidRPr="00191D95">
              <w:rPr>
                <w:rFonts w:ascii="Sylfaen" w:eastAsia="Times New Roman" w:hAnsi="Sylfaen" w:cs="Calibri"/>
                <w:bCs/>
                <w:color w:val="000000"/>
                <w:sz w:val="18"/>
                <w:szCs w:val="18"/>
                <w:lang w:val="ka-GE"/>
              </w:rPr>
              <w:t>8</w:t>
            </w:r>
          </w:p>
        </w:tc>
        <w:tc>
          <w:tcPr>
            <w:tcW w:w="1350" w:type="dxa"/>
            <w:tcBorders>
              <w:top w:val="single" w:sz="4" w:space="0" w:color="auto"/>
              <w:left w:val="nil"/>
              <w:bottom w:val="single" w:sz="4" w:space="0" w:color="auto"/>
              <w:right w:val="single" w:sz="4" w:space="0" w:color="auto"/>
            </w:tcBorders>
            <w:shd w:val="clear" w:color="auto" w:fill="auto"/>
            <w:vAlign w:val="center"/>
          </w:tcPr>
          <w:p w:rsidR="00191D95" w:rsidRPr="00191D95" w:rsidRDefault="00191D95" w:rsidP="00191D95">
            <w:pPr>
              <w:spacing w:after="0" w:line="240" w:lineRule="auto"/>
              <w:jc w:val="center"/>
              <w:rPr>
                <w:rFonts w:ascii="Sylfaen" w:eastAsia="Times New Roman" w:hAnsi="Sylfaen" w:cs="Calibri"/>
                <w:bCs/>
                <w:color w:val="000000"/>
                <w:sz w:val="18"/>
                <w:szCs w:val="18"/>
                <w:lang w:val="ka-GE"/>
              </w:rPr>
            </w:pPr>
            <w:r w:rsidRPr="00191D95">
              <w:rPr>
                <w:rFonts w:ascii="Sylfaen" w:eastAsia="Times New Roman" w:hAnsi="Sylfaen" w:cs="Calibri"/>
                <w:bCs/>
                <w:color w:val="000000"/>
                <w:sz w:val="18"/>
                <w:szCs w:val="18"/>
                <w:lang w:val="ka-GE"/>
              </w:rPr>
              <w:t>11</w:t>
            </w:r>
          </w:p>
        </w:tc>
        <w:tc>
          <w:tcPr>
            <w:tcW w:w="1267" w:type="dxa"/>
            <w:tcBorders>
              <w:top w:val="single" w:sz="4" w:space="0" w:color="auto"/>
              <w:left w:val="nil"/>
              <w:bottom w:val="single" w:sz="4" w:space="0" w:color="auto"/>
              <w:right w:val="single" w:sz="4" w:space="0" w:color="auto"/>
            </w:tcBorders>
            <w:shd w:val="clear" w:color="auto" w:fill="auto"/>
            <w:vAlign w:val="center"/>
          </w:tcPr>
          <w:p w:rsidR="00191D95" w:rsidRPr="00191D95" w:rsidRDefault="00191D95" w:rsidP="00191D95">
            <w:pPr>
              <w:spacing w:after="0" w:line="240" w:lineRule="auto"/>
              <w:jc w:val="center"/>
              <w:rPr>
                <w:rFonts w:ascii="Sylfaen" w:eastAsia="Times New Roman" w:hAnsi="Sylfaen" w:cs="Calibri"/>
                <w:bCs/>
                <w:color w:val="000000"/>
                <w:sz w:val="18"/>
                <w:szCs w:val="18"/>
                <w:lang w:val="ka-GE"/>
              </w:rPr>
            </w:pPr>
            <w:r w:rsidRPr="00191D95">
              <w:rPr>
                <w:rFonts w:ascii="Sylfaen" w:eastAsia="Times New Roman" w:hAnsi="Sylfaen" w:cs="Calibri"/>
                <w:bCs/>
                <w:color w:val="000000"/>
                <w:sz w:val="18"/>
                <w:szCs w:val="18"/>
                <w:lang w:val="ka-GE"/>
              </w:rPr>
              <w:t>8</w:t>
            </w:r>
          </w:p>
        </w:tc>
        <w:tc>
          <w:tcPr>
            <w:tcW w:w="13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1D95" w:rsidRPr="00191D95" w:rsidRDefault="00191D95"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72,3%</w:t>
            </w:r>
          </w:p>
        </w:tc>
        <w:tc>
          <w:tcPr>
            <w:tcW w:w="2970" w:type="dxa"/>
            <w:shd w:val="clear" w:color="auto" w:fill="auto"/>
            <w:vAlign w:val="center"/>
          </w:tcPr>
          <w:p w:rsidR="00191D95" w:rsidRPr="00E753B3" w:rsidRDefault="00191D95" w:rsidP="00191D95">
            <w:pPr>
              <w:spacing w:after="0" w:line="240" w:lineRule="auto"/>
              <w:jc w:val="center"/>
              <w:rPr>
                <w:rFonts w:ascii="Sylfaen" w:eastAsia="Times New Roman" w:hAnsi="Sylfaen" w:cs="Calibri"/>
                <w:b/>
                <w:bCs/>
                <w:color w:val="000000"/>
                <w:sz w:val="18"/>
                <w:szCs w:val="18"/>
              </w:rPr>
            </w:pPr>
            <w:r w:rsidRPr="00191D95">
              <w:rPr>
                <w:rFonts w:ascii="Sylfaen" w:eastAsia="Times New Roman" w:hAnsi="Sylfaen" w:cs="Calibri"/>
                <w:bCs/>
                <w:color w:val="000000"/>
                <w:sz w:val="18"/>
                <w:szCs w:val="18"/>
                <w:lang w:val="ka-GE"/>
              </w:rPr>
              <w:t>NAT190000104  ელ.ტენდერში გამარჯვებულ ორგანიზაციას ნაკისრი ვალდებულების არ შესრულების გამო შეუწყდა ხელშეკრულება, შესაბამისად ვერ დამზადდა პროექტები და ვერ განხორციელდა სამშენებლო სამუშაოები</w:t>
            </w:r>
          </w:p>
        </w:tc>
      </w:tr>
    </w:tbl>
    <w:p w:rsidR="00191D95" w:rsidRDefault="00191D95"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52"/>
        <w:gridCol w:w="698"/>
        <w:gridCol w:w="1350"/>
        <w:gridCol w:w="1663"/>
        <w:gridCol w:w="1551"/>
        <w:gridCol w:w="2546"/>
      </w:tblGrid>
      <w:tr w:rsidR="00D8762F" w:rsidRPr="00E753B3" w:rsidTr="00A13749">
        <w:trPr>
          <w:trHeight w:val="705"/>
        </w:trPr>
        <w:tc>
          <w:tcPr>
            <w:tcW w:w="2897" w:type="dxa"/>
            <w:gridSpan w:val="2"/>
            <w:shd w:val="clear" w:color="auto" w:fill="auto"/>
            <w:vAlign w:val="center"/>
          </w:tcPr>
          <w:p w:rsidR="00D8762F" w:rsidRPr="00724011" w:rsidRDefault="00D8762F" w:rsidP="00262A6C">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7808" w:type="dxa"/>
            <w:gridSpan w:val="5"/>
            <w:shd w:val="clear" w:color="auto" w:fill="auto"/>
            <w:vAlign w:val="center"/>
          </w:tcPr>
          <w:p w:rsidR="00D8762F" w:rsidRPr="00EC7E8C" w:rsidRDefault="00D8762F" w:rsidP="00262A6C">
            <w:pPr>
              <w:spacing w:after="0" w:line="240" w:lineRule="auto"/>
              <w:rPr>
                <w:rFonts w:ascii="Sylfaen" w:eastAsia="Times New Roman" w:hAnsi="Sylfaen" w:cs="Calibri"/>
                <w:color w:val="000000"/>
                <w:sz w:val="18"/>
                <w:szCs w:val="18"/>
                <w:lang w:val="ka-GE"/>
              </w:rPr>
            </w:pPr>
            <w:r w:rsidRPr="00EC7E8C">
              <w:rPr>
                <w:rFonts w:ascii="Sylfaen" w:eastAsia="Times New Roman" w:hAnsi="Sylfaen" w:cs="Calibri"/>
                <w:bCs/>
                <w:color w:val="000000"/>
                <w:sz w:val="18"/>
                <w:szCs w:val="18"/>
              </w:rPr>
              <w:t xml:space="preserve">მრავალბინიანი საცხოვრებელი სახლების </w:t>
            </w:r>
            <w:r w:rsidRPr="00EC7E8C">
              <w:rPr>
                <w:rFonts w:ascii="Sylfaen" w:eastAsia="Times New Roman" w:hAnsi="Sylfaen" w:cs="Calibri"/>
                <w:bCs/>
                <w:color w:val="000000"/>
                <w:sz w:val="18"/>
                <w:szCs w:val="18"/>
                <w:lang w:val="ka-GE"/>
              </w:rPr>
              <w:t>ეზოების</w:t>
            </w:r>
            <w:r>
              <w:rPr>
                <w:rFonts w:ascii="Sylfaen" w:eastAsia="Times New Roman" w:hAnsi="Sylfaen" w:cs="Calibri"/>
                <w:bCs/>
                <w:color w:val="000000"/>
                <w:sz w:val="18"/>
                <w:szCs w:val="18"/>
              </w:rPr>
              <w:t xml:space="preserve"> კეთილმოწყობა (</w:t>
            </w:r>
            <w:r w:rsidRPr="00EC7E8C">
              <w:rPr>
                <w:rFonts w:ascii="Sylfaen" w:eastAsia="Times New Roman" w:hAnsi="Sylfaen" w:cs="Calibri"/>
                <w:bCs/>
                <w:color w:val="000000"/>
                <w:sz w:val="18"/>
                <w:szCs w:val="18"/>
              </w:rPr>
              <w:t>02 05 01)</w:t>
            </w:r>
          </w:p>
        </w:tc>
      </w:tr>
      <w:tr w:rsidR="00D8762F" w:rsidRPr="00E753B3" w:rsidTr="00A13749">
        <w:trPr>
          <w:trHeight w:val="705"/>
        </w:trPr>
        <w:tc>
          <w:tcPr>
            <w:tcW w:w="2897" w:type="dxa"/>
            <w:gridSpan w:val="2"/>
            <w:shd w:val="clear" w:color="auto" w:fill="auto"/>
            <w:vAlign w:val="center"/>
            <w:hideMark/>
          </w:tcPr>
          <w:p w:rsidR="00D8762F" w:rsidRPr="00724011" w:rsidRDefault="00D8762F" w:rsidP="00262A6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7808" w:type="dxa"/>
            <w:gridSpan w:val="5"/>
            <w:shd w:val="clear" w:color="auto" w:fill="auto"/>
            <w:vAlign w:val="center"/>
            <w:hideMark/>
          </w:tcPr>
          <w:p w:rsidR="00D8762F" w:rsidRPr="005B5CBC" w:rsidRDefault="00D8762F" w:rsidP="00262A6C">
            <w:pPr>
              <w:spacing w:after="0" w:line="240" w:lineRule="auto"/>
              <w:jc w:val="both"/>
              <w:rPr>
                <w:rFonts w:ascii="Sylfaen" w:eastAsia="Times New Roman" w:hAnsi="Sylfaen" w:cs="Calibri"/>
                <w:color w:val="000000"/>
                <w:sz w:val="18"/>
                <w:szCs w:val="18"/>
              </w:rPr>
            </w:pPr>
            <w:r w:rsidRPr="005B5CBC">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8762F" w:rsidRPr="00E753B3" w:rsidTr="00A13749">
        <w:trPr>
          <w:trHeight w:val="840"/>
        </w:trPr>
        <w:tc>
          <w:tcPr>
            <w:tcW w:w="2897" w:type="dxa"/>
            <w:gridSpan w:val="2"/>
            <w:shd w:val="clear" w:color="auto" w:fill="auto"/>
            <w:vAlign w:val="center"/>
            <w:hideMark/>
          </w:tcPr>
          <w:p w:rsidR="00D8762F" w:rsidRPr="00724011" w:rsidRDefault="00D8762F" w:rsidP="00262A6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7808" w:type="dxa"/>
            <w:gridSpan w:val="5"/>
            <w:shd w:val="clear" w:color="auto" w:fill="auto"/>
            <w:vAlign w:val="center"/>
            <w:hideMark/>
          </w:tcPr>
          <w:p w:rsidR="00D8762F" w:rsidRPr="005B5CBC" w:rsidRDefault="00D8762F" w:rsidP="00262A6C">
            <w:pPr>
              <w:spacing w:after="0" w:line="240" w:lineRule="auto"/>
              <w:jc w:val="both"/>
              <w:rPr>
                <w:rFonts w:ascii="Sylfaen" w:eastAsia="Times New Roman" w:hAnsi="Sylfaen" w:cs="Calibri"/>
                <w:color w:val="000000"/>
                <w:sz w:val="18"/>
                <w:szCs w:val="18"/>
              </w:rPr>
            </w:pPr>
            <w:r w:rsidRPr="005B5CBC">
              <w:rPr>
                <w:rFonts w:ascii="Sylfaen" w:eastAsia="Times New Roman" w:hAnsi="Sylfaen" w:cs="Calibri"/>
                <w:color w:val="000000"/>
                <w:sz w:val="18"/>
                <w:szCs w:val="18"/>
              </w:rPr>
              <w:t xml:space="preserve">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დამოუკიდებელად მოვლა – პატრონობასა და განვითარებას. წლის განმავლობაში, მრავალბინიანი საცხოვრებელი სახლების დაზიანებული ეზოები ქმნის </w:t>
            </w:r>
            <w:r w:rsidRPr="005B5CBC">
              <w:rPr>
                <w:rFonts w:ascii="Sylfaen" w:eastAsia="Times New Roman" w:hAnsi="Sylfaen" w:cs="Calibri"/>
                <w:color w:val="000000"/>
                <w:sz w:val="18"/>
                <w:szCs w:val="18"/>
              </w:rPr>
              <w:lastRenderedPageBreak/>
              <w:t>უსაფრთხოდ გადაადგილების პრობლემას. ასევე, მოუწესრიგებელი ეზოები დგას ეკოლოგიური საფრთხის წინაშე.</w:t>
            </w:r>
          </w:p>
        </w:tc>
      </w:tr>
      <w:tr w:rsidR="00D8762F" w:rsidRPr="00E753B3" w:rsidTr="00A13749">
        <w:trPr>
          <w:trHeight w:val="705"/>
        </w:trPr>
        <w:tc>
          <w:tcPr>
            <w:tcW w:w="2897" w:type="dxa"/>
            <w:gridSpan w:val="2"/>
            <w:shd w:val="clear" w:color="auto" w:fill="auto"/>
            <w:vAlign w:val="center"/>
            <w:hideMark/>
          </w:tcPr>
          <w:p w:rsidR="00D8762F" w:rsidRPr="00724011" w:rsidRDefault="00D8762F" w:rsidP="00262A6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lastRenderedPageBreak/>
              <w:t>ქვეპროგრამის მიზანი</w:t>
            </w:r>
          </w:p>
        </w:tc>
        <w:tc>
          <w:tcPr>
            <w:tcW w:w="7808" w:type="dxa"/>
            <w:gridSpan w:val="5"/>
            <w:shd w:val="clear" w:color="auto" w:fill="auto"/>
            <w:vAlign w:val="center"/>
            <w:hideMark/>
          </w:tcPr>
          <w:p w:rsidR="00D8762F" w:rsidRPr="005B5CBC" w:rsidRDefault="00D8762F" w:rsidP="00262A6C">
            <w:pPr>
              <w:spacing w:after="0" w:line="240" w:lineRule="auto"/>
              <w:jc w:val="both"/>
              <w:rPr>
                <w:rFonts w:ascii="Sylfaen" w:eastAsia="Times New Roman" w:hAnsi="Sylfaen" w:cs="Calibri"/>
                <w:color w:val="000000"/>
                <w:sz w:val="18"/>
                <w:szCs w:val="18"/>
              </w:rPr>
            </w:pPr>
            <w:r w:rsidRPr="005B5CBC">
              <w:rPr>
                <w:rFonts w:ascii="Sylfaen" w:eastAsia="Times New Roman" w:hAnsi="Sylfaen" w:cs="Calibri"/>
                <w:color w:val="000000"/>
                <w:sz w:val="18"/>
                <w:szCs w:val="18"/>
              </w:rPr>
              <w:t>მრავალბინიან ეზოებში ეკოლოგიური მდგომარეობის გაუმჯობესება. მოსახლეობისათვის უსაფრთხო და კომფორტული გარემოს შექმნა</w:t>
            </w:r>
          </w:p>
        </w:tc>
      </w:tr>
      <w:tr w:rsidR="00D8762F" w:rsidRPr="00E753B3" w:rsidTr="00A13749">
        <w:trPr>
          <w:trHeight w:val="510"/>
        </w:trPr>
        <w:tc>
          <w:tcPr>
            <w:tcW w:w="2897" w:type="dxa"/>
            <w:gridSpan w:val="2"/>
            <w:shd w:val="clear" w:color="auto" w:fill="auto"/>
            <w:vAlign w:val="center"/>
            <w:hideMark/>
          </w:tcPr>
          <w:p w:rsidR="00D8762F" w:rsidRPr="00724011" w:rsidRDefault="00D8762F" w:rsidP="00262A6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3711" w:type="dxa"/>
            <w:gridSpan w:val="3"/>
            <w:shd w:val="clear" w:color="auto" w:fill="auto"/>
            <w:vAlign w:val="center"/>
            <w:hideMark/>
          </w:tcPr>
          <w:p w:rsidR="00D8762F" w:rsidRPr="00724011" w:rsidRDefault="00D8762F" w:rsidP="00262A6C">
            <w:pPr>
              <w:spacing w:after="0" w:line="240" w:lineRule="auto"/>
              <w:rPr>
                <w:rFonts w:ascii="Sylfaen" w:eastAsia="Times New Roman" w:hAnsi="Sylfaen" w:cs="Calibri"/>
                <w:sz w:val="18"/>
                <w:szCs w:val="18"/>
              </w:rPr>
            </w:pPr>
            <w:r w:rsidRPr="00724011">
              <w:rPr>
                <w:rFonts w:ascii="Sylfaen" w:eastAsia="Times New Roman" w:hAnsi="Sylfaen" w:cs="Calibri"/>
                <w:sz w:val="18"/>
                <w:szCs w:val="18"/>
              </w:rPr>
              <w:t> </w:t>
            </w:r>
            <w:r w:rsidRPr="005B5CBC">
              <w:rPr>
                <w:rFonts w:ascii="Sylfaen" w:eastAsia="Times New Roman" w:hAnsi="Sylfaen" w:cs="Calibri"/>
                <w:color w:val="000000"/>
                <w:sz w:val="18"/>
                <w:szCs w:val="18"/>
              </w:rPr>
              <w:t>მოწესრიგებული ეზოების გაზრდილი რაოდენობა</w:t>
            </w:r>
          </w:p>
        </w:tc>
        <w:tc>
          <w:tcPr>
            <w:tcW w:w="1551" w:type="dxa"/>
            <w:shd w:val="clear" w:color="auto" w:fill="auto"/>
            <w:vAlign w:val="center"/>
          </w:tcPr>
          <w:p w:rsidR="00D8762F" w:rsidRPr="00724011" w:rsidRDefault="00D8762F" w:rsidP="00262A6C">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546" w:type="dxa"/>
            <w:shd w:val="clear" w:color="auto" w:fill="auto"/>
            <w:vAlign w:val="center"/>
          </w:tcPr>
          <w:p w:rsidR="00D8762F" w:rsidRPr="00724011" w:rsidRDefault="00D8762F" w:rsidP="00262A6C">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33 ეზოში მოეწყო ბეტონის საფარი</w:t>
            </w:r>
          </w:p>
        </w:tc>
      </w:tr>
      <w:tr w:rsidR="00D8762F" w:rsidRPr="00E753B3" w:rsidTr="00A13749">
        <w:trPr>
          <w:trHeight w:val="705"/>
        </w:trPr>
        <w:tc>
          <w:tcPr>
            <w:tcW w:w="4945" w:type="dxa"/>
            <w:gridSpan w:val="4"/>
            <w:shd w:val="clear" w:color="auto" w:fill="auto"/>
            <w:vAlign w:val="center"/>
            <w:hideMark/>
          </w:tcPr>
          <w:p w:rsidR="00D8762F" w:rsidRPr="00724011" w:rsidRDefault="00D8762F" w:rsidP="00262A6C">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3214" w:type="dxa"/>
            <w:gridSpan w:val="2"/>
            <w:shd w:val="clear" w:color="auto" w:fill="auto"/>
            <w:vAlign w:val="center"/>
          </w:tcPr>
          <w:p w:rsidR="00D8762F" w:rsidRPr="00724011" w:rsidRDefault="00D8762F" w:rsidP="00262A6C">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546" w:type="dxa"/>
            <w:vMerge w:val="restart"/>
            <w:shd w:val="clear" w:color="auto" w:fill="auto"/>
            <w:vAlign w:val="center"/>
          </w:tcPr>
          <w:p w:rsidR="00D8762F" w:rsidRPr="004B4932" w:rsidRDefault="00D8762F" w:rsidP="00262A6C">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D8762F" w:rsidRPr="00E753B3" w:rsidTr="00A13749">
        <w:trPr>
          <w:trHeight w:val="705"/>
        </w:trPr>
        <w:tc>
          <w:tcPr>
            <w:tcW w:w="2245" w:type="dxa"/>
            <w:shd w:val="clear" w:color="auto" w:fill="auto"/>
            <w:vAlign w:val="center"/>
          </w:tcPr>
          <w:p w:rsidR="00D8762F" w:rsidRPr="00724011" w:rsidRDefault="008F1294"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350" w:type="dxa"/>
            <w:gridSpan w:val="2"/>
            <w:shd w:val="clear" w:color="auto" w:fill="auto"/>
            <w:vAlign w:val="center"/>
          </w:tcPr>
          <w:p w:rsidR="00D8762F" w:rsidRPr="00724011" w:rsidRDefault="00D8762F"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350" w:type="dxa"/>
            <w:shd w:val="clear" w:color="auto" w:fill="auto"/>
            <w:vAlign w:val="center"/>
          </w:tcPr>
          <w:p w:rsidR="00D8762F" w:rsidRPr="00724011" w:rsidRDefault="00D8762F"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663" w:type="dxa"/>
            <w:shd w:val="clear" w:color="auto" w:fill="auto"/>
            <w:vAlign w:val="center"/>
          </w:tcPr>
          <w:p w:rsidR="00D8762F" w:rsidRPr="00724011" w:rsidRDefault="00D8762F"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551" w:type="dxa"/>
            <w:shd w:val="clear" w:color="auto" w:fill="auto"/>
            <w:vAlign w:val="center"/>
          </w:tcPr>
          <w:p w:rsidR="00D8762F" w:rsidRPr="00724011" w:rsidRDefault="00D8762F"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546" w:type="dxa"/>
            <w:vMerge/>
            <w:shd w:val="clear" w:color="auto" w:fill="auto"/>
            <w:vAlign w:val="center"/>
          </w:tcPr>
          <w:p w:rsidR="00D8762F" w:rsidRPr="00E753B3" w:rsidRDefault="00D8762F" w:rsidP="00262A6C">
            <w:pPr>
              <w:spacing w:after="0" w:line="240" w:lineRule="auto"/>
              <w:jc w:val="center"/>
              <w:rPr>
                <w:rFonts w:ascii="Sylfaen" w:eastAsia="Times New Roman" w:hAnsi="Sylfaen" w:cs="Calibri"/>
                <w:b/>
                <w:bCs/>
                <w:color w:val="000000"/>
                <w:sz w:val="18"/>
                <w:szCs w:val="18"/>
              </w:rPr>
            </w:pPr>
          </w:p>
        </w:tc>
      </w:tr>
      <w:tr w:rsidR="00D8762F" w:rsidRPr="00E753B3" w:rsidTr="00A13749">
        <w:trPr>
          <w:trHeight w:val="705"/>
        </w:trPr>
        <w:tc>
          <w:tcPr>
            <w:tcW w:w="2245" w:type="dxa"/>
            <w:shd w:val="clear" w:color="auto" w:fill="auto"/>
            <w:vAlign w:val="center"/>
          </w:tcPr>
          <w:p w:rsidR="00D8762F" w:rsidRDefault="00A13749" w:rsidP="00262A6C">
            <w:pPr>
              <w:spacing w:after="0" w:line="240" w:lineRule="auto"/>
              <w:jc w:val="center"/>
              <w:rPr>
                <w:rFonts w:ascii="Sylfaen" w:eastAsia="Times New Roman" w:hAnsi="Sylfaen" w:cs="Calibri"/>
                <w:bCs/>
                <w:color w:val="000000"/>
                <w:sz w:val="18"/>
                <w:szCs w:val="18"/>
                <w:lang w:val="ka-GE"/>
              </w:rPr>
            </w:pPr>
            <w:r w:rsidRPr="00A13749">
              <w:rPr>
                <w:rFonts w:ascii="Sylfaen" w:eastAsia="Times New Roman" w:hAnsi="Sylfaen" w:cs="Calibri"/>
                <w:bCs/>
                <w:color w:val="000000"/>
                <w:sz w:val="18"/>
                <w:szCs w:val="18"/>
                <w:lang w:val="ka-GE"/>
              </w:rPr>
              <w:t>კეთილმოწყობილი ეზოების რაოდენობა</w:t>
            </w:r>
          </w:p>
        </w:tc>
        <w:tc>
          <w:tcPr>
            <w:tcW w:w="1350" w:type="dxa"/>
            <w:gridSpan w:val="2"/>
            <w:shd w:val="clear" w:color="auto" w:fill="auto"/>
            <w:vAlign w:val="center"/>
          </w:tcPr>
          <w:p w:rsidR="00D8762F" w:rsidRDefault="00D8762F"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50</w:t>
            </w:r>
          </w:p>
        </w:tc>
        <w:tc>
          <w:tcPr>
            <w:tcW w:w="1350" w:type="dxa"/>
            <w:shd w:val="clear" w:color="auto" w:fill="auto"/>
            <w:vAlign w:val="center"/>
          </w:tcPr>
          <w:p w:rsidR="00D8762F" w:rsidRDefault="00D8762F"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82</w:t>
            </w:r>
          </w:p>
        </w:tc>
        <w:tc>
          <w:tcPr>
            <w:tcW w:w="1663" w:type="dxa"/>
            <w:shd w:val="clear" w:color="auto" w:fill="auto"/>
            <w:vAlign w:val="center"/>
          </w:tcPr>
          <w:p w:rsidR="00D8762F" w:rsidRDefault="00D8762F"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83</w:t>
            </w:r>
          </w:p>
        </w:tc>
        <w:tc>
          <w:tcPr>
            <w:tcW w:w="1551" w:type="dxa"/>
            <w:shd w:val="clear" w:color="auto" w:fill="auto"/>
            <w:vAlign w:val="center"/>
          </w:tcPr>
          <w:p w:rsidR="00D8762F" w:rsidRPr="00EC7E8C" w:rsidRDefault="00D8762F" w:rsidP="00262A6C">
            <w:pPr>
              <w:spacing w:after="0" w:line="240" w:lineRule="auto"/>
              <w:jc w:val="center"/>
              <w:rPr>
                <w:rFonts w:ascii="Sylfaen" w:eastAsia="Times New Roman" w:hAnsi="Sylfaen" w:cs="Calibri"/>
                <w:bCs/>
                <w:color w:val="000000"/>
                <w:sz w:val="16"/>
                <w:szCs w:val="16"/>
                <w:lang w:val="ka-GE"/>
              </w:rPr>
            </w:pPr>
            <w:r>
              <w:rPr>
                <w:rFonts w:ascii="Sylfaen" w:eastAsia="Times New Roman" w:hAnsi="Sylfaen" w:cs="Calibri"/>
                <w:bCs/>
                <w:color w:val="000000"/>
                <w:sz w:val="16"/>
                <w:szCs w:val="16"/>
                <w:lang w:val="ka-GE"/>
              </w:rPr>
              <w:t>100%</w:t>
            </w:r>
          </w:p>
        </w:tc>
        <w:tc>
          <w:tcPr>
            <w:tcW w:w="2546" w:type="dxa"/>
            <w:shd w:val="clear" w:color="auto" w:fill="auto"/>
            <w:vAlign w:val="center"/>
          </w:tcPr>
          <w:p w:rsidR="00D8762F" w:rsidRPr="00E753B3" w:rsidRDefault="00D8762F" w:rsidP="00262A6C">
            <w:pPr>
              <w:spacing w:after="0" w:line="240" w:lineRule="auto"/>
              <w:jc w:val="center"/>
              <w:rPr>
                <w:rFonts w:ascii="Sylfaen" w:eastAsia="Times New Roman" w:hAnsi="Sylfaen" w:cs="Calibri"/>
                <w:b/>
                <w:bCs/>
                <w:color w:val="000000"/>
                <w:sz w:val="18"/>
                <w:szCs w:val="18"/>
              </w:rPr>
            </w:pPr>
            <w:r w:rsidRPr="00EC7E8C">
              <w:rPr>
                <w:rFonts w:ascii="Sylfaen" w:eastAsia="Times New Roman" w:hAnsi="Sylfaen" w:cs="Calibri"/>
                <w:bCs/>
                <w:color w:val="000000"/>
                <w:sz w:val="16"/>
                <w:szCs w:val="16"/>
                <w:lang w:val="ka-GE"/>
              </w:rPr>
              <w:t>ეკონომი</w:t>
            </w:r>
            <w:r>
              <w:rPr>
                <w:rFonts w:ascii="Sylfaen" w:eastAsia="Times New Roman" w:hAnsi="Sylfaen" w:cs="Calibri"/>
                <w:bCs/>
                <w:color w:val="000000"/>
                <w:sz w:val="16"/>
                <w:szCs w:val="16"/>
                <w:lang w:val="ka-GE"/>
              </w:rPr>
              <w:t>ის ხარჯზე განხორციელდა დამატებით</w:t>
            </w:r>
            <w:r w:rsidRPr="00EC7E8C">
              <w:rPr>
                <w:rFonts w:ascii="Sylfaen" w:eastAsia="Times New Roman" w:hAnsi="Sylfaen" w:cs="Calibri"/>
                <w:bCs/>
                <w:color w:val="000000"/>
                <w:sz w:val="16"/>
                <w:szCs w:val="16"/>
                <w:lang w:val="ka-GE"/>
              </w:rPr>
              <w:t xml:space="preserve"> 1 ეზოს კეთილმოწყობა</w:t>
            </w:r>
          </w:p>
        </w:tc>
      </w:tr>
    </w:tbl>
    <w:p w:rsidR="00D8762F" w:rsidRDefault="00D8762F" w:rsidP="00115F37">
      <w:pPr>
        <w:spacing w:after="0" w:line="360" w:lineRule="auto"/>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5"/>
        <w:gridCol w:w="748"/>
        <w:gridCol w:w="1267"/>
        <w:gridCol w:w="1634"/>
        <w:gridCol w:w="1533"/>
        <w:gridCol w:w="2503"/>
      </w:tblGrid>
      <w:tr w:rsidR="00D8762F" w:rsidRPr="00E753B3" w:rsidTr="00465A5B">
        <w:trPr>
          <w:trHeight w:val="705"/>
        </w:trPr>
        <w:tc>
          <w:tcPr>
            <w:tcW w:w="3020" w:type="dxa"/>
            <w:gridSpan w:val="2"/>
            <w:shd w:val="clear" w:color="auto" w:fill="auto"/>
            <w:vAlign w:val="center"/>
          </w:tcPr>
          <w:p w:rsidR="00D8762F" w:rsidRPr="00724011" w:rsidRDefault="00D8762F" w:rsidP="00D8762F">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7685" w:type="dxa"/>
            <w:gridSpan w:val="5"/>
            <w:shd w:val="clear" w:color="auto" w:fill="auto"/>
            <w:vAlign w:val="center"/>
          </w:tcPr>
          <w:p w:rsidR="00D8762F" w:rsidRPr="00EC7E8C" w:rsidRDefault="00D8762F" w:rsidP="00D8762F">
            <w:pPr>
              <w:spacing w:after="0" w:line="240" w:lineRule="auto"/>
              <w:rPr>
                <w:rFonts w:ascii="Sylfaen" w:eastAsia="Times New Roman" w:hAnsi="Sylfaen" w:cs="Calibri"/>
                <w:color w:val="000000"/>
                <w:sz w:val="18"/>
                <w:szCs w:val="18"/>
                <w:lang w:val="ka-GE"/>
              </w:rPr>
            </w:pPr>
            <w:r w:rsidRPr="00D8762F">
              <w:rPr>
                <w:rFonts w:ascii="Sylfaen" w:eastAsia="Times New Roman" w:hAnsi="Sylfaen" w:cs="Calibri"/>
                <w:color w:val="000000"/>
                <w:sz w:val="18"/>
                <w:szCs w:val="18"/>
              </w:rPr>
              <w:t>მრავალბინიანი საცხოვრებელი სახლების ლიფტების რეაბილიტაცია (პროგრამული კოდი 02 05 02)</w:t>
            </w:r>
          </w:p>
        </w:tc>
      </w:tr>
      <w:tr w:rsidR="00D8762F" w:rsidRPr="00E753B3" w:rsidTr="00465A5B">
        <w:trPr>
          <w:trHeight w:val="449"/>
        </w:trPr>
        <w:tc>
          <w:tcPr>
            <w:tcW w:w="3020" w:type="dxa"/>
            <w:gridSpan w:val="2"/>
            <w:shd w:val="clear" w:color="auto" w:fill="auto"/>
            <w:vAlign w:val="center"/>
            <w:hideMark/>
          </w:tcPr>
          <w:p w:rsidR="00D8762F" w:rsidRPr="00724011" w:rsidRDefault="00D8762F" w:rsidP="00D8762F">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7685" w:type="dxa"/>
            <w:gridSpan w:val="5"/>
            <w:shd w:val="clear" w:color="auto" w:fill="auto"/>
            <w:vAlign w:val="center"/>
            <w:hideMark/>
          </w:tcPr>
          <w:p w:rsidR="00D8762F" w:rsidRPr="005B5CBC" w:rsidRDefault="00D8762F" w:rsidP="00D8762F">
            <w:pPr>
              <w:spacing w:after="0" w:line="240" w:lineRule="auto"/>
              <w:jc w:val="both"/>
              <w:rPr>
                <w:rFonts w:ascii="Sylfaen" w:eastAsia="Times New Roman" w:hAnsi="Sylfaen" w:cs="Calibri"/>
                <w:color w:val="000000"/>
                <w:sz w:val="18"/>
                <w:szCs w:val="18"/>
              </w:rPr>
            </w:pPr>
            <w:r w:rsidRPr="005B5CBC">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D8762F" w:rsidRPr="00E753B3" w:rsidTr="00465A5B">
        <w:trPr>
          <w:trHeight w:val="422"/>
        </w:trPr>
        <w:tc>
          <w:tcPr>
            <w:tcW w:w="3020" w:type="dxa"/>
            <w:gridSpan w:val="2"/>
            <w:shd w:val="clear" w:color="auto" w:fill="auto"/>
            <w:vAlign w:val="center"/>
            <w:hideMark/>
          </w:tcPr>
          <w:p w:rsidR="00D8762F" w:rsidRPr="00724011" w:rsidRDefault="00D8762F" w:rsidP="00D8762F">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7685" w:type="dxa"/>
            <w:gridSpan w:val="5"/>
            <w:shd w:val="clear" w:color="auto" w:fill="auto"/>
            <w:vAlign w:val="center"/>
            <w:hideMark/>
          </w:tcPr>
          <w:p w:rsidR="00D8762F" w:rsidRPr="005B5CBC" w:rsidRDefault="00D8762F" w:rsidP="00D8762F">
            <w:pPr>
              <w:spacing w:after="0" w:line="240" w:lineRule="auto"/>
              <w:jc w:val="both"/>
              <w:rPr>
                <w:rFonts w:ascii="Sylfaen" w:eastAsia="Times New Roman" w:hAnsi="Sylfaen" w:cs="Calibri"/>
                <w:color w:val="000000"/>
                <w:sz w:val="18"/>
                <w:szCs w:val="18"/>
              </w:rPr>
            </w:pPr>
            <w:r w:rsidRPr="005B5CBC">
              <w:rPr>
                <w:rFonts w:ascii="Sylfaen" w:eastAsia="Times New Roman" w:hAnsi="Sylfaen" w:cs="Calibri"/>
                <w:color w:val="000000"/>
                <w:sz w:val="18"/>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ლიფტები რჩება პრობლემად ადგილობრივი მოსახლეობისთვის უსაფრთხო გადაადგილებისთვის.</w:t>
            </w:r>
          </w:p>
        </w:tc>
      </w:tr>
      <w:tr w:rsidR="00D8762F" w:rsidRPr="00E753B3" w:rsidTr="00465A5B">
        <w:trPr>
          <w:trHeight w:val="350"/>
        </w:trPr>
        <w:tc>
          <w:tcPr>
            <w:tcW w:w="3020" w:type="dxa"/>
            <w:gridSpan w:val="2"/>
            <w:shd w:val="clear" w:color="auto" w:fill="auto"/>
            <w:vAlign w:val="center"/>
            <w:hideMark/>
          </w:tcPr>
          <w:p w:rsidR="00D8762F" w:rsidRPr="00724011" w:rsidRDefault="00D8762F" w:rsidP="00D8762F">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7685" w:type="dxa"/>
            <w:gridSpan w:val="5"/>
            <w:shd w:val="clear" w:color="auto" w:fill="auto"/>
            <w:vAlign w:val="center"/>
            <w:hideMark/>
          </w:tcPr>
          <w:p w:rsidR="00D8762F" w:rsidRPr="005B5CBC" w:rsidRDefault="00D8762F" w:rsidP="00D8762F">
            <w:pPr>
              <w:spacing w:after="0" w:line="240" w:lineRule="auto"/>
              <w:jc w:val="both"/>
              <w:rPr>
                <w:rFonts w:ascii="Sylfaen" w:eastAsia="Times New Roman" w:hAnsi="Sylfaen" w:cs="Calibri"/>
                <w:color w:val="000000"/>
                <w:sz w:val="18"/>
                <w:szCs w:val="18"/>
              </w:rPr>
            </w:pPr>
            <w:r w:rsidRPr="005B5CBC">
              <w:rPr>
                <w:rFonts w:ascii="Sylfaen" w:eastAsia="Times New Roman" w:hAnsi="Sylfaen" w:cs="Calibri"/>
                <w:color w:val="000000"/>
                <w:sz w:val="18"/>
                <w:szCs w:val="18"/>
              </w:rPr>
              <w:t>მოსახლეობისათვის საცხოვრებლად უსაფრთხო და კომფორტული გარემოს შექმნა</w:t>
            </w:r>
          </w:p>
        </w:tc>
      </w:tr>
      <w:tr w:rsidR="00D8762F" w:rsidRPr="00E753B3" w:rsidTr="00465A5B">
        <w:trPr>
          <w:trHeight w:val="510"/>
        </w:trPr>
        <w:tc>
          <w:tcPr>
            <w:tcW w:w="3020" w:type="dxa"/>
            <w:gridSpan w:val="2"/>
            <w:shd w:val="clear" w:color="auto" w:fill="auto"/>
            <w:vAlign w:val="center"/>
            <w:hideMark/>
          </w:tcPr>
          <w:p w:rsidR="00D8762F" w:rsidRPr="00724011" w:rsidRDefault="00D8762F" w:rsidP="00262A6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3649" w:type="dxa"/>
            <w:gridSpan w:val="3"/>
            <w:shd w:val="clear" w:color="auto" w:fill="auto"/>
            <w:vAlign w:val="center"/>
            <w:hideMark/>
          </w:tcPr>
          <w:p w:rsidR="00D8762F" w:rsidRPr="00724011" w:rsidRDefault="00D8762F" w:rsidP="00262A6C">
            <w:pPr>
              <w:spacing w:after="0" w:line="240" w:lineRule="auto"/>
              <w:rPr>
                <w:rFonts w:ascii="Sylfaen" w:eastAsia="Times New Roman" w:hAnsi="Sylfaen" w:cs="Calibri"/>
                <w:sz w:val="18"/>
                <w:szCs w:val="18"/>
              </w:rPr>
            </w:pPr>
            <w:r w:rsidRPr="00724011">
              <w:rPr>
                <w:rFonts w:ascii="Sylfaen" w:eastAsia="Times New Roman" w:hAnsi="Sylfaen" w:cs="Calibri"/>
                <w:sz w:val="18"/>
                <w:szCs w:val="18"/>
              </w:rPr>
              <w:t> </w:t>
            </w:r>
            <w:r w:rsidRPr="00D8762F">
              <w:rPr>
                <w:rFonts w:ascii="Sylfaen" w:eastAsia="Times New Roman" w:hAnsi="Sylfaen" w:cs="Calibri"/>
                <w:sz w:val="18"/>
                <w:szCs w:val="18"/>
                <w:lang w:val="ka-GE"/>
              </w:rPr>
              <w:t xml:space="preserve">მრავალბინიანი საცხოვრებელი სახლების </w:t>
            </w:r>
            <w:r w:rsidRPr="00D8762F">
              <w:rPr>
                <w:rFonts w:ascii="Sylfaen" w:eastAsia="Times New Roman" w:hAnsi="Sylfaen" w:cs="Calibri"/>
                <w:color w:val="000000"/>
                <w:sz w:val="18"/>
                <w:szCs w:val="18"/>
              </w:rPr>
              <w:t>რეაბილიტირებული ლიფტების</w:t>
            </w:r>
            <w:r w:rsidRPr="00D8762F">
              <w:rPr>
                <w:rFonts w:ascii="Sylfaen" w:eastAsia="Times New Roman" w:hAnsi="Sylfaen" w:cs="Calibri"/>
                <w:color w:val="000000"/>
                <w:sz w:val="18"/>
                <w:szCs w:val="18"/>
                <w:lang w:val="ka-GE"/>
              </w:rPr>
              <w:t xml:space="preserve"> გაზრდილი</w:t>
            </w:r>
            <w:r w:rsidRPr="00D8762F">
              <w:rPr>
                <w:rFonts w:ascii="Sylfaen" w:eastAsia="Times New Roman" w:hAnsi="Sylfaen" w:cs="Calibri"/>
                <w:color w:val="000000"/>
                <w:sz w:val="18"/>
                <w:szCs w:val="18"/>
              </w:rPr>
              <w:t xml:space="preserve"> რაოდენობა</w:t>
            </w:r>
          </w:p>
        </w:tc>
        <w:tc>
          <w:tcPr>
            <w:tcW w:w="1533" w:type="dxa"/>
            <w:shd w:val="clear" w:color="auto" w:fill="auto"/>
            <w:vAlign w:val="center"/>
          </w:tcPr>
          <w:p w:rsidR="00D8762F" w:rsidRPr="00724011" w:rsidRDefault="00D8762F" w:rsidP="00262A6C">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503" w:type="dxa"/>
            <w:shd w:val="clear" w:color="auto" w:fill="auto"/>
            <w:vAlign w:val="center"/>
          </w:tcPr>
          <w:p w:rsidR="00D8762F" w:rsidRPr="00724011" w:rsidRDefault="00D8762F" w:rsidP="00262A6C">
            <w:pPr>
              <w:spacing w:after="0" w:line="240" w:lineRule="auto"/>
              <w:jc w:val="center"/>
              <w:rPr>
                <w:rFonts w:ascii="Sylfaen" w:eastAsia="Times New Roman" w:hAnsi="Sylfaen" w:cs="Calibri"/>
                <w:sz w:val="18"/>
                <w:szCs w:val="18"/>
                <w:lang w:val="ka-GE"/>
              </w:rPr>
            </w:pPr>
            <w:r w:rsidRPr="00D8762F">
              <w:rPr>
                <w:rFonts w:ascii="Sylfaen" w:eastAsia="Times New Roman" w:hAnsi="Sylfaen" w:cs="Calibri"/>
                <w:sz w:val="18"/>
                <w:szCs w:val="18"/>
                <w:lang w:val="ka-GE"/>
              </w:rPr>
              <w:t>განხორციელდა 9 ლიფტის რეაბილიტაცია</w:t>
            </w:r>
          </w:p>
        </w:tc>
      </w:tr>
      <w:tr w:rsidR="00D8762F" w:rsidRPr="00E753B3" w:rsidTr="00465A5B">
        <w:trPr>
          <w:trHeight w:val="521"/>
        </w:trPr>
        <w:tc>
          <w:tcPr>
            <w:tcW w:w="5035" w:type="dxa"/>
            <w:gridSpan w:val="4"/>
            <w:shd w:val="clear" w:color="auto" w:fill="auto"/>
            <w:vAlign w:val="center"/>
            <w:hideMark/>
          </w:tcPr>
          <w:p w:rsidR="00D8762F" w:rsidRPr="00724011" w:rsidRDefault="00D8762F" w:rsidP="00262A6C">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3167" w:type="dxa"/>
            <w:gridSpan w:val="2"/>
            <w:shd w:val="clear" w:color="auto" w:fill="auto"/>
            <w:vAlign w:val="center"/>
          </w:tcPr>
          <w:p w:rsidR="00D8762F" w:rsidRPr="00724011" w:rsidRDefault="00D8762F" w:rsidP="00262A6C">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503" w:type="dxa"/>
            <w:vMerge w:val="restart"/>
            <w:shd w:val="clear" w:color="auto" w:fill="auto"/>
            <w:vAlign w:val="center"/>
          </w:tcPr>
          <w:p w:rsidR="00D8762F" w:rsidRPr="004B4932" w:rsidRDefault="00D8762F" w:rsidP="00262A6C">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D8762F" w:rsidRPr="00E753B3" w:rsidTr="00465A5B">
        <w:trPr>
          <w:trHeight w:val="620"/>
        </w:trPr>
        <w:tc>
          <w:tcPr>
            <w:tcW w:w="2335" w:type="dxa"/>
            <w:shd w:val="clear" w:color="auto" w:fill="auto"/>
            <w:vAlign w:val="center"/>
          </w:tcPr>
          <w:p w:rsidR="00D8762F" w:rsidRPr="00724011" w:rsidRDefault="008F1294"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433" w:type="dxa"/>
            <w:gridSpan w:val="2"/>
            <w:shd w:val="clear" w:color="auto" w:fill="auto"/>
            <w:vAlign w:val="center"/>
          </w:tcPr>
          <w:p w:rsidR="00D8762F" w:rsidRPr="00724011" w:rsidRDefault="00D8762F"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267" w:type="dxa"/>
            <w:shd w:val="clear" w:color="auto" w:fill="auto"/>
            <w:vAlign w:val="center"/>
          </w:tcPr>
          <w:p w:rsidR="00D8762F" w:rsidRPr="00724011" w:rsidRDefault="00D8762F"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634" w:type="dxa"/>
            <w:shd w:val="clear" w:color="auto" w:fill="auto"/>
            <w:vAlign w:val="center"/>
          </w:tcPr>
          <w:p w:rsidR="00D8762F" w:rsidRPr="00724011" w:rsidRDefault="00D8762F"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533" w:type="dxa"/>
            <w:shd w:val="clear" w:color="auto" w:fill="auto"/>
            <w:vAlign w:val="center"/>
          </w:tcPr>
          <w:p w:rsidR="00D8762F" w:rsidRPr="00724011" w:rsidRDefault="00D8762F"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503" w:type="dxa"/>
            <w:vMerge/>
            <w:shd w:val="clear" w:color="auto" w:fill="auto"/>
            <w:vAlign w:val="center"/>
          </w:tcPr>
          <w:p w:rsidR="00D8762F" w:rsidRPr="00E753B3" w:rsidRDefault="00D8762F" w:rsidP="00262A6C">
            <w:pPr>
              <w:spacing w:after="0" w:line="240" w:lineRule="auto"/>
              <w:jc w:val="center"/>
              <w:rPr>
                <w:rFonts w:ascii="Sylfaen" w:eastAsia="Times New Roman" w:hAnsi="Sylfaen" w:cs="Calibri"/>
                <w:b/>
                <w:bCs/>
                <w:color w:val="000000"/>
                <w:sz w:val="18"/>
                <w:szCs w:val="18"/>
              </w:rPr>
            </w:pPr>
          </w:p>
        </w:tc>
      </w:tr>
      <w:tr w:rsidR="00D8762F" w:rsidRPr="00E753B3" w:rsidTr="00465A5B">
        <w:trPr>
          <w:trHeight w:val="705"/>
        </w:trPr>
        <w:tc>
          <w:tcPr>
            <w:tcW w:w="2335" w:type="dxa"/>
            <w:shd w:val="clear" w:color="auto" w:fill="auto"/>
            <w:vAlign w:val="center"/>
          </w:tcPr>
          <w:p w:rsidR="00D8762F" w:rsidRDefault="00465A5B" w:rsidP="00D8762F">
            <w:pPr>
              <w:spacing w:after="0" w:line="240" w:lineRule="auto"/>
              <w:jc w:val="center"/>
              <w:rPr>
                <w:rFonts w:ascii="Sylfaen" w:eastAsia="Times New Roman" w:hAnsi="Sylfaen" w:cs="Calibri"/>
                <w:bCs/>
                <w:color w:val="000000"/>
                <w:sz w:val="18"/>
                <w:szCs w:val="18"/>
                <w:lang w:val="ka-GE"/>
              </w:rPr>
            </w:pPr>
            <w:r w:rsidRPr="00465A5B">
              <w:rPr>
                <w:rFonts w:ascii="Sylfaen" w:eastAsia="Times New Roman" w:hAnsi="Sylfaen" w:cs="Calibri"/>
                <w:bCs/>
                <w:color w:val="000000"/>
                <w:sz w:val="18"/>
                <w:szCs w:val="18"/>
                <w:lang w:val="ka-GE"/>
              </w:rPr>
              <w:t>რეაბილიტირებული ლიფტების რაოდენობა</w:t>
            </w:r>
          </w:p>
        </w:tc>
        <w:tc>
          <w:tcPr>
            <w:tcW w:w="1433" w:type="dxa"/>
            <w:gridSpan w:val="2"/>
            <w:shd w:val="clear" w:color="auto" w:fill="auto"/>
            <w:vAlign w:val="center"/>
          </w:tcPr>
          <w:p w:rsidR="00D8762F" w:rsidRDefault="00D8762F" w:rsidP="00D8762F">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w:t>
            </w:r>
          </w:p>
        </w:tc>
        <w:tc>
          <w:tcPr>
            <w:tcW w:w="1267" w:type="dxa"/>
            <w:shd w:val="clear" w:color="auto" w:fill="auto"/>
            <w:vAlign w:val="center"/>
          </w:tcPr>
          <w:p w:rsidR="00D8762F" w:rsidRDefault="00D8762F" w:rsidP="00D8762F">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19</w:t>
            </w:r>
          </w:p>
        </w:tc>
        <w:tc>
          <w:tcPr>
            <w:tcW w:w="1634" w:type="dxa"/>
            <w:shd w:val="clear" w:color="auto" w:fill="auto"/>
            <w:vAlign w:val="center"/>
          </w:tcPr>
          <w:p w:rsidR="00D8762F" w:rsidRDefault="00D8762F" w:rsidP="00D8762F">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D8762F" w:rsidRPr="00191D95" w:rsidRDefault="00D8762F" w:rsidP="00D8762F">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p>
        </w:tc>
        <w:tc>
          <w:tcPr>
            <w:tcW w:w="2503" w:type="dxa"/>
            <w:shd w:val="clear" w:color="auto" w:fill="auto"/>
            <w:vAlign w:val="center"/>
          </w:tcPr>
          <w:p w:rsidR="00D8762F" w:rsidRPr="00E753B3" w:rsidRDefault="00D8762F" w:rsidP="00D8762F">
            <w:pPr>
              <w:spacing w:after="0" w:line="240" w:lineRule="auto"/>
              <w:jc w:val="center"/>
              <w:rPr>
                <w:rFonts w:ascii="Sylfaen" w:eastAsia="Times New Roman" w:hAnsi="Sylfaen" w:cs="Calibri"/>
                <w:b/>
                <w:bCs/>
                <w:color w:val="000000"/>
                <w:sz w:val="18"/>
                <w:szCs w:val="18"/>
              </w:rPr>
            </w:pPr>
          </w:p>
        </w:tc>
      </w:tr>
    </w:tbl>
    <w:p w:rsidR="00D15AEA" w:rsidRDefault="00D15AEA"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1"/>
        <w:gridCol w:w="61"/>
        <w:gridCol w:w="1206"/>
        <w:gridCol w:w="1267"/>
        <w:gridCol w:w="1179"/>
        <w:gridCol w:w="171"/>
        <w:gridCol w:w="1363"/>
        <w:gridCol w:w="2507"/>
      </w:tblGrid>
      <w:tr w:rsidR="00104381" w:rsidRPr="00104381" w:rsidTr="006D7A80">
        <w:trPr>
          <w:trHeight w:val="705"/>
        </w:trPr>
        <w:tc>
          <w:tcPr>
            <w:tcW w:w="3012" w:type="dxa"/>
            <w:gridSpan w:val="2"/>
            <w:shd w:val="clear" w:color="auto" w:fill="auto"/>
            <w:vAlign w:val="center"/>
          </w:tcPr>
          <w:p w:rsidR="00104381" w:rsidRPr="00104381" w:rsidRDefault="00104381" w:rsidP="00104381">
            <w:pPr>
              <w:spacing w:after="0" w:line="240" w:lineRule="auto"/>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rPr>
              <w:t>ქვეპროგრამის</w:t>
            </w:r>
            <w:r w:rsidRPr="00104381">
              <w:rPr>
                <w:rFonts w:ascii="Sylfaen" w:eastAsia="Times New Roman" w:hAnsi="Sylfaen" w:cs="Calibri"/>
                <w:bCs/>
                <w:color w:val="000000"/>
                <w:sz w:val="18"/>
                <w:szCs w:val="18"/>
                <w:lang w:val="ka-GE"/>
              </w:rPr>
              <w:t xml:space="preserve"> დასახელება /პროგრამული კოდი</w:t>
            </w:r>
          </w:p>
        </w:tc>
        <w:tc>
          <w:tcPr>
            <w:tcW w:w="7693" w:type="dxa"/>
            <w:gridSpan w:val="6"/>
            <w:shd w:val="clear" w:color="auto" w:fill="auto"/>
            <w:vAlign w:val="center"/>
          </w:tcPr>
          <w:p w:rsidR="00104381" w:rsidRPr="00104381" w:rsidRDefault="00104381" w:rsidP="00104381">
            <w:pPr>
              <w:spacing w:after="0" w:line="240" w:lineRule="auto"/>
              <w:rPr>
                <w:rFonts w:ascii="Sylfaen" w:eastAsia="Times New Roman" w:hAnsi="Sylfaen" w:cs="Calibri"/>
                <w:color w:val="000000"/>
                <w:sz w:val="18"/>
                <w:szCs w:val="18"/>
                <w:lang w:val="ka-GE"/>
              </w:rPr>
            </w:pPr>
            <w:r w:rsidRPr="00104381">
              <w:rPr>
                <w:rFonts w:ascii="Sylfaen" w:eastAsia="Times New Roman" w:hAnsi="Sylfaen" w:cs="Calibri"/>
                <w:bCs/>
                <w:color w:val="000000"/>
                <w:sz w:val="18"/>
                <w:szCs w:val="18"/>
              </w:rPr>
              <w:t>მრავალბინიანი საცხოვრებელი სახლების ეზოების ფურნიტურა (02 05 03)</w:t>
            </w:r>
          </w:p>
        </w:tc>
      </w:tr>
      <w:tr w:rsidR="00104381" w:rsidRPr="00104381" w:rsidTr="006D7A80">
        <w:trPr>
          <w:trHeight w:val="705"/>
        </w:trPr>
        <w:tc>
          <w:tcPr>
            <w:tcW w:w="3012" w:type="dxa"/>
            <w:gridSpan w:val="2"/>
            <w:shd w:val="clear" w:color="auto" w:fill="auto"/>
            <w:vAlign w:val="center"/>
            <w:hideMark/>
          </w:tcPr>
          <w:p w:rsidR="00104381" w:rsidRPr="00104381" w:rsidRDefault="00104381" w:rsidP="00104381">
            <w:pPr>
              <w:spacing w:after="0" w:line="240" w:lineRule="auto"/>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rPr>
              <w:t>ქვეპროგრამის განმახორციელებელი</w:t>
            </w:r>
          </w:p>
        </w:tc>
        <w:tc>
          <w:tcPr>
            <w:tcW w:w="7693" w:type="dxa"/>
            <w:gridSpan w:val="6"/>
            <w:shd w:val="clear" w:color="auto" w:fill="auto"/>
            <w:vAlign w:val="center"/>
            <w:hideMark/>
          </w:tcPr>
          <w:p w:rsidR="00104381" w:rsidRPr="00104381" w:rsidRDefault="00104381" w:rsidP="00104381">
            <w:pPr>
              <w:spacing w:after="0" w:line="240" w:lineRule="auto"/>
              <w:jc w:val="both"/>
              <w:rPr>
                <w:rFonts w:ascii="Sylfaen" w:eastAsia="Times New Roman" w:hAnsi="Sylfaen" w:cs="Calibri"/>
                <w:color w:val="000000"/>
                <w:sz w:val="18"/>
                <w:szCs w:val="18"/>
              </w:rPr>
            </w:pPr>
            <w:r w:rsidRPr="00104381">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104381" w:rsidRPr="00104381" w:rsidTr="006D7A80">
        <w:trPr>
          <w:trHeight w:val="840"/>
        </w:trPr>
        <w:tc>
          <w:tcPr>
            <w:tcW w:w="3012" w:type="dxa"/>
            <w:gridSpan w:val="2"/>
            <w:shd w:val="clear" w:color="auto" w:fill="auto"/>
            <w:vAlign w:val="center"/>
            <w:hideMark/>
          </w:tcPr>
          <w:p w:rsidR="00104381" w:rsidRPr="00104381" w:rsidRDefault="00104381" w:rsidP="00104381">
            <w:pPr>
              <w:spacing w:after="0" w:line="240" w:lineRule="auto"/>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rPr>
              <w:t>ქვეპროგრამის აღწერა</w:t>
            </w:r>
          </w:p>
        </w:tc>
        <w:tc>
          <w:tcPr>
            <w:tcW w:w="7693" w:type="dxa"/>
            <w:gridSpan w:val="6"/>
            <w:shd w:val="clear" w:color="auto" w:fill="auto"/>
            <w:vAlign w:val="center"/>
            <w:hideMark/>
          </w:tcPr>
          <w:p w:rsidR="00104381" w:rsidRPr="00104381" w:rsidRDefault="00104381" w:rsidP="00104381">
            <w:pPr>
              <w:spacing w:after="0" w:line="240" w:lineRule="auto"/>
              <w:jc w:val="both"/>
              <w:rPr>
                <w:rFonts w:ascii="Sylfaen" w:eastAsia="Times New Roman" w:hAnsi="Sylfaen" w:cs="Calibri"/>
                <w:color w:val="000000"/>
                <w:sz w:val="18"/>
                <w:szCs w:val="18"/>
              </w:rPr>
            </w:pPr>
            <w:r w:rsidRPr="00104381">
              <w:rPr>
                <w:rFonts w:ascii="Sylfaen" w:eastAsia="Times New Roman" w:hAnsi="Sylfaen" w:cs="Calibri"/>
                <w:color w:val="000000"/>
                <w:sz w:val="18"/>
                <w:szCs w:val="18"/>
              </w:rPr>
              <w:t>ბინათმესაკუთრეთა ამხანაგობების მოთხოვნის შესაბამისად, შესაძლებელია მოეწყოს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ტრენაჟორები, ბინათმესაკუთრეთა ამხანაგობების მიმდებარე თავისუფალ  ტერიტორიაზე,  ადამიანებისათვის გამაჯანსაღებელი გარემოს შესაქმნელად, რაც განხორციელდება თანადაფინანსების პრინციპით.</w:t>
            </w:r>
          </w:p>
        </w:tc>
      </w:tr>
      <w:tr w:rsidR="00104381" w:rsidRPr="00104381" w:rsidTr="006D7A80">
        <w:trPr>
          <w:trHeight w:val="705"/>
        </w:trPr>
        <w:tc>
          <w:tcPr>
            <w:tcW w:w="3012" w:type="dxa"/>
            <w:gridSpan w:val="2"/>
            <w:shd w:val="clear" w:color="auto" w:fill="auto"/>
            <w:vAlign w:val="center"/>
            <w:hideMark/>
          </w:tcPr>
          <w:p w:rsidR="00104381" w:rsidRPr="00104381" w:rsidRDefault="00104381" w:rsidP="00104381">
            <w:pPr>
              <w:spacing w:after="0" w:line="240" w:lineRule="auto"/>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rPr>
              <w:t>ქვეპროგრამის მიზანი</w:t>
            </w:r>
          </w:p>
        </w:tc>
        <w:tc>
          <w:tcPr>
            <w:tcW w:w="7693" w:type="dxa"/>
            <w:gridSpan w:val="6"/>
            <w:shd w:val="clear" w:color="auto" w:fill="auto"/>
            <w:vAlign w:val="center"/>
            <w:hideMark/>
          </w:tcPr>
          <w:p w:rsidR="00104381" w:rsidRPr="00104381" w:rsidRDefault="00104381" w:rsidP="00104381">
            <w:pPr>
              <w:spacing w:after="0" w:line="240" w:lineRule="auto"/>
              <w:jc w:val="both"/>
              <w:rPr>
                <w:rFonts w:ascii="Sylfaen" w:eastAsia="Times New Roman" w:hAnsi="Sylfaen" w:cs="Calibri"/>
                <w:color w:val="000000"/>
                <w:sz w:val="18"/>
                <w:szCs w:val="18"/>
              </w:rPr>
            </w:pPr>
            <w:r w:rsidRPr="00104381">
              <w:rPr>
                <w:rFonts w:ascii="Sylfaen" w:eastAsia="Times New Roman" w:hAnsi="Sylfaen" w:cs="Calibri"/>
                <w:color w:val="000000"/>
                <w:sz w:val="18"/>
                <w:szCs w:val="18"/>
              </w:rPr>
              <w:t>ბინათმესაკუთრეთა ამხანაგობების თანამონაწილეობით ურბანული ფურნიტურით ეზოების მოწყობა</w:t>
            </w:r>
          </w:p>
        </w:tc>
      </w:tr>
      <w:tr w:rsidR="00104381" w:rsidRPr="00104381" w:rsidTr="006D7A80">
        <w:trPr>
          <w:trHeight w:val="510"/>
        </w:trPr>
        <w:tc>
          <w:tcPr>
            <w:tcW w:w="3012" w:type="dxa"/>
            <w:gridSpan w:val="2"/>
            <w:shd w:val="clear" w:color="auto" w:fill="auto"/>
            <w:vAlign w:val="center"/>
            <w:hideMark/>
          </w:tcPr>
          <w:p w:rsidR="00104381" w:rsidRPr="00104381" w:rsidRDefault="00104381" w:rsidP="00104381">
            <w:pPr>
              <w:spacing w:after="0" w:line="240" w:lineRule="auto"/>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lang w:val="ka-GE"/>
              </w:rPr>
              <w:lastRenderedPageBreak/>
              <w:t>დაგეგმილი საბოლოო</w:t>
            </w:r>
            <w:r w:rsidRPr="00104381">
              <w:rPr>
                <w:rFonts w:ascii="Sylfaen" w:eastAsia="Times New Roman" w:hAnsi="Sylfaen" w:cs="Calibri"/>
                <w:bCs/>
                <w:color w:val="000000"/>
                <w:sz w:val="18"/>
                <w:szCs w:val="18"/>
              </w:rPr>
              <w:t xml:space="preserve"> შედეგი</w:t>
            </w:r>
          </w:p>
        </w:tc>
        <w:tc>
          <w:tcPr>
            <w:tcW w:w="3652" w:type="dxa"/>
            <w:gridSpan w:val="3"/>
            <w:shd w:val="clear" w:color="auto" w:fill="auto"/>
            <w:vAlign w:val="center"/>
            <w:hideMark/>
          </w:tcPr>
          <w:p w:rsidR="00104381" w:rsidRPr="00104381" w:rsidRDefault="00104381" w:rsidP="00104381">
            <w:pPr>
              <w:spacing w:after="0" w:line="240" w:lineRule="auto"/>
              <w:rPr>
                <w:rFonts w:ascii="Sylfaen" w:eastAsia="Times New Roman" w:hAnsi="Sylfaen" w:cs="Calibri"/>
                <w:sz w:val="18"/>
                <w:szCs w:val="18"/>
              </w:rPr>
            </w:pPr>
            <w:r w:rsidRPr="00104381">
              <w:rPr>
                <w:rFonts w:ascii="Sylfaen" w:eastAsia="Times New Roman" w:hAnsi="Sylfaen" w:cs="Calibri"/>
                <w:sz w:val="18"/>
                <w:szCs w:val="18"/>
              </w:rPr>
              <w:t> ბინათმესაკუთრეთა ამხანაგობების თანამონაწილეობით ურბანული ფურნიტურით მოწყობილი ეზოები</w:t>
            </w:r>
          </w:p>
        </w:tc>
        <w:tc>
          <w:tcPr>
            <w:tcW w:w="1534" w:type="dxa"/>
            <w:gridSpan w:val="2"/>
            <w:shd w:val="clear" w:color="auto" w:fill="auto"/>
            <w:vAlign w:val="center"/>
          </w:tcPr>
          <w:p w:rsidR="00104381" w:rsidRPr="00104381" w:rsidRDefault="00104381" w:rsidP="00104381">
            <w:pPr>
              <w:spacing w:after="0" w:line="240" w:lineRule="auto"/>
              <w:rPr>
                <w:rFonts w:ascii="Sylfaen" w:eastAsia="Times New Roman" w:hAnsi="Sylfaen" w:cs="Calibri"/>
                <w:sz w:val="18"/>
                <w:szCs w:val="18"/>
                <w:lang w:val="ka-GE"/>
              </w:rPr>
            </w:pPr>
            <w:r w:rsidRPr="00104381">
              <w:rPr>
                <w:rFonts w:ascii="Sylfaen" w:eastAsia="Times New Roman" w:hAnsi="Sylfaen" w:cs="Calibri"/>
                <w:sz w:val="18"/>
                <w:szCs w:val="18"/>
                <w:lang w:val="ka-GE"/>
              </w:rPr>
              <w:t>მიღწეული შედეგი</w:t>
            </w:r>
          </w:p>
        </w:tc>
        <w:tc>
          <w:tcPr>
            <w:tcW w:w="2507"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sz w:val="18"/>
                <w:szCs w:val="18"/>
                <w:lang w:val="ka-GE"/>
              </w:rPr>
            </w:pPr>
            <w:r w:rsidRPr="00104381">
              <w:rPr>
                <w:rFonts w:ascii="Sylfaen" w:eastAsia="Times New Roman" w:hAnsi="Sylfaen" w:cs="Calibri"/>
                <w:sz w:val="18"/>
                <w:szCs w:val="18"/>
                <w:lang w:val="ka-GE"/>
              </w:rPr>
              <w:t>განხორციელდა 100 ობიექტის მოწყობა-რეაბილიტაცია</w:t>
            </w:r>
          </w:p>
        </w:tc>
      </w:tr>
      <w:tr w:rsidR="00104381" w:rsidRPr="00104381" w:rsidTr="006D7A80">
        <w:trPr>
          <w:trHeight w:val="705"/>
        </w:trPr>
        <w:tc>
          <w:tcPr>
            <w:tcW w:w="5485" w:type="dxa"/>
            <w:gridSpan w:val="4"/>
            <w:shd w:val="clear" w:color="auto" w:fill="auto"/>
            <w:vAlign w:val="center"/>
            <w:hideMark/>
          </w:tcPr>
          <w:p w:rsidR="00104381" w:rsidRPr="00104381" w:rsidRDefault="00104381" w:rsidP="00104381">
            <w:pPr>
              <w:spacing w:after="0" w:line="240" w:lineRule="auto"/>
              <w:jc w:val="center"/>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lang w:val="ka-GE"/>
              </w:rPr>
              <w:t>დაგეგმილი</w:t>
            </w:r>
            <w:r w:rsidRPr="00104381">
              <w:rPr>
                <w:rFonts w:ascii="Sylfaen" w:eastAsia="Times New Roman" w:hAnsi="Sylfaen" w:cs="Calibri"/>
                <w:bCs/>
                <w:color w:val="000000"/>
                <w:sz w:val="18"/>
                <w:szCs w:val="18"/>
              </w:rPr>
              <w:t xml:space="preserve"> შედეგის შეფასების ინდიკატორი</w:t>
            </w:r>
          </w:p>
        </w:tc>
        <w:tc>
          <w:tcPr>
            <w:tcW w:w="2713" w:type="dxa"/>
            <w:gridSpan w:val="3"/>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507" w:type="dxa"/>
            <w:vMerge w:val="restart"/>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განმარტება</w:t>
            </w:r>
          </w:p>
        </w:tc>
      </w:tr>
      <w:tr w:rsidR="00104381" w:rsidRPr="00104381" w:rsidTr="006D7A80">
        <w:trPr>
          <w:trHeight w:val="705"/>
        </w:trPr>
        <w:tc>
          <w:tcPr>
            <w:tcW w:w="2951" w:type="dxa"/>
            <w:shd w:val="clear" w:color="auto" w:fill="auto"/>
            <w:vAlign w:val="center"/>
          </w:tcPr>
          <w:p w:rsidR="00104381" w:rsidRPr="00104381" w:rsidRDefault="008F1294" w:rsidP="00104381">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67" w:type="dxa"/>
            <w:gridSpan w:val="2"/>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საბაზისო მაჩვენებელი</w:t>
            </w:r>
          </w:p>
        </w:tc>
        <w:tc>
          <w:tcPr>
            <w:tcW w:w="1267"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დაგეგმილი მაჩვენებელი</w:t>
            </w:r>
          </w:p>
        </w:tc>
        <w:tc>
          <w:tcPr>
            <w:tcW w:w="1350" w:type="dxa"/>
            <w:gridSpan w:val="2"/>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მიღწეული მაჩვენებელი</w:t>
            </w:r>
          </w:p>
        </w:tc>
        <w:tc>
          <w:tcPr>
            <w:tcW w:w="1363"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ცდომილების მაჩვენებელი (%/აღწერა)</w:t>
            </w:r>
          </w:p>
        </w:tc>
        <w:tc>
          <w:tcPr>
            <w:tcW w:w="2507" w:type="dxa"/>
            <w:vMerge/>
            <w:shd w:val="clear" w:color="auto" w:fill="auto"/>
            <w:vAlign w:val="center"/>
          </w:tcPr>
          <w:p w:rsidR="00104381" w:rsidRPr="00104381" w:rsidRDefault="00104381" w:rsidP="00104381">
            <w:pPr>
              <w:spacing w:after="0" w:line="240" w:lineRule="auto"/>
              <w:jc w:val="center"/>
              <w:rPr>
                <w:rFonts w:ascii="Sylfaen" w:eastAsia="Times New Roman" w:hAnsi="Sylfaen" w:cs="Calibri"/>
                <w:b/>
                <w:bCs/>
                <w:color w:val="000000"/>
                <w:sz w:val="18"/>
                <w:szCs w:val="18"/>
              </w:rPr>
            </w:pPr>
          </w:p>
        </w:tc>
      </w:tr>
      <w:tr w:rsidR="00104381" w:rsidRPr="00104381" w:rsidTr="006D7A80">
        <w:trPr>
          <w:trHeight w:val="705"/>
        </w:trPr>
        <w:tc>
          <w:tcPr>
            <w:tcW w:w="2951" w:type="dxa"/>
            <w:shd w:val="clear" w:color="auto" w:fill="auto"/>
            <w:vAlign w:val="center"/>
          </w:tcPr>
          <w:p w:rsidR="00104381" w:rsidRPr="00104381" w:rsidRDefault="006D7A80" w:rsidP="00104381">
            <w:pPr>
              <w:spacing w:after="0" w:line="240" w:lineRule="auto"/>
              <w:jc w:val="center"/>
              <w:rPr>
                <w:rFonts w:ascii="Sylfaen" w:eastAsia="Times New Roman" w:hAnsi="Sylfaen" w:cs="Calibri"/>
                <w:bCs/>
                <w:color w:val="000000"/>
                <w:sz w:val="18"/>
                <w:szCs w:val="18"/>
                <w:lang w:val="ka-GE"/>
              </w:rPr>
            </w:pPr>
            <w:r w:rsidRPr="006D7A80">
              <w:rPr>
                <w:rFonts w:ascii="Sylfaen" w:eastAsia="Times New Roman" w:hAnsi="Sylfaen" w:cs="Calibri"/>
                <w:bCs/>
                <w:color w:val="000000"/>
                <w:sz w:val="18"/>
                <w:szCs w:val="18"/>
                <w:lang w:val="ka-GE"/>
              </w:rPr>
              <w:t>ბინათმესაკუთრეთა ამხანაგობების თანამომაწილეობით ურბანული ფურნიტურით მოწყობილი ეზოების რაოდენობა</w:t>
            </w:r>
          </w:p>
        </w:tc>
        <w:tc>
          <w:tcPr>
            <w:tcW w:w="1267" w:type="dxa"/>
            <w:gridSpan w:val="2"/>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355</w:t>
            </w:r>
          </w:p>
        </w:tc>
        <w:tc>
          <w:tcPr>
            <w:tcW w:w="1267"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441</w:t>
            </w:r>
          </w:p>
        </w:tc>
        <w:tc>
          <w:tcPr>
            <w:tcW w:w="1350" w:type="dxa"/>
            <w:gridSpan w:val="2"/>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455</w:t>
            </w:r>
          </w:p>
        </w:tc>
        <w:tc>
          <w:tcPr>
            <w:tcW w:w="1363"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103</w:t>
            </w:r>
            <w:r w:rsidRPr="00104381">
              <w:rPr>
                <w:rFonts w:ascii="Sylfaen" w:eastAsia="Times New Roman" w:hAnsi="Sylfaen" w:cs="Calibri"/>
                <w:bCs/>
                <w:color w:val="000000"/>
                <w:sz w:val="18"/>
                <w:szCs w:val="18"/>
                <w:lang w:val="ka-GE"/>
              </w:rPr>
              <w:t>%</w:t>
            </w:r>
          </w:p>
        </w:tc>
        <w:tc>
          <w:tcPr>
            <w:tcW w:w="2507"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ეკონომიის ხარჯზე განხორციელდა დამატებით ძელსკამების შეძენა-მონტაჟი</w:t>
            </w:r>
          </w:p>
        </w:tc>
      </w:tr>
    </w:tbl>
    <w:p w:rsidR="00104381" w:rsidRDefault="00104381"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80"/>
        <w:gridCol w:w="1267"/>
        <w:gridCol w:w="1343"/>
        <w:gridCol w:w="1267"/>
        <w:gridCol w:w="61"/>
        <w:gridCol w:w="1282"/>
        <w:gridCol w:w="2790"/>
      </w:tblGrid>
      <w:tr w:rsidR="00104381" w:rsidRPr="00104381" w:rsidTr="004634D9">
        <w:trPr>
          <w:trHeight w:val="705"/>
        </w:trPr>
        <w:tc>
          <w:tcPr>
            <w:tcW w:w="2515" w:type="dxa"/>
            <w:shd w:val="clear" w:color="auto" w:fill="auto"/>
            <w:vAlign w:val="center"/>
          </w:tcPr>
          <w:p w:rsidR="00104381" w:rsidRPr="00104381" w:rsidRDefault="00104381" w:rsidP="00104381">
            <w:pPr>
              <w:spacing w:after="0" w:line="240" w:lineRule="auto"/>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rPr>
              <w:t>ქვეპროგრამის</w:t>
            </w:r>
            <w:r w:rsidRPr="00104381">
              <w:rPr>
                <w:rFonts w:ascii="Sylfaen" w:eastAsia="Times New Roman" w:hAnsi="Sylfaen" w:cs="Calibri"/>
                <w:bCs/>
                <w:color w:val="000000"/>
                <w:sz w:val="18"/>
                <w:szCs w:val="18"/>
                <w:lang w:val="ka-GE"/>
              </w:rPr>
              <w:t xml:space="preserve"> დასახელება /პროგრამული კოდი</w:t>
            </w:r>
          </w:p>
        </w:tc>
        <w:tc>
          <w:tcPr>
            <w:tcW w:w="8190" w:type="dxa"/>
            <w:gridSpan w:val="7"/>
            <w:shd w:val="clear" w:color="auto" w:fill="auto"/>
            <w:vAlign w:val="center"/>
          </w:tcPr>
          <w:p w:rsidR="00104381" w:rsidRPr="00104381" w:rsidRDefault="00104381" w:rsidP="00104381">
            <w:pPr>
              <w:spacing w:after="0" w:line="240" w:lineRule="auto"/>
              <w:rPr>
                <w:rFonts w:ascii="Sylfaen" w:eastAsia="Times New Roman" w:hAnsi="Sylfaen" w:cs="Calibri"/>
                <w:color w:val="000000"/>
                <w:sz w:val="18"/>
                <w:szCs w:val="18"/>
                <w:lang w:val="ka-GE"/>
              </w:rPr>
            </w:pPr>
            <w:r w:rsidRPr="00104381">
              <w:rPr>
                <w:rFonts w:ascii="Sylfaen" w:eastAsia="Times New Roman" w:hAnsi="Sylfaen" w:cs="Calibri"/>
                <w:bCs/>
                <w:color w:val="000000"/>
                <w:sz w:val="18"/>
                <w:szCs w:val="18"/>
              </w:rPr>
              <w:t>მრავალბინიანი საცხოვრებელი სახლების წყალსაწრეტი მილებისა და პარაპეტების რეაბილიტაცია (02 05 04)</w:t>
            </w:r>
          </w:p>
        </w:tc>
      </w:tr>
      <w:tr w:rsidR="00104381" w:rsidRPr="00104381" w:rsidTr="004634D9">
        <w:trPr>
          <w:trHeight w:val="705"/>
        </w:trPr>
        <w:tc>
          <w:tcPr>
            <w:tcW w:w="2515" w:type="dxa"/>
            <w:shd w:val="clear" w:color="auto" w:fill="auto"/>
            <w:vAlign w:val="center"/>
            <w:hideMark/>
          </w:tcPr>
          <w:p w:rsidR="00104381" w:rsidRPr="00104381" w:rsidRDefault="00104381" w:rsidP="00104381">
            <w:pPr>
              <w:spacing w:after="0" w:line="240" w:lineRule="auto"/>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rPr>
              <w:t>ქვეპროგრამის განმახორციელებელი</w:t>
            </w:r>
          </w:p>
        </w:tc>
        <w:tc>
          <w:tcPr>
            <w:tcW w:w="8190" w:type="dxa"/>
            <w:gridSpan w:val="7"/>
            <w:shd w:val="clear" w:color="auto" w:fill="auto"/>
            <w:vAlign w:val="center"/>
            <w:hideMark/>
          </w:tcPr>
          <w:p w:rsidR="00104381" w:rsidRPr="00104381" w:rsidRDefault="00104381" w:rsidP="00104381">
            <w:pPr>
              <w:spacing w:after="0" w:line="240" w:lineRule="auto"/>
              <w:jc w:val="both"/>
              <w:rPr>
                <w:rFonts w:ascii="Sylfaen" w:eastAsia="Times New Roman" w:hAnsi="Sylfaen" w:cs="Calibri"/>
                <w:color w:val="000000"/>
                <w:sz w:val="18"/>
                <w:szCs w:val="18"/>
              </w:rPr>
            </w:pPr>
            <w:r w:rsidRPr="00104381">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104381" w:rsidRPr="00104381" w:rsidTr="004634D9">
        <w:trPr>
          <w:trHeight w:val="840"/>
        </w:trPr>
        <w:tc>
          <w:tcPr>
            <w:tcW w:w="2515" w:type="dxa"/>
            <w:shd w:val="clear" w:color="auto" w:fill="auto"/>
            <w:vAlign w:val="center"/>
            <w:hideMark/>
          </w:tcPr>
          <w:p w:rsidR="00104381" w:rsidRPr="00104381" w:rsidRDefault="00104381" w:rsidP="00104381">
            <w:pPr>
              <w:spacing w:after="0" w:line="240" w:lineRule="auto"/>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rPr>
              <w:t>ქვეპროგრამის აღწერა</w:t>
            </w:r>
          </w:p>
        </w:tc>
        <w:tc>
          <w:tcPr>
            <w:tcW w:w="8190" w:type="dxa"/>
            <w:gridSpan w:val="7"/>
            <w:shd w:val="clear" w:color="auto" w:fill="auto"/>
            <w:vAlign w:val="center"/>
            <w:hideMark/>
          </w:tcPr>
          <w:p w:rsidR="00104381" w:rsidRPr="00104381" w:rsidRDefault="00104381" w:rsidP="00104381">
            <w:pPr>
              <w:spacing w:after="0" w:line="240" w:lineRule="auto"/>
              <w:jc w:val="both"/>
              <w:rPr>
                <w:rFonts w:ascii="Sylfaen" w:eastAsia="Times New Roman" w:hAnsi="Sylfaen" w:cs="Calibri"/>
                <w:color w:val="000000"/>
                <w:sz w:val="18"/>
                <w:szCs w:val="18"/>
              </w:rPr>
            </w:pPr>
            <w:r w:rsidRPr="00104381">
              <w:rPr>
                <w:rFonts w:ascii="Sylfaen" w:eastAsia="Times New Roman" w:hAnsi="Sylfaen" w:cs="Calibri"/>
                <w:color w:val="000000"/>
                <w:sz w:val="18"/>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წყალსაწრეტი მილებისა და პარაპეტების გამო, ნალექით სველდება მთლიანი ფასადები, რაც იწვევს ნალესის ჩამოშლას და სახლები ავარიული ხდება. ზემოთ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tc>
      </w:tr>
      <w:tr w:rsidR="00104381" w:rsidRPr="00104381" w:rsidTr="004634D9">
        <w:trPr>
          <w:trHeight w:val="705"/>
        </w:trPr>
        <w:tc>
          <w:tcPr>
            <w:tcW w:w="2515" w:type="dxa"/>
            <w:shd w:val="clear" w:color="auto" w:fill="auto"/>
            <w:vAlign w:val="center"/>
            <w:hideMark/>
          </w:tcPr>
          <w:p w:rsidR="00104381" w:rsidRPr="00104381" w:rsidRDefault="00104381" w:rsidP="00104381">
            <w:pPr>
              <w:spacing w:after="0" w:line="240" w:lineRule="auto"/>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rPr>
              <w:t>ქვეპროგრამის მიზანი</w:t>
            </w:r>
          </w:p>
        </w:tc>
        <w:tc>
          <w:tcPr>
            <w:tcW w:w="8190" w:type="dxa"/>
            <w:gridSpan w:val="7"/>
            <w:shd w:val="clear" w:color="auto" w:fill="auto"/>
            <w:vAlign w:val="center"/>
            <w:hideMark/>
          </w:tcPr>
          <w:p w:rsidR="00104381" w:rsidRPr="00104381" w:rsidRDefault="00104381" w:rsidP="00104381">
            <w:pPr>
              <w:spacing w:after="0" w:line="240" w:lineRule="auto"/>
              <w:jc w:val="both"/>
              <w:rPr>
                <w:rFonts w:ascii="Sylfaen" w:eastAsia="Times New Roman" w:hAnsi="Sylfaen" w:cs="Calibri"/>
                <w:color w:val="000000"/>
                <w:sz w:val="18"/>
                <w:szCs w:val="18"/>
              </w:rPr>
            </w:pPr>
            <w:r w:rsidRPr="00104381">
              <w:rPr>
                <w:rFonts w:ascii="Sylfaen" w:eastAsia="Times New Roman" w:hAnsi="Sylfaen" w:cs="Calibri"/>
                <w:color w:val="000000"/>
                <w:sz w:val="18"/>
                <w:szCs w:val="18"/>
              </w:rPr>
              <w:t>მრავალბინიანი საცხოვრებელი სახლების ექსპლოატაციის ვადის ზრდა, საცხოვრებლად უსაფრთხო გარემოს შექმნა</w:t>
            </w:r>
          </w:p>
        </w:tc>
      </w:tr>
      <w:tr w:rsidR="00104381" w:rsidRPr="00104381" w:rsidTr="004634D9">
        <w:trPr>
          <w:trHeight w:val="510"/>
        </w:trPr>
        <w:tc>
          <w:tcPr>
            <w:tcW w:w="2515" w:type="dxa"/>
            <w:shd w:val="clear" w:color="auto" w:fill="auto"/>
            <w:vAlign w:val="center"/>
            <w:hideMark/>
          </w:tcPr>
          <w:p w:rsidR="00104381" w:rsidRPr="00104381" w:rsidRDefault="00104381" w:rsidP="00104381">
            <w:pPr>
              <w:spacing w:after="0" w:line="240" w:lineRule="auto"/>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lang w:val="ka-GE"/>
              </w:rPr>
              <w:t>დაგეგმილი საბოლოო</w:t>
            </w:r>
            <w:r w:rsidRPr="00104381">
              <w:rPr>
                <w:rFonts w:ascii="Sylfaen" w:eastAsia="Times New Roman" w:hAnsi="Sylfaen" w:cs="Calibri"/>
                <w:bCs/>
                <w:color w:val="000000"/>
                <w:sz w:val="18"/>
                <w:szCs w:val="18"/>
              </w:rPr>
              <w:t xml:space="preserve"> შედეგი</w:t>
            </w:r>
          </w:p>
        </w:tc>
        <w:tc>
          <w:tcPr>
            <w:tcW w:w="4118" w:type="dxa"/>
            <w:gridSpan w:val="5"/>
            <w:shd w:val="clear" w:color="auto" w:fill="auto"/>
            <w:vAlign w:val="center"/>
            <w:hideMark/>
          </w:tcPr>
          <w:p w:rsidR="00104381" w:rsidRPr="00104381" w:rsidRDefault="00104381" w:rsidP="00104381">
            <w:pPr>
              <w:spacing w:after="0" w:line="240" w:lineRule="auto"/>
              <w:rPr>
                <w:rFonts w:ascii="Sylfaen" w:eastAsia="Times New Roman" w:hAnsi="Sylfaen" w:cs="Calibri"/>
                <w:sz w:val="18"/>
                <w:szCs w:val="18"/>
              </w:rPr>
            </w:pPr>
            <w:r w:rsidRPr="00104381">
              <w:rPr>
                <w:rFonts w:ascii="Sylfaen" w:eastAsia="Times New Roman" w:hAnsi="Sylfaen" w:cs="Calibri"/>
                <w:sz w:val="18"/>
                <w:szCs w:val="18"/>
              </w:rPr>
              <w:t> </w:t>
            </w:r>
            <w:r w:rsidR="001B1AC0" w:rsidRPr="001B1AC0">
              <w:rPr>
                <w:rFonts w:ascii="Sylfaen" w:eastAsia="Times New Roman" w:hAnsi="Sylfaen" w:cs="Calibri"/>
                <w:sz w:val="18"/>
                <w:szCs w:val="18"/>
              </w:rPr>
              <w:t>კორპუსებში მოწესრიგებული წყალკანალიზაციის სისტემა და აღმოფხვრილი ანტისანიტარია</w:t>
            </w:r>
          </w:p>
        </w:tc>
        <w:tc>
          <w:tcPr>
            <w:tcW w:w="1282" w:type="dxa"/>
            <w:shd w:val="clear" w:color="auto" w:fill="auto"/>
            <w:vAlign w:val="center"/>
          </w:tcPr>
          <w:p w:rsidR="00104381" w:rsidRPr="00104381" w:rsidRDefault="00104381" w:rsidP="00104381">
            <w:pPr>
              <w:spacing w:after="0" w:line="240" w:lineRule="auto"/>
              <w:rPr>
                <w:rFonts w:ascii="Sylfaen" w:eastAsia="Times New Roman" w:hAnsi="Sylfaen" w:cs="Calibri"/>
                <w:sz w:val="18"/>
                <w:szCs w:val="18"/>
                <w:lang w:val="ka-GE"/>
              </w:rPr>
            </w:pPr>
            <w:r w:rsidRPr="00104381">
              <w:rPr>
                <w:rFonts w:ascii="Sylfaen" w:eastAsia="Times New Roman" w:hAnsi="Sylfaen" w:cs="Calibri"/>
                <w:sz w:val="18"/>
                <w:szCs w:val="18"/>
                <w:lang w:val="ka-GE"/>
              </w:rPr>
              <w:t>მიღწეული შედეგი</w:t>
            </w:r>
          </w:p>
        </w:tc>
        <w:tc>
          <w:tcPr>
            <w:tcW w:w="2790" w:type="dxa"/>
            <w:shd w:val="clear" w:color="auto" w:fill="auto"/>
            <w:vAlign w:val="center"/>
          </w:tcPr>
          <w:p w:rsidR="00104381" w:rsidRPr="00104381" w:rsidRDefault="001B1AC0" w:rsidP="00104381">
            <w:pPr>
              <w:spacing w:after="0" w:line="240" w:lineRule="auto"/>
              <w:jc w:val="center"/>
              <w:rPr>
                <w:rFonts w:ascii="Sylfaen" w:eastAsia="Times New Roman" w:hAnsi="Sylfaen" w:cs="Calibri"/>
                <w:sz w:val="18"/>
                <w:szCs w:val="18"/>
                <w:lang w:val="ka-GE"/>
              </w:rPr>
            </w:pPr>
            <w:r w:rsidRPr="001B1AC0">
              <w:rPr>
                <w:rFonts w:ascii="Sylfaen" w:eastAsia="Times New Roman" w:hAnsi="Sylfaen" w:cs="Calibri"/>
                <w:sz w:val="18"/>
                <w:szCs w:val="18"/>
                <w:lang w:val="ka-GE"/>
              </w:rPr>
              <w:t>კორპუსებში მოწესრიგებული წყალკანალიზაციის სისტემა და აღმოფხვრილი ანტისანიტარია</w:t>
            </w:r>
          </w:p>
        </w:tc>
      </w:tr>
      <w:tr w:rsidR="00104381" w:rsidRPr="00104381" w:rsidTr="006D7A80">
        <w:trPr>
          <w:trHeight w:val="705"/>
        </w:trPr>
        <w:tc>
          <w:tcPr>
            <w:tcW w:w="5305" w:type="dxa"/>
            <w:gridSpan w:val="4"/>
            <w:shd w:val="clear" w:color="auto" w:fill="auto"/>
            <w:vAlign w:val="center"/>
            <w:hideMark/>
          </w:tcPr>
          <w:p w:rsidR="00104381" w:rsidRPr="00104381" w:rsidRDefault="00104381" w:rsidP="00104381">
            <w:pPr>
              <w:spacing w:after="0" w:line="240" w:lineRule="auto"/>
              <w:jc w:val="center"/>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lang w:val="ka-GE"/>
              </w:rPr>
              <w:t>დაგეგმილი</w:t>
            </w:r>
            <w:r w:rsidRPr="00104381">
              <w:rPr>
                <w:rFonts w:ascii="Sylfaen" w:eastAsia="Times New Roman" w:hAnsi="Sylfaen" w:cs="Calibri"/>
                <w:bCs/>
                <w:color w:val="000000"/>
                <w:sz w:val="18"/>
                <w:szCs w:val="18"/>
              </w:rPr>
              <w:t xml:space="preserve"> შედეგის შეფასების ინდიკატორი</w:t>
            </w:r>
          </w:p>
        </w:tc>
        <w:tc>
          <w:tcPr>
            <w:tcW w:w="2610" w:type="dxa"/>
            <w:gridSpan w:val="3"/>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790" w:type="dxa"/>
            <w:vMerge w:val="restart"/>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განმარტება</w:t>
            </w:r>
          </w:p>
        </w:tc>
      </w:tr>
      <w:tr w:rsidR="00104381" w:rsidRPr="00104381" w:rsidTr="006D7A80">
        <w:trPr>
          <w:trHeight w:val="705"/>
        </w:trPr>
        <w:tc>
          <w:tcPr>
            <w:tcW w:w="2695" w:type="dxa"/>
            <w:gridSpan w:val="2"/>
            <w:shd w:val="clear" w:color="auto" w:fill="auto"/>
            <w:vAlign w:val="center"/>
          </w:tcPr>
          <w:p w:rsidR="00104381" w:rsidRPr="00104381" w:rsidRDefault="008F1294" w:rsidP="00104381">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67"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საბაზისო მაჩვენებელი</w:t>
            </w:r>
          </w:p>
        </w:tc>
        <w:tc>
          <w:tcPr>
            <w:tcW w:w="1343"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დაგეგმილი მაჩვენებელი</w:t>
            </w:r>
          </w:p>
        </w:tc>
        <w:tc>
          <w:tcPr>
            <w:tcW w:w="1267"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მიღწეული მაჩვენებელი</w:t>
            </w:r>
          </w:p>
        </w:tc>
        <w:tc>
          <w:tcPr>
            <w:tcW w:w="1343" w:type="dxa"/>
            <w:gridSpan w:val="2"/>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ცდომილების მაჩვენებელი (%/აღწერა)</w:t>
            </w:r>
          </w:p>
        </w:tc>
        <w:tc>
          <w:tcPr>
            <w:tcW w:w="2790" w:type="dxa"/>
            <w:vMerge/>
            <w:shd w:val="clear" w:color="auto" w:fill="auto"/>
            <w:vAlign w:val="center"/>
          </w:tcPr>
          <w:p w:rsidR="00104381" w:rsidRPr="00104381" w:rsidRDefault="00104381" w:rsidP="00104381">
            <w:pPr>
              <w:spacing w:after="0" w:line="240" w:lineRule="auto"/>
              <w:jc w:val="center"/>
              <w:rPr>
                <w:rFonts w:ascii="Sylfaen" w:eastAsia="Times New Roman" w:hAnsi="Sylfaen" w:cs="Calibri"/>
                <w:b/>
                <w:bCs/>
                <w:color w:val="000000"/>
                <w:sz w:val="18"/>
                <w:szCs w:val="18"/>
              </w:rPr>
            </w:pPr>
          </w:p>
        </w:tc>
      </w:tr>
      <w:tr w:rsidR="00104381" w:rsidRPr="00104381" w:rsidTr="006D7A80">
        <w:trPr>
          <w:trHeight w:val="705"/>
        </w:trPr>
        <w:tc>
          <w:tcPr>
            <w:tcW w:w="2695" w:type="dxa"/>
            <w:gridSpan w:val="2"/>
            <w:shd w:val="clear" w:color="auto" w:fill="auto"/>
            <w:vAlign w:val="center"/>
          </w:tcPr>
          <w:p w:rsidR="00104381" w:rsidRPr="00104381" w:rsidRDefault="006D7A80" w:rsidP="00104381">
            <w:pPr>
              <w:spacing w:after="0" w:line="240" w:lineRule="auto"/>
              <w:jc w:val="center"/>
              <w:rPr>
                <w:rFonts w:ascii="Sylfaen" w:eastAsia="Times New Roman" w:hAnsi="Sylfaen" w:cs="Calibri"/>
                <w:bCs/>
                <w:color w:val="000000"/>
                <w:sz w:val="18"/>
                <w:szCs w:val="18"/>
                <w:lang w:val="ka-GE"/>
              </w:rPr>
            </w:pPr>
            <w:r w:rsidRPr="006D7A80">
              <w:rPr>
                <w:rFonts w:ascii="Sylfaen" w:eastAsia="Times New Roman" w:hAnsi="Sylfaen" w:cs="Calibri"/>
                <w:bCs/>
                <w:color w:val="000000"/>
                <w:sz w:val="18"/>
                <w:szCs w:val="18"/>
                <w:lang w:val="ka-GE"/>
              </w:rPr>
              <w:t>რეაბილიტირებული მრავალბინინიანი საცხოვრებელი სახლების რაოდენობა</w:t>
            </w:r>
          </w:p>
        </w:tc>
        <w:tc>
          <w:tcPr>
            <w:tcW w:w="1267" w:type="dxa"/>
            <w:shd w:val="clear" w:color="auto" w:fill="auto"/>
            <w:vAlign w:val="center"/>
          </w:tcPr>
          <w:p w:rsidR="00104381" w:rsidRPr="006D7A80" w:rsidRDefault="006D7A80" w:rsidP="00104381">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0</w:t>
            </w:r>
          </w:p>
        </w:tc>
        <w:tc>
          <w:tcPr>
            <w:tcW w:w="1343"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5</w:t>
            </w:r>
          </w:p>
        </w:tc>
        <w:tc>
          <w:tcPr>
            <w:tcW w:w="1267"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4</w:t>
            </w:r>
          </w:p>
        </w:tc>
        <w:tc>
          <w:tcPr>
            <w:tcW w:w="1343" w:type="dxa"/>
            <w:gridSpan w:val="2"/>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80%</w:t>
            </w:r>
          </w:p>
        </w:tc>
        <w:tc>
          <w:tcPr>
            <w:tcW w:w="2790"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ორჯერ არ შედგა ტენდერი, რის გამოც მოხდა ობიექტების ორ ტენდერად დაყოფა, მათგან 1-ზე (კულტურული მემკვიდრეობა) ისევ არ შედგა ტენდერი</w:t>
            </w:r>
          </w:p>
        </w:tc>
      </w:tr>
    </w:tbl>
    <w:p w:rsidR="00104381" w:rsidRDefault="00104381"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725"/>
        <w:gridCol w:w="625"/>
        <w:gridCol w:w="1350"/>
        <w:gridCol w:w="1350"/>
        <w:gridCol w:w="1350"/>
        <w:gridCol w:w="2970"/>
      </w:tblGrid>
      <w:tr w:rsidR="00104381" w:rsidRPr="00104381" w:rsidTr="00EC06A2">
        <w:trPr>
          <w:trHeight w:val="503"/>
        </w:trPr>
        <w:tc>
          <w:tcPr>
            <w:tcW w:w="3060" w:type="dxa"/>
            <w:gridSpan w:val="2"/>
            <w:shd w:val="clear" w:color="auto" w:fill="auto"/>
            <w:vAlign w:val="center"/>
          </w:tcPr>
          <w:p w:rsidR="00104381" w:rsidRPr="00104381" w:rsidRDefault="00104381" w:rsidP="00104381">
            <w:pPr>
              <w:spacing w:after="0" w:line="240" w:lineRule="auto"/>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rPr>
              <w:t>ქვეპროგრამის</w:t>
            </w:r>
            <w:r w:rsidRPr="00104381">
              <w:rPr>
                <w:rFonts w:ascii="Sylfaen" w:eastAsia="Times New Roman" w:hAnsi="Sylfaen" w:cs="Calibri"/>
                <w:bCs/>
                <w:color w:val="000000"/>
                <w:sz w:val="18"/>
                <w:szCs w:val="18"/>
                <w:lang w:val="ka-GE"/>
              </w:rPr>
              <w:t xml:space="preserve"> დასახელება /პროგრამული კოდი</w:t>
            </w:r>
          </w:p>
        </w:tc>
        <w:tc>
          <w:tcPr>
            <w:tcW w:w="7645" w:type="dxa"/>
            <w:gridSpan w:val="5"/>
            <w:shd w:val="clear" w:color="auto" w:fill="auto"/>
            <w:vAlign w:val="center"/>
          </w:tcPr>
          <w:p w:rsidR="00104381" w:rsidRPr="00104381" w:rsidRDefault="00104381" w:rsidP="00104381">
            <w:pPr>
              <w:spacing w:after="0" w:line="240" w:lineRule="auto"/>
              <w:rPr>
                <w:rFonts w:ascii="Sylfaen" w:eastAsia="Times New Roman" w:hAnsi="Sylfaen" w:cs="Calibri"/>
                <w:color w:val="000000"/>
                <w:sz w:val="18"/>
                <w:szCs w:val="18"/>
                <w:lang w:val="ka-GE"/>
              </w:rPr>
            </w:pPr>
            <w:r w:rsidRPr="00104381">
              <w:rPr>
                <w:rFonts w:ascii="Sylfaen" w:eastAsia="Times New Roman" w:hAnsi="Sylfaen" w:cs="Calibri"/>
                <w:bCs/>
                <w:color w:val="000000"/>
                <w:sz w:val="18"/>
                <w:szCs w:val="18"/>
              </w:rPr>
              <w:t>მრავალბინიანი საცხოვრებელი სახლების დაზიანებული კანალიზაციის სისტემების რეაბილიტაცია (02 05 05)</w:t>
            </w:r>
          </w:p>
        </w:tc>
      </w:tr>
      <w:tr w:rsidR="00104381" w:rsidRPr="00104381" w:rsidTr="00EC06A2">
        <w:trPr>
          <w:trHeight w:val="413"/>
        </w:trPr>
        <w:tc>
          <w:tcPr>
            <w:tcW w:w="3060" w:type="dxa"/>
            <w:gridSpan w:val="2"/>
            <w:shd w:val="clear" w:color="auto" w:fill="auto"/>
            <w:vAlign w:val="center"/>
            <w:hideMark/>
          </w:tcPr>
          <w:p w:rsidR="00104381" w:rsidRPr="00104381" w:rsidRDefault="00104381" w:rsidP="00104381">
            <w:pPr>
              <w:spacing w:after="0" w:line="240" w:lineRule="auto"/>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rPr>
              <w:t>ქვეპროგრამის განმახორციელებელი</w:t>
            </w:r>
          </w:p>
        </w:tc>
        <w:tc>
          <w:tcPr>
            <w:tcW w:w="7645" w:type="dxa"/>
            <w:gridSpan w:val="5"/>
            <w:shd w:val="clear" w:color="auto" w:fill="auto"/>
            <w:vAlign w:val="center"/>
            <w:hideMark/>
          </w:tcPr>
          <w:p w:rsidR="00104381" w:rsidRPr="00104381" w:rsidRDefault="00104381" w:rsidP="00104381">
            <w:pPr>
              <w:spacing w:after="0" w:line="240" w:lineRule="auto"/>
              <w:jc w:val="both"/>
              <w:rPr>
                <w:rFonts w:ascii="Sylfaen" w:eastAsia="Times New Roman" w:hAnsi="Sylfaen" w:cs="Calibri"/>
                <w:color w:val="000000"/>
                <w:sz w:val="18"/>
                <w:szCs w:val="18"/>
              </w:rPr>
            </w:pPr>
            <w:r w:rsidRPr="00104381">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104381" w:rsidRPr="00104381" w:rsidTr="00EC06A2">
        <w:trPr>
          <w:trHeight w:val="840"/>
        </w:trPr>
        <w:tc>
          <w:tcPr>
            <w:tcW w:w="3060" w:type="dxa"/>
            <w:gridSpan w:val="2"/>
            <w:shd w:val="clear" w:color="auto" w:fill="auto"/>
            <w:vAlign w:val="center"/>
            <w:hideMark/>
          </w:tcPr>
          <w:p w:rsidR="00104381" w:rsidRPr="00104381" w:rsidRDefault="00104381" w:rsidP="00104381">
            <w:pPr>
              <w:spacing w:after="0" w:line="240" w:lineRule="auto"/>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rPr>
              <w:t>ქვეპროგრამის აღწერა</w:t>
            </w:r>
          </w:p>
        </w:tc>
        <w:tc>
          <w:tcPr>
            <w:tcW w:w="7645" w:type="dxa"/>
            <w:gridSpan w:val="5"/>
            <w:shd w:val="clear" w:color="auto" w:fill="auto"/>
            <w:vAlign w:val="center"/>
            <w:hideMark/>
          </w:tcPr>
          <w:p w:rsidR="00104381" w:rsidRPr="00104381" w:rsidRDefault="00104381" w:rsidP="00104381">
            <w:pPr>
              <w:spacing w:after="0" w:line="240" w:lineRule="auto"/>
              <w:jc w:val="both"/>
              <w:rPr>
                <w:rFonts w:ascii="Sylfaen" w:eastAsia="Times New Roman" w:hAnsi="Sylfaen" w:cs="Calibri"/>
                <w:color w:val="000000"/>
                <w:sz w:val="18"/>
                <w:szCs w:val="18"/>
              </w:rPr>
            </w:pPr>
            <w:r w:rsidRPr="00104381">
              <w:rPr>
                <w:rFonts w:ascii="Sylfaen" w:eastAsia="Times New Roman" w:hAnsi="Sylfaen" w:cs="Calibri"/>
                <w:color w:val="000000"/>
                <w:sz w:val="18"/>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წყალ–კანალიზაციის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p>
        </w:tc>
      </w:tr>
      <w:tr w:rsidR="00104381" w:rsidRPr="00104381" w:rsidTr="00EC06A2">
        <w:trPr>
          <w:trHeight w:val="332"/>
        </w:trPr>
        <w:tc>
          <w:tcPr>
            <w:tcW w:w="3060" w:type="dxa"/>
            <w:gridSpan w:val="2"/>
            <w:shd w:val="clear" w:color="auto" w:fill="auto"/>
            <w:vAlign w:val="center"/>
            <w:hideMark/>
          </w:tcPr>
          <w:p w:rsidR="00104381" w:rsidRPr="00104381" w:rsidRDefault="00104381" w:rsidP="00104381">
            <w:pPr>
              <w:spacing w:after="0" w:line="240" w:lineRule="auto"/>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rPr>
              <w:t>ქვეპროგრამის მიზანი</w:t>
            </w:r>
          </w:p>
        </w:tc>
        <w:tc>
          <w:tcPr>
            <w:tcW w:w="7645" w:type="dxa"/>
            <w:gridSpan w:val="5"/>
            <w:shd w:val="clear" w:color="auto" w:fill="auto"/>
            <w:vAlign w:val="center"/>
            <w:hideMark/>
          </w:tcPr>
          <w:p w:rsidR="00104381" w:rsidRPr="00104381" w:rsidRDefault="00104381" w:rsidP="00104381">
            <w:pPr>
              <w:spacing w:after="0" w:line="240" w:lineRule="auto"/>
              <w:jc w:val="both"/>
              <w:rPr>
                <w:rFonts w:ascii="Sylfaen" w:eastAsia="Times New Roman" w:hAnsi="Sylfaen" w:cs="Calibri"/>
                <w:color w:val="000000"/>
                <w:sz w:val="18"/>
                <w:szCs w:val="18"/>
              </w:rPr>
            </w:pPr>
            <w:r w:rsidRPr="00104381">
              <w:rPr>
                <w:rFonts w:ascii="Sylfaen" w:eastAsia="Times New Roman" w:hAnsi="Sylfaen" w:cs="Calibri"/>
                <w:color w:val="000000"/>
                <w:sz w:val="18"/>
                <w:szCs w:val="18"/>
              </w:rPr>
              <w:t>კორპუსების ექსპლოატაციის ვადის ზრდა</w:t>
            </w:r>
          </w:p>
        </w:tc>
      </w:tr>
      <w:tr w:rsidR="00104381" w:rsidRPr="00104381" w:rsidTr="00EC06A2">
        <w:trPr>
          <w:trHeight w:val="510"/>
        </w:trPr>
        <w:tc>
          <w:tcPr>
            <w:tcW w:w="3060" w:type="dxa"/>
            <w:gridSpan w:val="2"/>
            <w:shd w:val="clear" w:color="auto" w:fill="auto"/>
            <w:vAlign w:val="center"/>
            <w:hideMark/>
          </w:tcPr>
          <w:p w:rsidR="00104381" w:rsidRPr="00104381" w:rsidRDefault="00104381" w:rsidP="00104381">
            <w:pPr>
              <w:spacing w:after="0" w:line="240" w:lineRule="auto"/>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lang w:val="ka-GE"/>
              </w:rPr>
              <w:lastRenderedPageBreak/>
              <w:t>დაგეგმილი საბოლოო</w:t>
            </w:r>
            <w:r w:rsidRPr="00104381">
              <w:rPr>
                <w:rFonts w:ascii="Sylfaen" w:eastAsia="Times New Roman" w:hAnsi="Sylfaen" w:cs="Calibri"/>
                <w:bCs/>
                <w:color w:val="000000"/>
                <w:sz w:val="18"/>
                <w:szCs w:val="18"/>
              </w:rPr>
              <w:t xml:space="preserve"> შედეგი</w:t>
            </w:r>
          </w:p>
        </w:tc>
        <w:tc>
          <w:tcPr>
            <w:tcW w:w="3325" w:type="dxa"/>
            <w:gridSpan w:val="3"/>
            <w:shd w:val="clear" w:color="auto" w:fill="auto"/>
            <w:vAlign w:val="center"/>
            <w:hideMark/>
          </w:tcPr>
          <w:p w:rsidR="00104381" w:rsidRPr="00104381" w:rsidRDefault="00104381" w:rsidP="00104381">
            <w:pPr>
              <w:spacing w:after="0" w:line="240" w:lineRule="auto"/>
              <w:rPr>
                <w:rFonts w:ascii="Sylfaen" w:eastAsia="Times New Roman" w:hAnsi="Sylfaen" w:cs="Calibri"/>
                <w:sz w:val="18"/>
                <w:szCs w:val="18"/>
                <w:lang w:val="ka-GE"/>
              </w:rPr>
            </w:pPr>
            <w:r w:rsidRPr="00104381">
              <w:rPr>
                <w:rFonts w:ascii="Sylfaen" w:eastAsia="Times New Roman" w:hAnsi="Sylfaen" w:cs="Calibri"/>
                <w:sz w:val="18"/>
                <w:szCs w:val="18"/>
              </w:rPr>
              <w:t>კორპუსებში მოწესრიგებული წყალკანალიზაციის სისტემა და აღმოფხვრილი ანტისანიტარი</w:t>
            </w:r>
            <w:r w:rsidRPr="00104381">
              <w:rPr>
                <w:rFonts w:ascii="Sylfaen" w:eastAsia="Times New Roman" w:hAnsi="Sylfaen" w:cs="Calibri"/>
                <w:sz w:val="18"/>
                <w:szCs w:val="18"/>
                <w:lang w:val="ka-GE"/>
              </w:rPr>
              <w:t>ა</w:t>
            </w:r>
          </w:p>
        </w:tc>
        <w:tc>
          <w:tcPr>
            <w:tcW w:w="1350" w:type="dxa"/>
            <w:shd w:val="clear" w:color="auto" w:fill="auto"/>
            <w:vAlign w:val="center"/>
          </w:tcPr>
          <w:p w:rsidR="00104381" w:rsidRPr="00104381" w:rsidRDefault="00104381" w:rsidP="00104381">
            <w:pPr>
              <w:spacing w:after="0" w:line="240" w:lineRule="auto"/>
              <w:rPr>
                <w:rFonts w:ascii="Sylfaen" w:eastAsia="Times New Roman" w:hAnsi="Sylfaen" w:cs="Calibri"/>
                <w:sz w:val="18"/>
                <w:szCs w:val="18"/>
                <w:lang w:val="ka-GE"/>
              </w:rPr>
            </w:pPr>
            <w:r w:rsidRPr="00104381">
              <w:rPr>
                <w:rFonts w:ascii="Sylfaen" w:eastAsia="Times New Roman" w:hAnsi="Sylfaen" w:cs="Calibri"/>
                <w:sz w:val="18"/>
                <w:szCs w:val="18"/>
                <w:lang w:val="ka-GE"/>
              </w:rPr>
              <w:t>მიღწეული შედეგი</w:t>
            </w:r>
          </w:p>
        </w:tc>
        <w:tc>
          <w:tcPr>
            <w:tcW w:w="2970"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sz w:val="18"/>
                <w:szCs w:val="18"/>
                <w:lang w:val="ka-GE"/>
              </w:rPr>
            </w:pPr>
            <w:r w:rsidRPr="00104381">
              <w:rPr>
                <w:rFonts w:ascii="Sylfaen" w:eastAsia="Times New Roman" w:hAnsi="Sylfaen" w:cs="Calibri"/>
                <w:sz w:val="18"/>
                <w:szCs w:val="18"/>
                <w:lang w:val="ka-GE"/>
              </w:rPr>
              <w:t>განხორციელდა 15 ობიექტის რეაბილიტაცია</w:t>
            </w:r>
          </w:p>
        </w:tc>
      </w:tr>
      <w:tr w:rsidR="00104381" w:rsidRPr="00104381" w:rsidTr="00EC06A2">
        <w:trPr>
          <w:trHeight w:val="494"/>
        </w:trPr>
        <w:tc>
          <w:tcPr>
            <w:tcW w:w="5035" w:type="dxa"/>
            <w:gridSpan w:val="4"/>
            <w:shd w:val="clear" w:color="auto" w:fill="auto"/>
            <w:vAlign w:val="center"/>
            <w:hideMark/>
          </w:tcPr>
          <w:p w:rsidR="00104381" w:rsidRPr="00104381" w:rsidRDefault="00104381" w:rsidP="00104381">
            <w:pPr>
              <w:spacing w:after="0" w:line="240" w:lineRule="auto"/>
              <w:jc w:val="center"/>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lang w:val="ka-GE"/>
              </w:rPr>
              <w:t>დაგეგმილი</w:t>
            </w:r>
            <w:r w:rsidRPr="00104381">
              <w:rPr>
                <w:rFonts w:ascii="Sylfaen" w:eastAsia="Times New Roman" w:hAnsi="Sylfaen" w:cs="Calibri"/>
                <w:bCs/>
                <w:color w:val="000000"/>
                <w:sz w:val="18"/>
                <w:szCs w:val="18"/>
              </w:rPr>
              <w:t xml:space="preserve"> შედეგის შეფასების ინდიკატორი</w:t>
            </w:r>
          </w:p>
        </w:tc>
        <w:tc>
          <w:tcPr>
            <w:tcW w:w="2700" w:type="dxa"/>
            <w:gridSpan w:val="2"/>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970" w:type="dxa"/>
            <w:vMerge w:val="restart"/>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განმარტება</w:t>
            </w:r>
          </w:p>
        </w:tc>
      </w:tr>
      <w:tr w:rsidR="00104381" w:rsidRPr="00104381" w:rsidTr="00EC06A2">
        <w:trPr>
          <w:trHeight w:val="386"/>
        </w:trPr>
        <w:tc>
          <w:tcPr>
            <w:tcW w:w="2335" w:type="dxa"/>
            <w:shd w:val="clear" w:color="auto" w:fill="auto"/>
            <w:vAlign w:val="center"/>
          </w:tcPr>
          <w:p w:rsidR="00104381" w:rsidRPr="00104381" w:rsidRDefault="008F1294" w:rsidP="00104381">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350" w:type="dxa"/>
            <w:gridSpan w:val="2"/>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საბაზისო მაჩვენებელი</w:t>
            </w:r>
          </w:p>
        </w:tc>
        <w:tc>
          <w:tcPr>
            <w:tcW w:w="1350"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დაგეგმილი მაჩვენებელი</w:t>
            </w:r>
          </w:p>
        </w:tc>
        <w:tc>
          <w:tcPr>
            <w:tcW w:w="1350"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მიღწეული მაჩვენებელი</w:t>
            </w:r>
          </w:p>
        </w:tc>
        <w:tc>
          <w:tcPr>
            <w:tcW w:w="1350"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ცდომილების მაჩვენებელი (%/აღწერა)</w:t>
            </w:r>
          </w:p>
        </w:tc>
        <w:tc>
          <w:tcPr>
            <w:tcW w:w="2970" w:type="dxa"/>
            <w:vMerge/>
            <w:shd w:val="clear" w:color="auto" w:fill="auto"/>
            <w:vAlign w:val="center"/>
          </w:tcPr>
          <w:p w:rsidR="00104381" w:rsidRPr="00104381" w:rsidRDefault="00104381" w:rsidP="00104381">
            <w:pPr>
              <w:spacing w:after="0" w:line="240" w:lineRule="auto"/>
              <w:jc w:val="center"/>
              <w:rPr>
                <w:rFonts w:ascii="Sylfaen" w:eastAsia="Times New Roman" w:hAnsi="Sylfaen" w:cs="Calibri"/>
                <w:b/>
                <w:bCs/>
                <w:color w:val="000000"/>
                <w:sz w:val="18"/>
                <w:szCs w:val="18"/>
              </w:rPr>
            </w:pPr>
          </w:p>
        </w:tc>
      </w:tr>
      <w:tr w:rsidR="00104381" w:rsidRPr="00104381" w:rsidTr="00EC06A2">
        <w:trPr>
          <w:trHeight w:val="440"/>
        </w:trPr>
        <w:tc>
          <w:tcPr>
            <w:tcW w:w="2335" w:type="dxa"/>
            <w:shd w:val="clear" w:color="auto" w:fill="auto"/>
            <w:vAlign w:val="center"/>
          </w:tcPr>
          <w:p w:rsidR="00104381" w:rsidRPr="00104381" w:rsidRDefault="00EC06A2" w:rsidP="00104381">
            <w:pPr>
              <w:spacing w:after="0" w:line="240" w:lineRule="auto"/>
              <w:jc w:val="center"/>
              <w:rPr>
                <w:rFonts w:ascii="Sylfaen" w:eastAsia="Times New Roman" w:hAnsi="Sylfaen" w:cs="Calibri"/>
                <w:bCs/>
                <w:color w:val="000000"/>
                <w:sz w:val="18"/>
                <w:szCs w:val="18"/>
                <w:lang w:val="ka-GE"/>
              </w:rPr>
            </w:pPr>
            <w:r w:rsidRPr="00EC06A2">
              <w:rPr>
                <w:rFonts w:ascii="Sylfaen" w:eastAsia="Times New Roman" w:hAnsi="Sylfaen" w:cs="Calibri"/>
                <w:bCs/>
                <w:color w:val="000000"/>
                <w:sz w:val="18"/>
                <w:szCs w:val="18"/>
                <w:lang w:val="ka-GE"/>
              </w:rPr>
              <w:t>შეკეთებული წყალკანალიზაციის სისტემების რაოდენობა</w:t>
            </w:r>
          </w:p>
        </w:tc>
        <w:tc>
          <w:tcPr>
            <w:tcW w:w="1350" w:type="dxa"/>
            <w:gridSpan w:val="2"/>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115</w:t>
            </w:r>
          </w:p>
        </w:tc>
        <w:tc>
          <w:tcPr>
            <w:tcW w:w="1350"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132</w:t>
            </w:r>
          </w:p>
        </w:tc>
        <w:tc>
          <w:tcPr>
            <w:tcW w:w="1350"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130</w:t>
            </w:r>
          </w:p>
        </w:tc>
        <w:tc>
          <w:tcPr>
            <w:tcW w:w="1350"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98%</w:t>
            </w:r>
          </w:p>
        </w:tc>
        <w:tc>
          <w:tcPr>
            <w:tcW w:w="2970" w:type="dxa"/>
            <w:shd w:val="clear" w:color="auto" w:fill="auto"/>
            <w:vAlign w:val="center"/>
          </w:tcPr>
          <w:p w:rsidR="00104381" w:rsidRPr="00104381" w:rsidRDefault="00104381" w:rsidP="00104381">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 xml:space="preserve">ორჯერ არ შედგა ტენდერი, </w:t>
            </w:r>
            <w:r>
              <w:rPr>
                <w:rFonts w:ascii="Sylfaen" w:eastAsia="Times New Roman" w:hAnsi="Sylfaen" w:cs="Calibri"/>
                <w:bCs/>
                <w:color w:val="000000"/>
                <w:sz w:val="18"/>
                <w:szCs w:val="18"/>
                <w:lang w:val="ka-GE"/>
              </w:rPr>
              <w:t xml:space="preserve">ამხანაგობის </w:t>
            </w:r>
            <w:r w:rsidRPr="00104381">
              <w:rPr>
                <w:rFonts w:ascii="Sylfaen" w:eastAsia="Times New Roman" w:hAnsi="Sylfaen" w:cs="Calibri"/>
                <w:bCs/>
                <w:color w:val="000000"/>
                <w:sz w:val="18"/>
                <w:szCs w:val="18"/>
                <w:lang w:val="ka-GE"/>
              </w:rPr>
              <w:t xml:space="preserve"> მოთხოვნით მოხდა 1 ობიექტის ამოღება სიიდან</w:t>
            </w:r>
          </w:p>
        </w:tc>
      </w:tr>
    </w:tbl>
    <w:p w:rsidR="00104381" w:rsidRDefault="00104381"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1267"/>
        <w:gridCol w:w="1518"/>
        <w:gridCol w:w="1446"/>
        <w:gridCol w:w="1524"/>
        <w:gridCol w:w="2459"/>
      </w:tblGrid>
      <w:tr w:rsidR="00C12EDB" w:rsidRPr="00104381" w:rsidTr="00EC06A2">
        <w:trPr>
          <w:trHeight w:val="503"/>
        </w:trPr>
        <w:tc>
          <w:tcPr>
            <w:tcW w:w="2515" w:type="dxa"/>
            <w:shd w:val="clear" w:color="auto" w:fill="auto"/>
            <w:vAlign w:val="center"/>
          </w:tcPr>
          <w:p w:rsidR="00C12EDB" w:rsidRPr="00104381" w:rsidRDefault="00C12EDB" w:rsidP="00C12EDB">
            <w:pPr>
              <w:spacing w:after="0" w:line="240" w:lineRule="auto"/>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rPr>
              <w:t>ქვეპროგრამის</w:t>
            </w:r>
            <w:r w:rsidRPr="00104381">
              <w:rPr>
                <w:rFonts w:ascii="Sylfaen" w:eastAsia="Times New Roman" w:hAnsi="Sylfaen" w:cs="Calibri"/>
                <w:bCs/>
                <w:color w:val="000000"/>
                <w:sz w:val="18"/>
                <w:szCs w:val="18"/>
                <w:lang w:val="ka-GE"/>
              </w:rPr>
              <w:t xml:space="preserve"> დასახელება /პროგრამული კოდი</w:t>
            </w:r>
          </w:p>
        </w:tc>
        <w:tc>
          <w:tcPr>
            <w:tcW w:w="8190" w:type="dxa"/>
            <w:gridSpan w:val="5"/>
            <w:shd w:val="clear" w:color="auto" w:fill="auto"/>
            <w:vAlign w:val="center"/>
          </w:tcPr>
          <w:p w:rsidR="00C12EDB" w:rsidRPr="00EC7E8C" w:rsidRDefault="00C12EDB" w:rsidP="00C12EDB">
            <w:pPr>
              <w:spacing w:after="0" w:line="240" w:lineRule="auto"/>
              <w:rPr>
                <w:rFonts w:ascii="Sylfaen" w:eastAsia="Times New Roman" w:hAnsi="Sylfaen" w:cs="Calibri"/>
                <w:color w:val="000000"/>
                <w:sz w:val="18"/>
                <w:szCs w:val="18"/>
                <w:lang w:val="ka-GE"/>
              </w:rPr>
            </w:pPr>
            <w:r w:rsidRPr="00EC7E8C">
              <w:rPr>
                <w:rFonts w:ascii="Sylfaen" w:eastAsia="Times New Roman" w:hAnsi="Sylfaen" w:cs="Calibri"/>
                <w:bCs/>
                <w:color w:val="000000"/>
                <w:sz w:val="18"/>
                <w:szCs w:val="18"/>
              </w:rPr>
              <w:t xml:space="preserve">მრავალბინიანი საცხოვრებელი სახლების სადარბაზოების რეაბილიტაცია </w:t>
            </w:r>
            <w:r>
              <w:rPr>
                <w:rFonts w:ascii="Sylfaen" w:eastAsia="Times New Roman" w:hAnsi="Sylfaen" w:cs="Calibri"/>
                <w:bCs/>
                <w:color w:val="000000"/>
                <w:sz w:val="18"/>
                <w:szCs w:val="18"/>
                <w:lang w:val="ka-GE"/>
              </w:rPr>
              <w:t>(</w:t>
            </w:r>
            <w:r w:rsidRPr="00EC7E8C">
              <w:rPr>
                <w:rFonts w:ascii="Sylfaen" w:eastAsia="Times New Roman" w:hAnsi="Sylfaen" w:cs="Calibri"/>
                <w:bCs/>
                <w:color w:val="000000"/>
                <w:sz w:val="18"/>
                <w:szCs w:val="18"/>
              </w:rPr>
              <w:t>02 05 06)</w:t>
            </w:r>
          </w:p>
        </w:tc>
      </w:tr>
      <w:tr w:rsidR="00C12EDB" w:rsidRPr="00104381" w:rsidTr="00EC06A2">
        <w:trPr>
          <w:trHeight w:val="413"/>
        </w:trPr>
        <w:tc>
          <w:tcPr>
            <w:tcW w:w="2515" w:type="dxa"/>
            <w:shd w:val="clear" w:color="auto" w:fill="auto"/>
            <w:vAlign w:val="center"/>
            <w:hideMark/>
          </w:tcPr>
          <w:p w:rsidR="00C12EDB" w:rsidRPr="00104381" w:rsidRDefault="00C12EDB" w:rsidP="00C12EDB">
            <w:pPr>
              <w:spacing w:after="0" w:line="240" w:lineRule="auto"/>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rPr>
              <w:t>ქვეპროგრამის განმახორციელებელი</w:t>
            </w:r>
          </w:p>
        </w:tc>
        <w:tc>
          <w:tcPr>
            <w:tcW w:w="8190" w:type="dxa"/>
            <w:gridSpan w:val="5"/>
            <w:shd w:val="clear" w:color="auto" w:fill="auto"/>
            <w:vAlign w:val="center"/>
            <w:hideMark/>
          </w:tcPr>
          <w:p w:rsidR="00C12EDB" w:rsidRPr="005B5CBC" w:rsidRDefault="00C12EDB" w:rsidP="00C12EDB">
            <w:pPr>
              <w:spacing w:after="0" w:line="240" w:lineRule="auto"/>
              <w:jc w:val="both"/>
              <w:rPr>
                <w:rFonts w:ascii="Sylfaen" w:eastAsia="Times New Roman" w:hAnsi="Sylfaen" w:cs="Calibri"/>
                <w:color w:val="000000"/>
                <w:sz w:val="18"/>
                <w:szCs w:val="18"/>
              </w:rPr>
            </w:pPr>
            <w:r w:rsidRPr="005B5CBC">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C12EDB" w:rsidRPr="00104381" w:rsidTr="00EC06A2">
        <w:trPr>
          <w:trHeight w:val="840"/>
        </w:trPr>
        <w:tc>
          <w:tcPr>
            <w:tcW w:w="2515" w:type="dxa"/>
            <w:shd w:val="clear" w:color="auto" w:fill="auto"/>
            <w:vAlign w:val="center"/>
            <w:hideMark/>
          </w:tcPr>
          <w:p w:rsidR="00C12EDB" w:rsidRPr="00104381" w:rsidRDefault="00C12EDB" w:rsidP="00C12EDB">
            <w:pPr>
              <w:spacing w:after="0" w:line="240" w:lineRule="auto"/>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rPr>
              <w:t>ქვეპროგრამის აღწერა</w:t>
            </w:r>
          </w:p>
        </w:tc>
        <w:tc>
          <w:tcPr>
            <w:tcW w:w="8190" w:type="dxa"/>
            <w:gridSpan w:val="5"/>
            <w:shd w:val="clear" w:color="auto" w:fill="auto"/>
            <w:vAlign w:val="center"/>
            <w:hideMark/>
          </w:tcPr>
          <w:p w:rsidR="00C12EDB" w:rsidRPr="005B5CBC" w:rsidRDefault="00C12EDB" w:rsidP="00C12EDB">
            <w:pPr>
              <w:spacing w:after="0" w:line="240" w:lineRule="auto"/>
              <w:jc w:val="both"/>
              <w:rPr>
                <w:rFonts w:ascii="Sylfaen" w:eastAsia="Times New Roman" w:hAnsi="Sylfaen" w:cs="Calibri"/>
                <w:color w:val="000000"/>
                <w:sz w:val="18"/>
                <w:szCs w:val="18"/>
              </w:rPr>
            </w:pPr>
            <w:r w:rsidRPr="005B5CBC">
              <w:rPr>
                <w:rFonts w:ascii="Sylfaen" w:eastAsia="Times New Roman" w:hAnsi="Sylfaen" w:cs="Calibri"/>
                <w:color w:val="000000"/>
                <w:sz w:val="18"/>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სადარბაზოების შესასვლელებში რკინის, საკეტიანი კარებების მონტაჟი. სურვილის შემთხვევაში, აუცილებლობის დროს პანდუსების მოწყობა, სადარბაზოს კარებამდე მისასვლელი კიბეებისა და ამორტიზებული ხის კიბეების კონსტრუქციის სრული ან ნაწილობრივი რეაბილიტაცია, შესასვლელის გადახურვის კონსტრუქციისა და ბაქანის რეაბილიტაცია, მეტალოპლასტმასის ფანჯრების ჩასმა, სენსორული განათებების მოწყობა და სადარბაზოებში არსებული წყალსაწრეტი მილების რეაბილიტაცია.</w:t>
            </w:r>
          </w:p>
        </w:tc>
      </w:tr>
      <w:tr w:rsidR="00C12EDB" w:rsidRPr="00104381" w:rsidTr="00EC06A2">
        <w:trPr>
          <w:trHeight w:val="332"/>
        </w:trPr>
        <w:tc>
          <w:tcPr>
            <w:tcW w:w="2515" w:type="dxa"/>
            <w:shd w:val="clear" w:color="auto" w:fill="auto"/>
            <w:vAlign w:val="center"/>
            <w:hideMark/>
          </w:tcPr>
          <w:p w:rsidR="00C12EDB" w:rsidRPr="00104381" w:rsidRDefault="00C12EDB" w:rsidP="00C12EDB">
            <w:pPr>
              <w:spacing w:after="0" w:line="240" w:lineRule="auto"/>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rPr>
              <w:t>ქვეპროგრამის მიზანი</w:t>
            </w:r>
          </w:p>
        </w:tc>
        <w:tc>
          <w:tcPr>
            <w:tcW w:w="8190" w:type="dxa"/>
            <w:gridSpan w:val="5"/>
            <w:shd w:val="clear" w:color="auto" w:fill="auto"/>
            <w:vAlign w:val="center"/>
            <w:hideMark/>
          </w:tcPr>
          <w:p w:rsidR="00C12EDB" w:rsidRPr="005B5CBC" w:rsidRDefault="00C12EDB" w:rsidP="00C12EDB">
            <w:pPr>
              <w:spacing w:after="0" w:line="240" w:lineRule="auto"/>
              <w:jc w:val="both"/>
              <w:rPr>
                <w:rFonts w:ascii="Sylfaen" w:eastAsia="Times New Roman" w:hAnsi="Sylfaen" w:cs="Calibri"/>
                <w:color w:val="000000"/>
                <w:sz w:val="18"/>
                <w:szCs w:val="18"/>
              </w:rPr>
            </w:pPr>
            <w:r w:rsidRPr="005B5CBC">
              <w:rPr>
                <w:rFonts w:ascii="Sylfaen" w:eastAsia="Times New Roman" w:hAnsi="Sylfaen" w:cs="Calibri"/>
                <w:color w:val="000000"/>
                <w:sz w:val="18"/>
                <w:szCs w:val="18"/>
              </w:rPr>
              <w:t>მოსახლეობისათვის საცხოვრებლად უსაფრთხო და კომფორტული გარემოს შექმნა</w:t>
            </w:r>
          </w:p>
        </w:tc>
      </w:tr>
      <w:tr w:rsidR="00C12EDB" w:rsidRPr="00104381" w:rsidTr="00EC06A2">
        <w:trPr>
          <w:trHeight w:val="510"/>
        </w:trPr>
        <w:tc>
          <w:tcPr>
            <w:tcW w:w="2515" w:type="dxa"/>
            <w:shd w:val="clear" w:color="auto" w:fill="auto"/>
            <w:vAlign w:val="center"/>
            <w:hideMark/>
          </w:tcPr>
          <w:p w:rsidR="00C12EDB" w:rsidRPr="00104381" w:rsidRDefault="00C12EDB" w:rsidP="00C12EDB">
            <w:pPr>
              <w:spacing w:after="0" w:line="240" w:lineRule="auto"/>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lang w:val="ka-GE"/>
              </w:rPr>
              <w:t>დაგეგმილი საბოლოო</w:t>
            </w:r>
            <w:r w:rsidRPr="00104381">
              <w:rPr>
                <w:rFonts w:ascii="Sylfaen" w:eastAsia="Times New Roman" w:hAnsi="Sylfaen" w:cs="Calibri"/>
                <w:bCs/>
                <w:color w:val="000000"/>
                <w:sz w:val="18"/>
                <w:szCs w:val="18"/>
              </w:rPr>
              <w:t xml:space="preserve"> შედეგი</w:t>
            </w:r>
          </w:p>
        </w:tc>
        <w:tc>
          <w:tcPr>
            <w:tcW w:w="4154" w:type="dxa"/>
            <w:gridSpan w:val="3"/>
            <w:shd w:val="clear" w:color="auto" w:fill="auto"/>
            <w:vAlign w:val="center"/>
            <w:hideMark/>
          </w:tcPr>
          <w:p w:rsidR="00C12EDB" w:rsidRPr="00104381" w:rsidRDefault="00C12EDB" w:rsidP="00C12EDB">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მრავალბინიანი საცხოვრებელი სახლების რეაბილიტირებული სადარბაზოები</w:t>
            </w:r>
          </w:p>
        </w:tc>
        <w:tc>
          <w:tcPr>
            <w:tcW w:w="1533" w:type="dxa"/>
            <w:shd w:val="clear" w:color="auto" w:fill="auto"/>
            <w:vAlign w:val="center"/>
          </w:tcPr>
          <w:p w:rsidR="00C12EDB" w:rsidRPr="00104381" w:rsidRDefault="00C12EDB" w:rsidP="00C12EDB">
            <w:pPr>
              <w:spacing w:after="0" w:line="240" w:lineRule="auto"/>
              <w:rPr>
                <w:rFonts w:ascii="Sylfaen" w:eastAsia="Times New Roman" w:hAnsi="Sylfaen" w:cs="Calibri"/>
                <w:sz w:val="18"/>
                <w:szCs w:val="18"/>
                <w:lang w:val="ka-GE"/>
              </w:rPr>
            </w:pPr>
            <w:r w:rsidRPr="00104381">
              <w:rPr>
                <w:rFonts w:ascii="Sylfaen" w:eastAsia="Times New Roman" w:hAnsi="Sylfaen" w:cs="Calibri"/>
                <w:sz w:val="18"/>
                <w:szCs w:val="18"/>
                <w:lang w:val="ka-GE"/>
              </w:rPr>
              <w:t>მიღწეული შედეგი</w:t>
            </w:r>
          </w:p>
        </w:tc>
        <w:tc>
          <w:tcPr>
            <w:tcW w:w="2503" w:type="dxa"/>
            <w:shd w:val="clear" w:color="auto" w:fill="auto"/>
            <w:vAlign w:val="center"/>
          </w:tcPr>
          <w:p w:rsidR="00C12EDB" w:rsidRPr="00104381" w:rsidRDefault="00C12EDB" w:rsidP="00C12EDB">
            <w:pPr>
              <w:spacing w:after="0" w:line="240" w:lineRule="auto"/>
              <w:jc w:val="center"/>
              <w:rPr>
                <w:rFonts w:ascii="Sylfaen" w:eastAsia="Times New Roman" w:hAnsi="Sylfaen" w:cs="Calibri"/>
                <w:sz w:val="18"/>
                <w:szCs w:val="18"/>
                <w:lang w:val="ka-GE"/>
              </w:rPr>
            </w:pPr>
            <w:r w:rsidRPr="00C12EDB">
              <w:rPr>
                <w:rFonts w:ascii="Sylfaen" w:eastAsia="Times New Roman" w:hAnsi="Sylfaen" w:cs="Calibri"/>
                <w:sz w:val="18"/>
                <w:szCs w:val="18"/>
                <w:lang w:val="ka-GE"/>
              </w:rPr>
              <w:t>განხორციელდა 79 სადარბაზოს რეაბილიტაცია</w:t>
            </w:r>
          </w:p>
        </w:tc>
      </w:tr>
      <w:tr w:rsidR="00C12EDB" w:rsidRPr="00104381" w:rsidTr="00EC06A2">
        <w:trPr>
          <w:trHeight w:val="494"/>
        </w:trPr>
        <w:tc>
          <w:tcPr>
            <w:tcW w:w="5215" w:type="dxa"/>
            <w:gridSpan w:val="3"/>
            <w:shd w:val="clear" w:color="auto" w:fill="auto"/>
            <w:vAlign w:val="center"/>
            <w:hideMark/>
          </w:tcPr>
          <w:p w:rsidR="00C12EDB" w:rsidRPr="00104381" w:rsidRDefault="00C12EDB" w:rsidP="00C12EDB">
            <w:pPr>
              <w:spacing w:after="0" w:line="240" w:lineRule="auto"/>
              <w:jc w:val="center"/>
              <w:rPr>
                <w:rFonts w:ascii="Sylfaen" w:eastAsia="Times New Roman" w:hAnsi="Sylfaen" w:cs="Calibri"/>
                <w:bCs/>
                <w:color w:val="000000"/>
                <w:sz w:val="18"/>
                <w:szCs w:val="18"/>
              </w:rPr>
            </w:pPr>
            <w:r w:rsidRPr="00104381">
              <w:rPr>
                <w:rFonts w:ascii="Sylfaen" w:eastAsia="Times New Roman" w:hAnsi="Sylfaen" w:cs="Calibri"/>
                <w:bCs/>
                <w:color w:val="000000"/>
                <w:sz w:val="18"/>
                <w:szCs w:val="18"/>
                <w:lang w:val="ka-GE"/>
              </w:rPr>
              <w:t>დაგეგმილი</w:t>
            </w:r>
            <w:r w:rsidRPr="00104381">
              <w:rPr>
                <w:rFonts w:ascii="Sylfaen" w:eastAsia="Times New Roman" w:hAnsi="Sylfaen" w:cs="Calibri"/>
                <w:bCs/>
                <w:color w:val="000000"/>
                <w:sz w:val="18"/>
                <w:szCs w:val="18"/>
              </w:rPr>
              <w:t xml:space="preserve"> შედეგის შეფასების ინდიკატორი</w:t>
            </w:r>
          </w:p>
        </w:tc>
        <w:tc>
          <w:tcPr>
            <w:tcW w:w="2987" w:type="dxa"/>
            <w:gridSpan w:val="2"/>
            <w:shd w:val="clear" w:color="auto" w:fill="auto"/>
            <w:vAlign w:val="center"/>
          </w:tcPr>
          <w:p w:rsidR="00C12EDB" w:rsidRPr="00104381" w:rsidRDefault="00C12EDB" w:rsidP="00C12EDB">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503" w:type="dxa"/>
            <w:vMerge w:val="restart"/>
            <w:shd w:val="clear" w:color="auto" w:fill="auto"/>
            <w:vAlign w:val="center"/>
          </w:tcPr>
          <w:p w:rsidR="00C12EDB" w:rsidRPr="00104381" w:rsidRDefault="00C12EDB" w:rsidP="00C12EDB">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განმარტება</w:t>
            </w:r>
          </w:p>
        </w:tc>
      </w:tr>
      <w:tr w:rsidR="00C12EDB" w:rsidRPr="00104381" w:rsidTr="00EC06A2">
        <w:trPr>
          <w:trHeight w:val="386"/>
        </w:trPr>
        <w:tc>
          <w:tcPr>
            <w:tcW w:w="2515" w:type="dxa"/>
            <w:shd w:val="clear" w:color="auto" w:fill="auto"/>
            <w:vAlign w:val="center"/>
          </w:tcPr>
          <w:p w:rsidR="00C12EDB" w:rsidRPr="00104381" w:rsidRDefault="008F1294" w:rsidP="00C12EDB">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170" w:type="dxa"/>
            <w:shd w:val="clear" w:color="auto" w:fill="auto"/>
            <w:vAlign w:val="center"/>
          </w:tcPr>
          <w:p w:rsidR="00C12EDB" w:rsidRPr="00104381" w:rsidRDefault="00C12EDB" w:rsidP="00C12EDB">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საბაზისო მაჩვენებელი</w:t>
            </w:r>
          </w:p>
        </w:tc>
        <w:tc>
          <w:tcPr>
            <w:tcW w:w="1530" w:type="dxa"/>
            <w:shd w:val="clear" w:color="auto" w:fill="auto"/>
            <w:vAlign w:val="center"/>
          </w:tcPr>
          <w:p w:rsidR="00C12EDB" w:rsidRPr="00104381" w:rsidRDefault="00C12EDB" w:rsidP="00C12EDB">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დაგეგმილი მაჩვენებელი</w:t>
            </w:r>
          </w:p>
        </w:tc>
        <w:tc>
          <w:tcPr>
            <w:tcW w:w="1454" w:type="dxa"/>
            <w:shd w:val="clear" w:color="auto" w:fill="auto"/>
            <w:vAlign w:val="center"/>
          </w:tcPr>
          <w:p w:rsidR="00C12EDB" w:rsidRPr="00104381" w:rsidRDefault="00C12EDB" w:rsidP="00C12EDB">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მიღწეული მაჩვენებელი</w:t>
            </w:r>
          </w:p>
        </w:tc>
        <w:tc>
          <w:tcPr>
            <w:tcW w:w="1533" w:type="dxa"/>
            <w:shd w:val="clear" w:color="auto" w:fill="auto"/>
            <w:vAlign w:val="center"/>
          </w:tcPr>
          <w:p w:rsidR="00C12EDB" w:rsidRPr="00104381" w:rsidRDefault="00C12EDB" w:rsidP="00C12EDB">
            <w:pPr>
              <w:spacing w:after="0" w:line="240" w:lineRule="auto"/>
              <w:jc w:val="center"/>
              <w:rPr>
                <w:rFonts w:ascii="Sylfaen" w:eastAsia="Times New Roman" w:hAnsi="Sylfaen" w:cs="Calibri"/>
                <w:bCs/>
                <w:color w:val="000000"/>
                <w:sz w:val="18"/>
                <w:szCs w:val="18"/>
                <w:lang w:val="ka-GE"/>
              </w:rPr>
            </w:pPr>
            <w:r w:rsidRPr="00104381">
              <w:rPr>
                <w:rFonts w:ascii="Sylfaen" w:eastAsia="Times New Roman" w:hAnsi="Sylfaen" w:cs="Calibri"/>
                <w:bCs/>
                <w:color w:val="000000"/>
                <w:sz w:val="18"/>
                <w:szCs w:val="18"/>
                <w:lang w:val="ka-GE"/>
              </w:rPr>
              <w:t>ცდომილების მაჩვენებელი (%/აღწერა)</w:t>
            </w:r>
          </w:p>
        </w:tc>
        <w:tc>
          <w:tcPr>
            <w:tcW w:w="2503" w:type="dxa"/>
            <w:vMerge/>
            <w:shd w:val="clear" w:color="auto" w:fill="auto"/>
            <w:vAlign w:val="center"/>
          </w:tcPr>
          <w:p w:rsidR="00C12EDB" w:rsidRPr="00104381" w:rsidRDefault="00C12EDB" w:rsidP="00C12EDB">
            <w:pPr>
              <w:spacing w:after="0" w:line="240" w:lineRule="auto"/>
              <w:jc w:val="center"/>
              <w:rPr>
                <w:rFonts w:ascii="Sylfaen" w:eastAsia="Times New Roman" w:hAnsi="Sylfaen" w:cs="Calibri"/>
                <w:b/>
                <w:bCs/>
                <w:color w:val="000000"/>
                <w:sz w:val="18"/>
                <w:szCs w:val="18"/>
              </w:rPr>
            </w:pPr>
          </w:p>
        </w:tc>
      </w:tr>
      <w:tr w:rsidR="00C12EDB" w:rsidRPr="00104381" w:rsidTr="00EC06A2">
        <w:trPr>
          <w:trHeight w:val="440"/>
        </w:trPr>
        <w:tc>
          <w:tcPr>
            <w:tcW w:w="2515" w:type="dxa"/>
            <w:shd w:val="clear" w:color="auto" w:fill="auto"/>
            <w:vAlign w:val="center"/>
          </w:tcPr>
          <w:p w:rsidR="00C12EDB" w:rsidRPr="00104381" w:rsidRDefault="00EC06A2" w:rsidP="00C12EDB">
            <w:pPr>
              <w:spacing w:after="0" w:line="240" w:lineRule="auto"/>
              <w:jc w:val="center"/>
              <w:rPr>
                <w:rFonts w:ascii="Sylfaen" w:eastAsia="Times New Roman" w:hAnsi="Sylfaen" w:cs="Calibri"/>
                <w:bCs/>
                <w:color w:val="000000"/>
                <w:sz w:val="18"/>
                <w:szCs w:val="18"/>
                <w:lang w:val="ka-GE"/>
              </w:rPr>
            </w:pPr>
            <w:r w:rsidRPr="00EC06A2">
              <w:rPr>
                <w:rFonts w:ascii="Sylfaen" w:eastAsia="Times New Roman" w:hAnsi="Sylfaen" w:cs="Calibri"/>
                <w:bCs/>
                <w:color w:val="000000"/>
                <w:sz w:val="18"/>
                <w:szCs w:val="18"/>
                <w:lang w:val="ka-GE"/>
              </w:rPr>
              <w:t>რეაბილიტირებული სადარბაზოს შესასვლელები</w:t>
            </w:r>
          </w:p>
        </w:tc>
        <w:tc>
          <w:tcPr>
            <w:tcW w:w="1170" w:type="dxa"/>
            <w:shd w:val="clear" w:color="auto" w:fill="auto"/>
            <w:vAlign w:val="center"/>
          </w:tcPr>
          <w:p w:rsidR="00C12EDB" w:rsidRPr="00E40D5E" w:rsidRDefault="009F3A14" w:rsidP="00C12EDB">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277</w:t>
            </w:r>
          </w:p>
        </w:tc>
        <w:tc>
          <w:tcPr>
            <w:tcW w:w="1530" w:type="dxa"/>
            <w:shd w:val="clear" w:color="auto" w:fill="auto"/>
            <w:vAlign w:val="center"/>
          </w:tcPr>
          <w:p w:rsidR="00C12EDB" w:rsidRPr="00D13CFC" w:rsidRDefault="009F3A14" w:rsidP="00C12EDB">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356</w:t>
            </w:r>
          </w:p>
        </w:tc>
        <w:tc>
          <w:tcPr>
            <w:tcW w:w="1454" w:type="dxa"/>
            <w:shd w:val="clear" w:color="auto" w:fill="auto"/>
            <w:vAlign w:val="center"/>
          </w:tcPr>
          <w:p w:rsidR="00C12EDB" w:rsidRPr="00D13CFC" w:rsidRDefault="009F3A14" w:rsidP="00C12EDB">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356</w:t>
            </w:r>
          </w:p>
        </w:tc>
        <w:tc>
          <w:tcPr>
            <w:tcW w:w="1533" w:type="dxa"/>
            <w:shd w:val="clear" w:color="auto" w:fill="auto"/>
            <w:vAlign w:val="center"/>
          </w:tcPr>
          <w:p w:rsidR="00C12EDB" w:rsidRPr="00104381" w:rsidRDefault="00C12EDB" w:rsidP="00C12EDB">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p>
        </w:tc>
        <w:tc>
          <w:tcPr>
            <w:tcW w:w="2503" w:type="dxa"/>
            <w:shd w:val="clear" w:color="auto" w:fill="auto"/>
            <w:vAlign w:val="center"/>
          </w:tcPr>
          <w:p w:rsidR="00C12EDB" w:rsidRPr="00104381" w:rsidRDefault="00C12EDB" w:rsidP="00C12EDB">
            <w:pPr>
              <w:spacing w:after="0" w:line="240" w:lineRule="auto"/>
              <w:jc w:val="center"/>
              <w:rPr>
                <w:rFonts w:ascii="Sylfaen" w:eastAsia="Times New Roman" w:hAnsi="Sylfaen" w:cs="Calibri"/>
                <w:bCs/>
                <w:color w:val="000000"/>
                <w:sz w:val="18"/>
                <w:szCs w:val="18"/>
                <w:lang w:val="ka-GE"/>
              </w:rPr>
            </w:pPr>
          </w:p>
        </w:tc>
      </w:tr>
    </w:tbl>
    <w:p w:rsidR="00C12EDB" w:rsidRDefault="00C12EDB" w:rsidP="00115F37">
      <w:pPr>
        <w:spacing w:after="0" w:line="360" w:lineRule="auto"/>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06"/>
        <w:gridCol w:w="1267"/>
        <w:gridCol w:w="1267"/>
        <w:gridCol w:w="791"/>
        <w:gridCol w:w="559"/>
        <w:gridCol w:w="1350"/>
        <w:gridCol w:w="2160"/>
      </w:tblGrid>
      <w:tr w:rsidR="00C12EDB" w:rsidRPr="00C12EDB" w:rsidTr="001120CD">
        <w:trPr>
          <w:trHeight w:val="705"/>
        </w:trPr>
        <w:tc>
          <w:tcPr>
            <w:tcW w:w="2605" w:type="dxa"/>
            <w:shd w:val="clear" w:color="auto" w:fill="auto"/>
            <w:vAlign w:val="center"/>
          </w:tcPr>
          <w:p w:rsidR="00C12EDB" w:rsidRPr="00C12EDB" w:rsidRDefault="00C12EDB" w:rsidP="00C12EDB">
            <w:pPr>
              <w:spacing w:after="0" w:line="240" w:lineRule="auto"/>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8100" w:type="dxa"/>
            <w:gridSpan w:val="7"/>
            <w:shd w:val="clear" w:color="auto" w:fill="auto"/>
            <w:vAlign w:val="center"/>
          </w:tcPr>
          <w:p w:rsidR="00C12EDB" w:rsidRPr="00C12EDB" w:rsidRDefault="00C12EDB" w:rsidP="00C12EDB">
            <w:pPr>
              <w:spacing w:after="0" w:line="240" w:lineRule="auto"/>
              <w:jc w:val="both"/>
              <w:rPr>
                <w:rFonts w:ascii="Sylfaen" w:eastAsia="Times New Roman" w:hAnsi="Sylfaen" w:cs="Calibri"/>
                <w:color w:val="000000"/>
                <w:sz w:val="18"/>
                <w:szCs w:val="18"/>
              </w:rPr>
            </w:pPr>
            <w:r w:rsidRPr="00C12EDB">
              <w:rPr>
                <w:rFonts w:ascii="Sylfaen" w:eastAsia="Times New Roman" w:hAnsi="Sylfaen" w:cs="Calibri"/>
                <w:bCs/>
                <w:color w:val="000000"/>
                <w:sz w:val="18"/>
                <w:szCs w:val="18"/>
              </w:rPr>
              <w:t>მრავალბინიანი საცხოვრებელი სახლების მცხოვრებთათვის სხვადასხვა სახეობის მასალის შეძენა-გადაცემა (02 05 07)</w:t>
            </w:r>
          </w:p>
        </w:tc>
      </w:tr>
      <w:tr w:rsidR="00C12EDB" w:rsidRPr="00C12EDB" w:rsidTr="001120CD">
        <w:trPr>
          <w:trHeight w:val="705"/>
        </w:trPr>
        <w:tc>
          <w:tcPr>
            <w:tcW w:w="2605" w:type="dxa"/>
            <w:shd w:val="clear" w:color="auto" w:fill="auto"/>
            <w:vAlign w:val="center"/>
            <w:hideMark/>
          </w:tcPr>
          <w:p w:rsidR="00C12EDB" w:rsidRPr="00C12EDB" w:rsidRDefault="00C12EDB" w:rsidP="00C12EDB">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8100" w:type="dxa"/>
            <w:gridSpan w:val="7"/>
            <w:shd w:val="clear" w:color="auto" w:fill="auto"/>
            <w:vAlign w:val="center"/>
            <w:hideMark/>
          </w:tcPr>
          <w:p w:rsidR="00C12EDB" w:rsidRPr="00C12EDB" w:rsidRDefault="00C12EDB" w:rsidP="00C12EDB">
            <w:pPr>
              <w:spacing w:after="0" w:line="240" w:lineRule="auto"/>
              <w:jc w:val="both"/>
              <w:rPr>
                <w:rFonts w:ascii="Sylfaen" w:eastAsia="Times New Roman" w:hAnsi="Sylfaen" w:cs="Calibri"/>
                <w:color w:val="000000"/>
                <w:sz w:val="18"/>
                <w:szCs w:val="18"/>
              </w:rPr>
            </w:pPr>
            <w:r w:rsidRPr="00C12EDB">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C12EDB" w:rsidRPr="00C12EDB" w:rsidTr="001120CD">
        <w:trPr>
          <w:trHeight w:val="840"/>
        </w:trPr>
        <w:tc>
          <w:tcPr>
            <w:tcW w:w="2605" w:type="dxa"/>
            <w:shd w:val="clear" w:color="auto" w:fill="auto"/>
            <w:vAlign w:val="center"/>
            <w:hideMark/>
          </w:tcPr>
          <w:p w:rsidR="00C12EDB" w:rsidRPr="00C12EDB" w:rsidRDefault="00C12EDB" w:rsidP="00C12EDB">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აღწერა</w:t>
            </w:r>
          </w:p>
        </w:tc>
        <w:tc>
          <w:tcPr>
            <w:tcW w:w="8100" w:type="dxa"/>
            <w:gridSpan w:val="7"/>
            <w:shd w:val="clear" w:color="auto" w:fill="auto"/>
            <w:vAlign w:val="center"/>
            <w:hideMark/>
          </w:tcPr>
          <w:p w:rsidR="00C12EDB" w:rsidRPr="00C12EDB" w:rsidRDefault="00C12EDB" w:rsidP="00C12EDB">
            <w:pPr>
              <w:spacing w:after="0" w:line="240" w:lineRule="auto"/>
              <w:jc w:val="both"/>
              <w:rPr>
                <w:rFonts w:ascii="Sylfaen" w:eastAsia="Times New Roman" w:hAnsi="Sylfaen" w:cs="Calibri"/>
                <w:color w:val="000000"/>
                <w:sz w:val="18"/>
                <w:szCs w:val="18"/>
              </w:rPr>
            </w:pPr>
            <w:r w:rsidRPr="00C12EDB">
              <w:rPr>
                <w:rFonts w:ascii="Sylfaen" w:eastAsia="Times New Roman" w:hAnsi="Sylfaen" w:cs="Calibri"/>
                <w:color w:val="000000"/>
                <w:sz w:val="18"/>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სახურავი მთლიანად აზიანებს ჭერს და მაღალ სართულებზე განთავსებულ ბინებზე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tc>
      </w:tr>
      <w:tr w:rsidR="00C12EDB" w:rsidRPr="00C12EDB" w:rsidTr="001120CD">
        <w:trPr>
          <w:trHeight w:val="386"/>
        </w:trPr>
        <w:tc>
          <w:tcPr>
            <w:tcW w:w="2605" w:type="dxa"/>
            <w:shd w:val="clear" w:color="auto" w:fill="auto"/>
            <w:vAlign w:val="center"/>
            <w:hideMark/>
          </w:tcPr>
          <w:p w:rsidR="00C12EDB" w:rsidRPr="00C12EDB" w:rsidRDefault="00C12EDB" w:rsidP="00C12EDB">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8100" w:type="dxa"/>
            <w:gridSpan w:val="7"/>
            <w:shd w:val="clear" w:color="auto" w:fill="auto"/>
            <w:vAlign w:val="center"/>
            <w:hideMark/>
          </w:tcPr>
          <w:p w:rsidR="00C12EDB" w:rsidRPr="00C12EDB" w:rsidRDefault="00C12EDB" w:rsidP="00C12EDB">
            <w:pPr>
              <w:spacing w:after="0" w:line="240" w:lineRule="auto"/>
              <w:jc w:val="both"/>
              <w:rPr>
                <w:rFonts w:ascii="Sylfaen" w:eastAsia="Times New Roman" w:hAnsi="Sylfaen" w:cs="Calibri"/>
                <w:color w:val="000000"/>
                <w:sz w:val="18"/>
                <w:szCs w:val="18"/>
              </w:rPr>
            </w:pPr>
            <w:r w:rsidRPr="00C12EDB">
              <w:rPr>
                <w:rFonts w:ascii="Sylfaen" w:eastAsia="Times New Roman" w:hAnsi="Sylfaen" w:cs="Calibri"/>
                <w:color w:val="000000"/>
                <w:sz w:val="18"/>
                <w:szCs w:val="18"/>
              </w:rPr>
              <w:t>კორპუსების სახურავის ექსპლოატაციის ვადის ზრდა</w:t>
            </w:r>
          </w:p>
        </w:tc>
      </w:tr>
      <w:tr w:rsidR="00C12EDB" w:rsidRPr="00C12EDB" w:rsidTr="001120CD">
        <w:trPr>
          <w:trHeight w:val="510"/>
        </w:trPr>
        <w:tc>
          <w:tcPr>
            <w:tcW w:w="2605" w:type="dxa"/>
            <w:shd w:val="clear" w:color="auto" w:fill="auto"/>
            <w:vAlign w:val="center"/>
            <w:hideMark/>
          </w:tcPr>
          <w:p w:rsidR="00C12EDB" w:rsidRPr="00C12EDB" w:rsidRDefault="00C12EDB" w:rsidP="00C12EDB">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4031" w:type="dxa"/>
            <w:gridSpan w:val="4"/>
            <w:shd w:val="clear" w:color="auto" w:fill="auto"/>
            <w:vAlign w:val="center"/>
            <w:hideMark/>
          </w:tcPr>
          <w:p w:rsidR="00C12EDB" w:rsidRPr="00C12EDB" w:rsidRDefault="00C12EDB" w:rsidP="00C12EDB">
            <w:pPr>
              <w:spacing w:after="0" w:line="240" w:lineRule="auto"/>
              <w:rPr>
                <w:rFonts w:ascii="Sylfaen" w:eastAsia="Times New Roman" w:hAnsi="Sylfaen" w:cs="Calibri"/>
                <w:sz w:val="18"/>
                <w:szCs w:val="18"/>
              </w:rPr>
            </w:pPr>
            <w:r w:rsidRPr="00C12EDB">
              <w:rPr>
                <w:rFonts w:ascii="Sylfaen" w:eastAsia="Times New Roman" w:hAnsi="Sylfaen" w:cs="Calibri"/>
                <w:sz w:val="18"/>
                <w:szCs w:val="18"/>
              </w:rPr>
              <w:t> ენერგოეფექტური კორპუსები, რეაბილიტირებული სახურავები</w:t>
            </w:r>
          </w:p>
        </w:tc>
        <w:tc>
          <w:tcPr>
            <w:tcW w:w="1909" w:type="dxa"/>
            <w:gridSpan w:val="2"/>
            <w:shd w:val="clear" w:color="auto" w:fill="auto"/>
            <w:vAlign w:val="center"/>
          </w:tcPr>
          <w:p w:rsidR="00C12EDB" w:rsidRPr="00C12EDB" w:rsidRDefault="00C12EDB" w:rsidP="00C12EDB">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მიღწეული შედეგი</w:t>
            </w:r>
          </w:p>
        </w:tc>
        <w:tc>
          <w:tcPr>
            <w:tcW w:w="2160" w:type="dxa"/>
            <w:shd w:val="clear" w:color="auto" w:fill="auto"/>
            <w:vAlign w:val="center"/>
          </w:tcPr>
          <w:p w:rsidR="00C12EDB" w:rsidRPr="00C12EDB" w:rsidRDefault="00C12EDB" w:rsidP="00C12EDB">
            <w:pPr>
              <w:spacing w:after="0" w:line="240" w:lineRule="auto"/>
              <w:jc w:val="center"/>
              <w:rPr>
                <w:rFonts w:ascii="Sylfaen" w:eastAsia="Times New Roman" w:hAnsi="Sylfaen" w:cs="Calibri"/>
                <w:sz w:val="18"/>
                <w:szCs w:val="18"/>
                <w:lang w:val="ka-GE"/>
              </w:rPr>
            </w:pPr>
            <w:r w:rsidRPr="00C12EDB">
              <w:rPr>
                <w:rFonts w:ascii="Sylfaen" w:eastAsia="Times New Roman" w:hAnsi="Sylfaen" w:cs="Calibri"/>
                <w:sz w:val="18"/>
                <w:szCs w:val="18"/>
                <w:lang w:val="ka-GE"/>
              </w:rPr>
              <w:t>განხორციელდა მასალაის გადაცემა 80 კორპუსის სარეაბილიტაციოდ</w:t>
            </w:r>
          </w:p>
        </w:tc>
      </w:tr>
      <w:tr w:rsidR="00C12EDB" w:rsidRPr="00C12EDB" w:rsidTr="001120CD">
        <w:trPr>
          <w:trHeight w:val="530"/>
        </w:trPr>
        <w:tc>
          <w:tcPr>
            <w:tcW w:w="5845" w:type="dxa"/>
            <w:gridSpan w:val="4"/>
            <w:shd w:val="clear" w:color="auto" w:fill="auto"/>
            <w:vAlign w:val="center"/>
            <w:hideMark/>
          </w:tcPr>
          <w:p w:rsidR="00C12EDB" w:rsidRPr="00C12EDB" w:rsidRDefault="00C12EDB" w:rsidP="00C12EDB">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2700" w:type="dxa"/>
            <w:gridSpan w:val="3"/>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160" w:type="dxa"/>
            <w:vMerge w:val="restart"/>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C12EDB" w:rsidRPr="00C12EDB" w:rsidTr="001120CD">
        <w:trPr>
          <w:trHeight w:val="705"/>
        </w:trPr>
        <w:tc>
          <w:tcPr>
            <w:tcW w:w="3311" w:type="dxa"/>
            <w:gridSpan w:val="2"/>
            <w:shd w:val="clear" w:color="auto" w:fill="auto"/>
            <w:vAlign w:val="center"/>
          </w:tcPr>
          <w:p w:rsidR="00C12EDB" w:rsidRPr="00C12EDB" w:rsidRDefault="008F1294" w:rsidP="00C12EDB">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lastRenderedPageBreak/>
              <w:t>დასახელება</w:t>
            </w:r>
          </w:p>
        </w:tc>
        <w:tc>
          <w:tcPr>
            <w:tcW w:w="1267" w:type="dxa"/>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267" w:type="dxa"/>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350" w:type="dxa"/>
            <w:gridSpan w:val="2"/>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350" w:type="dxa"/>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2160" w:type="dxa"/>
            <w:vMerge/>
            <w:shd w:val="clear" w:color="auto" w:fill="auto"/>
            <w:vAlign w:val="center"/>
          </w:tcPr>
          <w:p w:rsidR="00C12EDB" w:rsidRPr="00C12EDB" w:rsidRDefault="00C12EDB" w:rsidP="00C12EDB">
            <w:pPr>
              <w:spacing w:after="0" w:line="240" w:lineRule="auto"/>
              <w:jc w:val="center"/>
              <w:rPr>
                <w:rFonts w:ascii="Sylfaen" w:eastAsia="Times New Roman" w:hAnsi="Sylfaen" w:cs="Calibri"/>
                <w:b/>
                <w:bCs/>
                <w:color w:val="000000"/>
                <w:sz w:val="18"/>
                <w:szCs w:val="18"/>
              </w:rPr>
            </w:pPr>
          </w:p>
        </w:tc>
      </w:tr>
      <w:tr w:rsidR="00C12EDB" w:rsidRPr="00C12EDB" w:rsidTr="001120CD">
        <w:trPr>
          <w:trHeight w:val="440"/>
        </w:trPr>
        <w:tc>
          <w:tcPr>
            <w:tcW w:w="3311" w:type="dxa"/>
            <w:gridSpan w:val="2"/>
            <w:shd w:val="clear" w:color="auto" w:fill="auto"/>
            <w:vAlign w:val="center"/>
          </w:tcPr>
          <w:p w:rsidR="00C12EDB" w:rsidRPr="00C12EDB" w:rsidRDefault="001120CD" w:rsidP="00C12EDB">
            <w:pPr>
              <w:spacing w:after="0" w:line="240" w:lineRule="auto"/>
              <w:jc w:val="center"/>
              <w:rPr>
                <w:rFonts w:ascii="Sylfaen" w:eastAsia="Times New Roman" w:hAnsi="Sylfaen" w:cs="Calibri"/>
                <w:bCs/>
                <w:color w:val="000000"/>
                <w:sz w:val="18"/>
                <w:szCs w:val="18"/>
                <w:lang w:val="ka-GE"/>
              </w:rPr>
            </w:pPr>
            <w:r w:rsidRPr="001120CD">
              <w:rPr>
                <w:rFonts w:ascii="Sylfaen" w:eastAsia="Times New Roman" w:hAnsi="Sylfaen" w:cs="Calibri"/>
                <w:bCs/>
                <w:color w:val="000000"/>
                <w:sz w:val="18"/>
                <w:szCs w:val="18"/>
                <w:lang w:val="ka-GE"/>
              </w:rPr>
              <w:t>რეაბილიტირებული სახურავებისა და ენერგოეფექტური კორპუსების რაოდენობა</w:t>
            </w:r>
          </w:p>
        </w:tc>
        <w:tc>
          <w:tcPr>
            <w:tcW w:w="1267" w:type="dxa"/>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235</w:t>
            </w:r>
          </w:p>
        </w:tc>
        <w:tc>
          <w:tcPr>
            <w:tcW w:w="1267" w:type="dxa"/>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312</w:t>
            </w:r>
          </w:p>
        </w:tc>
        <w:tc>
          <w:tcPr>
            <w:tcW w:w="1350" w:type="dxa"/>
            <w:gridSpan w:val="2"/>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315</w:t>
            </w:r>
          </w:p>
        </w:tc>
        <w:tc>
          <w:tcPr>
            <w:tcW w:w="1350" w:type="dxa"/>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100,9</w:t>
            </w:r>
            <w:r w:rsidRPr="00C12EDB">
              <w:rPr>
                <w:rFonts w:ascii="Sylfaen" w:eastAsia="Times New Roman" w:hAnsi="Sylfaen" w:cs="Calibri"/>
                <w:bCs/>
                <w:color w:val="000000"/>
                <w:sz w:val="18"/>
                <w:szCs w:val="18"/>
                <w:lang w:val="ka-GE"/>
              </w:rPr>
              <w:t>%</w:t>
            </w:r>
          </w:p>
        </w:tc>
        <w:tc>
          <w:tcPr>
            <w:tcW w:w="2160" w:type="dxa"/>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მასალა გადაეცა 80 ბ.მ.ა.-ს ნაცვლად 77-სა</w:t>
            </w:r>
          </w:p>
        </w:tc>
      </w:tr>
    </w:tbl>
    <w:p w:rsidR="00C12EDB" w:rsidRDefault="00C12EDB" w:rsidP="004E564C">
      <w:pPr>
        <w:spacing w:after="0" w:line="360" w:lineRule="auto"/>
        <w:ind w:firstLine="567"/>
        <w:jc w:val="both"/>
        <w:rPr>
          <w:rFonts w:ascii="Sylfaen" w:hAnsi="Sylfaen" w:cs="Aparajita"/>
          <w:b/>
          <w:sz w:val="18"/>
          <w:szCs w:val="18"/>
          <w:lang w:val="ka-GE"/>
        </w:rPr>
      </w:pPr>
    </w:p>
    <w:p w:rsidR="00C12EDB" w:rsidRDefault="00C12EDB"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90"/>
        <w:gridCol w:w="1260"/>
        <w:gridCol w:w="1409"/>
        <w:gridCol w:w="1304"/>
        <w:gridCol w:w="360"/>
        <w:gridCol w:w="1112"/>
        <w:gridCol w:w="2745"/>
      </w:tblGrid>
      <w:tr w:rsidR="00C12EDB" w:rsidRPr="00C12EDB" w:rsidTr="00F02AB2">
        <w:trPr>
          <w:trHeight w:val="705"/>
        </w:trPr>
        <w:tc>
          <w:tcPr>
            <w:tcW w:w="2515" w:type="dxa"/>
            <w:gridSpan w:val="2"/>
            <w:shd w:val="clear" w:color="auto" w:fill="auto"/>
            <w:vAlign w:val="center"/>
          </w:tcPr>
          <w:p w:rsidR="00C12EDB" w:rsidRPr="00C12EDB" w:rsidRDefault="00C12EDB" w:rsidP="00C12EDB">
            <w:pPr>
              <w:spacing w:after="0" w:line="240" w:lineRule="auto"/>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8190" w:type="dxa"/>
            <w:gridSpan w:val="6"/>
            <w:shd w:val="clear" w:color="auto" w:fill="auto"/>
            <w:vAlign w:val="center"/>
          </w:tcPr>
          <w:p w:rsidR="00C12EDB" w:rsidRPr="00C12EDB" w:rsidRDefault="00C12EDB" w:rsidP="00C12EDB">
            <w:pPr>
              <w:spacing w:after="0" w:line="240" w:lineRule="auto"/>
              <w:jc w:val="both"/>
              <w:rPr>
                <w:rFonts w:ascii="Sylfaen" w:eastAsia="Times New Roman" w:hAnsi="Sylfaen" w:cs="Calibri"/>
                <w:color w:val="000000"/>
                <w:sz w:val="18"/>
                <w:szCs w:val="18"/>
              </w:rPr>
            </w:pPr>
            <w:r w:rsidRPr="00C12EDB">
              <w:rPr>
                <w:rFonts w:ascii="Sylfaen" w:eastAsia="Times New Roman" w:hAnsi="Sylfaen" w:cs="Calibri"/>
                <w:color w:val="000000"/>
                <w:sz w:val="18"/>
                <w:szCs w:val="18"/>
              </w:rPr>
              <w:t>მრავალბინიანი საცხოვრებელი სახლების სარდაფში დამდგარი წყლის ამოტუმბვის სამუშაოები (02 05 08)</w:t>
            </w:r>
          </w:p>
        </w:tc>
      </w:tr>
      <w:tr w:rsidR="00C12EDB" w:rsidRPr="00C12EDB" w:rsidTr="00F02AB2">
        <w:trPr>
          <w:trHeight w:val="705"/>
        </w:trPr>
        <w:tc>
          <w:tcPr>
            <w:tcW w:w="2515" w:type="dxa"/>
            <w:gridSpan w:val="2"/>
            <w:shd w:val="clear" w:color="auto" w:fill="auto"/>
            <w:vAlign w:val="center"/>
            <w:hideMark/>
          </w:tcPr>
          <w:p w:rsidR="00C12EDB" w:rsidRPr="00C12EDB" w:rsidRDefault="00C12EDB" w:rsidP="00C12EDB">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8190" w:type="dxa"/>
            <w:gridSpan w:val="6"/>
            <w:shd w:val="clear" w:color="auto" w:fill="auto"/>
            <w:vAlign w:val="center"/>
            <w:hideMark/>
          </w:tcPr>
          <w:p w:rsidR="00C12EDB" w:rsidRPr="00C12EDB" w:rsidRDefault="00C12EDB" w:rsidP="00C12EDB">
            <w:pPr>
              <w:spacing w:after="0" w:line="240" w:lineRule="auto"/>
              <w:jc w:val="both"/>
              <w:rPr>
                <w:rFonts w:ascii="Sylfaen" w:eastAsia="Times New Roman" w:hAnsi="Sylfaen" w:cs="Calibri"/>
                <w:color w:val="000000"/>
                <w:sz w:val="18"/>
                <w:szCs w:val="18"/>
              </w:rPr>
            </w:pPr>
            <w:r w:rsidRPr="00C12EDB">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C12EDB" w:rsidRPr="00C12EDB" w:rsidTr="00F02AB2">
        <w:trPr>
          <w:trHeight w:val="840"/>
        </w:trPr>
        <w:tc>
          <w:tcPr>
            <w:tcW w:w="2515" w:type="dxa"/>
            <w:gridSpan w:val="2"/>
            <w:shd w:val="clear" w:color="auto" w:fill="auto"/>
            <w:vAlign w:val="center"/>
            <w:hideMark/>
          </w:tcPr>
          <w:p w:rsidR="00C12EDB" w:rsidRPr="00C12EDB" w:rsidRDefault="00C12EDB" w:rsidP="00C12EDB">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აღწერა</w:t>
            </w:r>
          </w:p>
        </w:tc>
        <w:tc>
          <w:tcPr>
            <w:tcW w:w="8190" w:type="dxa"/>
            <w:gridSpan w:val="6"/>
            <w:shd w:val="clear" w:color="auto" w:fill="auto"/>
            <w:vAlign w:val="center"/>
            <w:hideMark/>
          </w:tcPr>
          <w:p w:rsidR="00C12EDB" w:rsidRPr="00C12EDB" w:rsidRDefault="00C12EDB" w:rsidP="00C12EDB">
            <w:pPr>
              <w:spacing w:after="0" w:line="240" w:lineRule="auto"/>
              <w:jc w:val="both"/>
              <w:rPr>
                <w:rFonts w:ascii="Sylfaen" w:eastAsia="Times New Roman" w:hAnsi="Sylfaen" w:cs="Calibri"/>
                <w:color w:val="000000"/>
                <w:sz w:val="18"/>
                <w:szCs w:val="18"/>
              </w:rPr>
            </w:pPr>
            <w:r w:rsidRPr="00C12EDB">
              <w:rPr>
                <w:rFonts w:ascii="Sylfaen" w:eastAsia="Times New Roman" w:hAnsi="Sylfaen" w:cs="Calibri"/>
                <w:color w:val="000000"/>
                <w:sz w:val="18"/>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ამხანაგობებში ვერ ახორციელებენ მათი საერთო ქონების დამოუკიდებელ მოვლა – პატრონობასა და განვითარებას. მრავალბინიანი საცხოვრებელი სახლების სარდაფებში დამდგარი წყლები აზიანებს შენობის საძირკველს, რაც ხელს უშლის მათი კონსტრუქციული მდგრადობის შენარჩუნებას. შექმნილია ანტისანიტარიის კერები, რის გამოც მოსალოდნელია სხვადასხვა ინფექციური დაავადებების გავრცელება. ზემოთ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აქტივობაზე</w:t>
            </w:r>
          </w:p>
        </w:tc>
      </w:tr>
      <w:tr w:rsidR="00C12EDB" w:rsidRPr="00C12EDB" w:rsidTr="00F02AB2">
        <w:trPr>
          <w:trHeight w:val="705"/>
        </w:trPr>
        <w:tc>
          <w:tcPr>
            <w:tcW w:w="2515" w:type="dxa"/>
            <w:gridSpan w:val="2"/>
            <w:shd w:val="clear" w:color="auto" w:fill="auto"/>
            <w:vAlign w:val="center"/>
            <w:hideMark/>
          </w:tcPr>
          <w:p w:rsidR="00C12EDB" w:rsidRPr="00C12EDB" w:rsidRDefault="00C12EDB" w:rsidP="00C12EDB">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8190" w:type="dxa"/>
            <w:gridSpan w:val="6"/>
            <w:shd w:val="clear" w:color="auto" w:fill="auto"/>
            <w:vAlign w:val="center"/>
            <w:hideMark/>
          </w:tcPr>
          <w:p w:rsidR="00C12EDB" w:rsidRPr="00C12EDB" w:rsidRDefault="00C12EDB" w:rsidP="00C12EDB">
            <w:pPr>
              <w:spacing w:after="0" w:line="240" w:lineRule="auto"/>
              <w:jc w:val="both"/>
              <w:rPr>
                <w:rFonts w:ascii="Sylfaen" w:eastAsia="Times New Roman" w:hAnsi="Sylfaen" w:cs="Calibri"/>
                <w:color w:val="000000"/>
                <w:sz w:val="18"/>
                <w:szCs w:val="18"/>
              </w:rPr>
            </w:pPr>
            <w:r w:rsidRPr="00C12EDB">
              <w:rPr>
                <w:rFonts w:ascii="Sylfaen" w:eastAsia="Times New Roman" w:hAnsi="Sylfaen" w:cs="Calibri"/>
                <w:color w:val="000000"/>
                <w:sz w:val="18"/>
                <w:szCs w:val="18"/>
              </w:rPr>
              <w:t>მაღლივი კორპისების საძირკვლის მდგრადობის შენარჩუნება</w:t>
            </w:r>
          </w:p>
        </w:tc>
      </w:tr>
      <w:tr w:rsidR="00C12EDB" w:rsidRPr="00C12EDB" w:rsidTr="00F02AB2">
        <w:trPr>
          <w:trHeight w:val="510"/>
        </w:trPr>
        <w:tc>
          <w:tcPr>
            <w:tcW w:w="2515" w:type="dxa"/>
            <w:gridSpan w:val="2"/>
            <w:shd w:val="clear" w:color="auto" w:fill="auto"/>
            <w:vAlign w:val="center"/>
            <w:hideMark/>
          </w:tcPr>
          <w:p w:rsidR="00C12EDB" w:rsidRPr="00C12EDB" w:rsidRDefault="00C12EDB" w:rsidP="00C12EDB">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4333" w:type="dxa"/>
            <w:gridSpan w:val="4"/>
            <w:shd w:val="clear" w:color="auto" w:fill="auto"/>
            <w:vAlign w:val="center"/>
            <w:hideMark/>
          </w:tcPr>
          <w:p w:rsidR="00C12EDB" w:rsidRPr="00C12EDB" w:rsidRDefault="00C12EDB" w:rsidP="00C12EDB">
            <w:pPr>
              <w:spacing w:after="0" w:line="240" w:lineRule="auto"/>
              <w:rPr>
                <w:rFonts w:ascii="Sylfaen" w:eastAsia="Times New Roman" w:hAnsi="Sylfaen" w:cs="Calibri"/>
                <w:sz w:val="18"/>
                <w:szCs w:val="18"/>
              </w:rPr>
            </w:pPr>
            <w:r w:rsidRPr="00C12EDB">
              <w:rPr>
                <w:rFonts w:ascii="Sylfaen" w:eastAsia="Times New Roman" w:hAnsi="Sylfaen" w:cs="Calibri"/>
                <w:sz w:val="18"/>
                <w:szCs w:val="18"/>
              </w:rPr>
              <w:t> მდგრადობაშენარჩუნებული მაღლივი კორპუსების სარდაფები</w:t>
            </w:r>
          </w:p>
        </w:tc>
        <w:tc>
          <w:tcPr>
            <w:tcW w:w="1112" w:type="dxa"/>
            <w:shd w:val="clear" w:color="auto" w:fill="auto"/>
            <w:vAlign w:val="center"/>
          </w:tcPr>
          <w:p w:rsidR="00C12EDB" w:rsidRPr="00C12EDB" w:rsidRDefault="00C12EDB" w:rsidP="00C12EDB">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მიღწეული შედეგი</w:t>
            </w:r>
          </w:p>
        </w:tc>
        <w:tc>
          <w:tcPr>
            <w:tcW w:w="2745" w:type="dxa"/>
            <w:shd w:val="clear" w:color="auto" w:fill="auto"/>
            <w:vAlign w:val="center"/>
          </w:tcPr>
          <w:p w:rsidR="00C12EDB" w:rsidRPr="00C12EDB" w:rsidRDefault="00C12EDB" w:rsidP="00C12EDB">
            <w:pPr>
              <w:spacing w:after="0" w:line="240" w:lineRule="auto"/>
              <w:jc w:val="center"/>
              <w:rPr>
                <w:rFonts w:ascii="Sylfaen" w:eastAsia="Times New Roman" w:hAnsi="Sylfaen" w:cs="Calibri"/>
                <w:sz w:val="18"/>
                <w:szCs w:val="18"/>
                <w:lang w:val="ka-GE"/>
              </w:rPr>
            </w:pPr>
            <w:r w:rsidRPr="00C12EDB">
              <w:rPr>
                <w:rFonts w:ascii="Sylfaen" w:eastAsia="Times New Roman" w:hAnsi="Sylfaen" w:cs="Calibri"/>
                <w:sz w:val="18"/>
                <w:szCs w:val="18"/>
                <w:lang w:val="ka-GE"/>
              </w:rPr>
              <w:t>შესყიდული 102 ცალი ტუმბო</w:t>
            </w:r>
          </w:p>
        </w:tc>
      </w:tr>
      <w:tr w:rsidR="00C12EDB" w:rsidRPr="00C12EDB" w:rsidTr="00F02AB2">
        <w:trPr>
          <w:trHeight w:val="705"/>
        </w:trPr>
        <w:tc>
          <w:tcPr>
            <w:tcW w:w="5184" w:type="dxa"/>
            <w:gridSpan w:val="4"/>
            <w:shd w:val="clear" w:color="auto" w:fill="auto"/>
            <w:vAlign w:val="center"/>
            <w:hideMark/>
          </w:tcPr>
          <w:p w:rsidR="00C12EDB" w:rsidRPr="00C12EDB" w:rsidRDefault="00C12EDB" w:rsidP="00C12EDB">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2776" w:type="dxa"/>
            <w:gridSpan w:val="3"/>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745" w:type="dxa"/>
            <w:vMerge w:val="restart"/>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C12EDB" w:rsidRPr="00C12EDB" w:rsidTr="00F02AB2">
        <w:trPr>
          <w:trHeight w:val="705"/>
        </w:trPr>
        <w:tc>
          <w:tcPr>
            <w:tcW w:w="2425" w:type="dxa"/>
            <w:shd w:val="clear" w:color="auto" w:fill="auto"/>
            <w:vAlign w:val="center"/>
          </w:tcPr>
          <w:p w:rsidR="00C12EDB" w:rsidRPr="00C12EDB" w:rsidRDefault="008F1294" w:rsidP="00C12EDB">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350" w:type="dxa"/>
            <w:gridSpan w:val="2"/>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409" w:type="dxa"/>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304" w:type="dxa"/>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472" w:type="dxa"/>
            <w:gridSpan w:val="2"/>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2745" w:type="dxa"/>
            <w:vMerge/>
            <w:shd w:val="clear" w:color="auto" w:fill="auto"/>
            <w:vAlign w:val="center"/>
          </w:tcPr>
          <w:p w:rsidR="00C12EDB" w:rsidRPr="00C12EDB" w:rsidRDefault="00C12EDB" w:rsidP="00C12EDB">
            <w:pPr>
              <w:spacing w:after="0" w:line="240" w:lineRule="auto"/>
              <w:jc w:val="center"/>
              <w:rPr>
                <w:rFonts w:ascii="Sylfaen" w:eastAsia="Times New Roman" w:hAnsi="Sylfaen" w:cs="Calibri"/>
                <w:b/>
                <w:bCs/>
                <w:color w:val="000000"/>
                <w:sz w:val="18"/>
                <w:szCs w:val="18"/>
              </w:rPr>
            </w:pPr>
          </w:p>
        </w:tc>
      </w:tr>
      <w:tr w:rsidR="00C12EDB" w:rsidRPr="00C12EDB" w:rsidTr="00F02AB2">
        <w:trPr>
          <w:trHeight w:val="705"/>
        </w:trPr>
        <w:tc>
          <w:tcPr>
            <w:tcW w:w="2425" w:type="dxa"/>
            <w:shd w:val="clear" w:color="auto" w:fill="auto"/>
            <w:vAlign w:val="center"/>
          </w:tcPr>
          <w:p w:rsidR="00C12EDB" w:rsidRPr="00C12EDB" w:rsidRDefault="00B0772F" w:rsidP="00C12EDB">
            <w:pPr>
              <w:spacing w:after="0" w:line="240" w:lineRule="auto"/>
              <w:jc w:val="center"/>
              <w:rPr>
                <w:rFonts w:ascii="Sylfaen" w:eastAsia="Times New Roman" w:hAnsi="Sylfaen" w:cs="Calibri"/>
                <w:bCs/>
                <w:color w:val="000000"/>
                <w:sz w:val="18"/>
                <w:szCs w:val="18"/>
                <w:lang w:val="ka-GE"/>
              </w:rPr>
            </w:pPr>
            <w:r w:rsidRPr="00B0772F">
              <w:rPr>
                <w:rFonts w:ascii="Sylfaen" w:eastAsia="Times New Roman" w:hAnsi="Sylfaen" w:cs="Calibri"/>
                <w:bCs/>
                <w:color w:val="000000"/>
                <w:sz w:val="18"/>
                <w:szCs w:val="18"/>
                <w:lang w:val="ka-GE"/>
              </w:rPr>
              <w:t>რეაბილიტირებული სარდაფების რაოდენობა</w:t>
            </w:r>
          </w:p>
        </w:tc>
        <w:tc>
          <w:tcPr>
            <w:tcW w:w="1350" w:type="dxa"/>
            <w:gridSpan w:val="2"/>
            <w:shd w:val="clear" w:color="auto" w:fill="auto"/>
            <w:vAlign w:val="center"/>
          </w:tcPr>
          <w:p w:rsidR="00C12EDB" w:rsidRPr="00B0772F" w:rsidRDefault="00B0772F" w:rsidP="00C12EDB">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0</w:t>
            </w:r>
          </w:p>
        </w:tc>
        <w:tc>
          <w:tcPr>
            <w:tcW w:w="1409" w:type="dxa"/>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70</w:t>
            </w:r>
          </w:p>
        </w:tc>
        <w:tc>
          <w:tcPr>
            <w:tcW w:w="1304" w:type="dxa"/>
            <w:shd w:val="clear" w:color="auto" w:fill="auto"/>
            <w:vAlign w:val="center"/>
          </w:tcPr>
          <w:p w:rsidR="00C12EDB" w:rsidRPr="00B0772F" w:rsidRDefault="00B0772F" w:rsidP="00C12EDB">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0</w:t>
            </w:r>
          </w:p>
        </w:tc>
        <w:tc>
          <w:tcPr>
            <w:tcW w:w="1472" w:type="dxa"/>
            <w:gridSpan w:val="2"/>
            <w:shd w:val="clear" w:color="auto" w:fill="auto"/>
            <w:vAlign w:val="center"/>
          </w:tcPr>
          <w:p w:rsidR="00C12EDB" w:rsidRPr="00B0772F" w:rsidRDefault="00B0772F" w:rsidP="00C12EDB">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0</w:t>
            </w:r>
          </w:p>
        </w:tc>
        <w:tc>
          <w:tcPr>
            <w:tcW w:w="2745" w:type="dxa"/>
            <w:shd w:val="clear" w:color="auto" w:fill="auto"/>
            <w:vAlign w:val="center"/>
          </w:tcPr>
          <w:p w:rsidR="00C12EDB" w:rsidRPr="00C12EDB" w:rsidRDefault="00C12EDB" w:rsidP="00C12EDB">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შესყიდულ იქნა 102 ცალი ტუმბო, ხოლო მათთვის დამხმარე მოწყობილობების შესყიდვა მოხდება 2020 წელს</w:t>
            </w:r>
          </w:p>
        </w:tc>
      </w:tr>
    </w:tbl>
    <w:p w:rsidR="00E14361" w:rsidRDefault="00E14361" w:rsidP="00115F37">
      <w:pPr>
        <w:spacing w:after="0" w:line="360" w:lineRule="auto"/>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90"/>
        <w:gridCol w:w="1440"/>
        <w:gridCol w:w="1350"/>
        <w:gridCol w:w="1188"/>
        <w:gridCol w:w="342"/>
        <w:gridCol w:w="1620"/>
        <w:gridCol w:w="2070"/>
      </w:tblGrid>
      <w:tr w:rsidR="00027D2A" w:rsidRPr="00C12EDB" w:rsidTr="00D13CFC">
        <w:trPr>
          <w:trHeight w:val="705"/>
        </w:trPr>
        <w:tc>
          <w:tcPr>
            <w:tcW w:w="2605" w:type="dxa"/>
            <w:shd w:val="clear" w:color="auto" w:fill="auto"/>
            <w:vAlign w:val="center"/>
          </w:tcPr>
          <w:p w:rsidR="00027D2A" w:rsidRPr="00C12EDB" w:rsidRDefault="00027D2A" w:rsidP="00262A6C">
            <w:pPr>
              <w:spacing w:after="0" w:line="240" w:lineRule="auto"/>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8100" w:type="dxa"/>
            <w:gridSpan w:val="7"/>
            <w:shd w:val="clear" w:color="auto" w:fill="auto"/>
            <w:vAlign w:val="center"/>
          </w:tcPr>
          <w:p w:rsidR="00027D2A" w:rsidRPr="00C12EDB" w:rsidRDefault="00027D2A" w:rsidP="00262A6C">
            <w:pPr>
              <w:spacing w:after="0" w:line="240" w:lineRule="auto"/>
              <w:jc w:val="both"/>
              <w:rPr>
                <w:rFonts w:ascii="Sylfaen" w:eastAsia="Times New Roman" w:hAnsi="Sylfaen" w:cs="Calibri"/>
                <w:color w:val="000000"/>
                <w:sz w:val="18"/>
                <w:szCs w:val="18"/>
              </w:rPr>
            </w:pPr>
            <w:r w:rsidRPr="00027D2A">
              <w:rPr>
                <w:rFonts w:ascii="Sylfaen" w:eastAsia="Times New Roman" w:hAnsi="Sylfaen" w:cs="Calibri"/>
                <w:color w:val="000000"/>
                <w:sz w:val="18"/>
                <w:szCs w:val="18"/>
              </w:rPr>
              <w:t>ქალაქ ქუთაისში, ტურისტული ინფრასტრუქტურის რეაბილიტაცია (პროგრამული  კოდი 02 06 01)</w:t>
            </w:r>
          </w:p>
        </w:tc>
      </w:tr>
      <w:tr w:rsidR="00027D2A" w:rsidRPr="00C12EDB" w:rsidTr="00D13CFC">
        <w:trPr>
          <w:trHeight w:val="705"/>
        </w:trPr>
        <w:tc>
          <w:tcPr>
            <w:tcW w:w="2605" w:type="dxa"/>
            <w:shd w:val="clear" w:color="auto" w:fill="auto"/>
            <w:vAlign w:val="center"/>
            <w:hideMark/>
          </w:tcPr>
          <w:p w:rsidR="00027D2A" w:rsidRPr="00C12EDB" w:rsidRDefault="00027D2A" w:rsidP="00262A6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8100" w:type="dxa"/>
            <w:gridSpan w:val="7"/>
            <w:shd w:val="clear" w:color="auto" w:fill="auto"/>
            <w:vAlign w:val="center"/>
            <w:hideMark/>
          </w:tcPr>
          <w:p w:rsidR="00027D2A" w:rsidRPr="00C12EDB" w:rsidRDefault="00027D2A" w:rsidP="00262A6C">
            <w:pPr>
              <w:spacing w:after="0" w:line="240" w:lineRule="auto"/>
              <w:jc w:val="both"/>
              <w:rPr>
                <w:rFonts w:ascii="Sylfaen" w:eastAsia="Times New Roman" w:hAnsi="Sylfaen" w:cs="Calibri"/>
                <w:color w:val="000000"/>
                <w:sz w:val="18"/>
                <w:szCs w:val="18"/>
              </w:rPr>
            </w:pPr>
            <w:r w:rsidRPr="00027D2A">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027D2A" w:rsidRPr="00C12EDB" w:rsidTr="00D13CFC">
        <w:trPr>
          <w:trHeight w:val="840"/>
        </w:trPr>
        <w:tc>
          <w:tcPr>
            <w:tcW w:w="2605" w:type="dxa"/>
            <w:shd w:val="clear" w:color="auto" w:fill="auto"/>
            <w:vAlign w:val="center"/>
            <w:hideMark/>
          </w:tcPr>
          <w:p w:rsidR="00027D2A" w:rsidRPr="00C12EDB" w:rsidRDefault="00027D2A" w:rsidP="00262A6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აღწერა</w:t>
            </w:r>
          </w:p>
        </w:tc>
        <w:tc>
          <w:tcPr>
            <w:tcW w:w="8100" w:type="dxa"/>
            <w:gridSpan w:val="7"/>
            <w:shd w:val="clear" w:color="auto" w:fill="auto"/>
            <w:vAlign w:val="center"/>
            <w:hideMark/>
          </w:tcPr>
          <w:p w:rsidR="00027D2A" w:rsidRPr="00C12EDB" w:rsidRDefault="00027D2A" w:rsidP="00262A6C">
            <w:pPr>
              <w:spacing w:after="0" w:line="240" w:lineRule="auto"/>
              <w:jc w:val="both"/>
              <w:rPr>
                <w:rFonts w:ascii="Sylfaen" w:eastAsia="Times New Roman" w:hAnsi="Sylfaen" w:cs="Calibri"/>
                <w:color w:val="000000"/>
                <w:sz w:val="18"/>
                <w:szCs w:val="18"/>
              </w:rPr>
            </w:pPr>
            <w:r w:rsidRPr="00027D2A">
              <w:rPr>
                <w:rFonts w:ascii="Sylfaen" w:eastAsia="Times New Roman" w:hAnsi="Sylfaen" w:cs="Calibri"/>
                <w:color w:val="000000"/>
                <w:sz w:val="18"/>
                <w:szCs w:val="18"/>
              </w:rPr>
              <w:t>ტურიზმი ქუთაისის ეკონომიკის ერთ-ერთ მნიშვნელოვან ნაწილს წარმოადგენს. ქალაქის მდებარეობისა და ახლომდებარე აეროპორტის დატვირთვის ზრდის პარალელურად, ქალაქში სულ უფრო იზრდება ტურისტების რაოდენობა, თუმცა, გარდა ტურისტული ჰაბისა, მნიშვნელოვანია ქალაქს დამოუკიდებელი ტურისტული ფუნქციაც ჰქონდეს. შესაბამისად, აუცილებელია ტურისტული ინფრასტრუქტურის განვითარება.</w:t>
            </w:r>
          </w:p>
        </w:tc>
      </w:tr>
      <w:tr w:rsidR="00027D2A" w:rsidRPr="00C12EDB" w:rsidTr="00D13CFC">
        <w:trPr>
          <w:trHeight w:val="705"/>
        </w:trPr>
        <w:tc>
          <w:tcPr>
            <w:tcW w:w="2605" w:type="dxa"/>
            <w:shd w:val="clear" w:color="auto" w:fill="auto"/>
            <w:vAlign w:val="center"/>
            <w:hideMark/>
          </w:tcPr>
          <w:p w:rsidR="00027D2A" w:rsidRPr="00C12EDB" w:rsidRDefault="00027D2A" w:rsidP="00262A6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8100" w:type="dxa"/>
            <w:gridSpan w:val="7"/>
            <w:shd w:val="clear" w:color="auto" w:fill="auto"/>
            <w:vAlign w:val="center"/>
            <w:hideMark/>
          </w:tcPr>
          <w:p w:rsidR="00027D2A" w:rsidRPr="00C12EDB" w:rsidRDefault="00027D2A" w:rsidP="00262A6C">
            <w:pPr>
              <w:spacing w:after="0" w:line="240" w:lineRule="auto"/>
              <w:jc w:val="both"/>
              <w:rPr>
                <w:rFonts w:ascii="Sylfaen" w:eastAsia="Times New Roman" w:hAnsi="Sylfaen" w:cs="Calibri"/>
                <w:color w:val="000000"/>
                <w:sz w:val="18"/>
                <w:szCs w:val="18"/>
              </w:rPr>
            </w:pPr>
            <w:r w:rsidRPr="00027D2A">
              <w:rPr>
                <w:rFonts w:ascii="Sylfaen" w:eastAsia="Times New Roman" w:hAnsi="Sylfaen" w:cs="Calibri"/>
                <w:color w:val="000000"/>
                <w:sz w:val="18"/>
                <w:szCs w:val="18"/>
              </w:rPr>
              <w:t>ტურისტული ჰაბის ფუნქციონირების ხელშეწყობა, ქალაქის ტურისტულ ცენტრად გადაქცევა რეგიონში</w:t>
            </w:r>
          </w:p>
        </w:tc>
      </w:tr>
      <w:tr w:rsidR="00027D2A" w:rsidRPr="00C12EDB" w:rsidTr="00D13CFC">
        <w:trPr>
          <w:trHeight w:val="510"/>
        </w:trPr>
        <w:tc>
          <w:tcPr>
            <w:tcW w:w="2605" w:type="dxa"/>
            <w:shd w:val="clear" w:color="auto" w:fill="auto"/>
            <w:vAlign w:val="center"/>
            <w:hideMark/>
          </w:tcPr>
          <w:p w:rsidR="00027D2A" w:rsidRPr="00C12EDB" w:rsidRDefault="00027D2A" w:rsidP="00262A6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4068" w:type="dxa"/>
            <w:gridSpan w:val="4"/>
            <w:shd w:val="clear" w:color="auto" w:fill="auto"/>
            <w:vAlign w:val="center"/>
            <w:hideMark/>
          </w:tcPr>
          <w:p w:rsidR="00027D2A" w:rsidRPr="00C12EDB" w:rsidRDefault="00027D2A" w:rsidP="00262A6C">
            <w:pPr>
              <w:spacing w:after="0" w:line="240" w:lineRule="auto"/>
              <w:rPr>
                <w:rFonts w:ascii="Sylfaen" w:eastAsia="Times New Roman" w:hAnsi="Sylfaen" w:cs="Calibri"/>
                <w:sz w:val="18"/>
                <w:szCs w:val="18"/>
              </w:rPr>
            </w:pPr>
            <w:r w:rsidRPr="00C12EDB">
              <w:rPr>
                <w:rFonts w:ascii="Sylfaen" w:eastAsia="Times New Roman" w:hAnsi="Sylfaen" w:cs="Calibri"/>
                <w:sz w:val="18"/>
                <w:szCs w:val="18"/>
              </w:rPr>
              <w:t> </w:t>
            </w:r>
            <w:r w:rsidR="00616918" w:rsidRPr="00616918">
              <w:rPr>
                <w:rFonts w:ascii="Sylfaen" w:eastAsia="Times New Roman" w:hAnsi="Sylfaen" w:cs="Calibri"/>
                <w:sz w:val="18"/>
                <w:szCs w:val="18"/>
              </w:rPr>
              <w:t>ტურისტულად მიმზიდველი ქალაქი</w:t>
            </w:r>
          </w:p>
        </w:tc>
        <w:tc>
          <w:tcPr>
            <w:tcW w:w="1962" w:type="dxa"/>
            <w:gridSpan w:val="2"/>
            <w:shd w:val="clear" w:color="auto" w:fill="auto"/>
            <w:vAlign w:val="center"/>
          </w:tcPr>
          <w:p w:rsidR="00027D2A" w:rsidRPr="00C12EDB" w:rsidRDefault="00027D2A" w:rsidP="00262A6C">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მიღწეული შედეგი</w:t>
            </w:r>
          </w:p>
        </w:tc>
        <w:tc>
          <w:tcPr>
            <w:tcW w:w="2070" w:type="dxa"/>
            <w:shd w:val="clear" w:color="auto" w:fill="auto"/>
            <w:vAlign w:val="center"/>
          </w:tcPr>
          <w:p w:rsidR="00027D2A" w:rsidRPr="00C12EDB" w:rsidRDefault="00616918" w:rsidP="00262A6C">
            <w:pPr>
              <w:spacing w:after="0" w:line="240" w:lineRule="auto"/>
              <w:jc w:val="center"/>
              <w:rPr>
                <w:rFonts w:ascii="Sylfaen" w:eastAsia="Times New Roman" w:hAnsi="Sylfaen" w:cs="Calibri"/>
                <w:sz w:val="18"/>
                <w:szCs w:val="18"/>
                <w:lang w:val="ka-GE"/>
              </w:rPr>
            </w:pPr>
            <w:r w:rsidRPr="00616918">
              <w:rPr>
                <w:rFonts w:ascii="Sylfaen" w:eastAsia="Times New Roman" w:hAnsi="Sylfaen" w:cs="Calibri"/>
                <w:sz w:val="18"/>
                <w:szCs w:val="18"/>
                <w:lang w:val="ka-GE"/>
              </w:rPr>
              <w:t>ტურისტულად მიმზიდველი ქალაქი</w:t>
            </w:r>
          </w:p>
        </w:tc>
      </w:tr>
      <w:tr w:rsidR="00027D2A" w:rsidRPr="00C12EDB" w:rsidTr="00D13CFC">
        <w:trPr>
          <w:trHeight w:val="705"/>
        </w:trPr>
        <w:tc>
          <w:tcPr>
            <w:tcW w:w="5485" w:type="dxa"/>
            <w:gridSpan w:val="4"/>
            <w:shd w:val="clear" w:color="auto" w:fill="auto"/>
            <w:vAlign w:val="center"/>
            <w:hideMark/>
          </w:tcPr>
          <w:p w:rsidR="00027D2A" w:rsidRPr="00C12EDB" w:rsidRDefault="00027D2A" w:rsidP="00262A6C">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3150" w:type="dxa"/>
            <w:gridSpan w:val="3"/>
            <w:shd w:val="clear" w:color="auto" w:fill="auto"/>
            <w:vAlign w:val="center"/>
          </w:tcPr>
          <w:p w:rsidR="00027D2A" w:rsidRPr="00C12EDB" w:rsidRDefault="00027D2A"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070" w:type="dxa"/>
            <w:vMerge w:val="restart"/>
            <w:shd w:val="clear" w:color="auto" w:fill="auto"/>
            <w:vAlign w:val="center"/>
          </w:tcPr>
          <w:p w:rsidR="00027D2A" w:rsidRPr="00C12EDB" w:rsidRDefault="00027D2A"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027D2A" w:rsidRPr="00C12EDB" w:rsidTr="00D13CFC">
        <w:trPr>
          <w:trHeight w:val="705"/>
        </w:trPr>
        <w:tc>
          <w:tcPr>
            <w:tcW w:w="2695" w:type="dxa"/>
            <w:gridSpan w:val="2"/>
            <w:shd w:val="clear" w:color="auto" w:fill="auto"/>
            <w:vAlign w:val="center"/>
          </w:tcPr>
          <w:p w:rsidR="00027D2A" w:rsidRPr="00C12EDB" w:rsidRDefault="008F1294"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lastRenderedPageBreak/>
              <w:t>დასახელება</w:t>
            </w:r>
          </w:p>
        </w:tc>
        <w:tc>
          <w:tcPr>
            <w:tcW w:w="1440" w:type="dxa"/>
            <w:shd w:val="clear" w:color="auto" w:fill="auto"/>
            <w:vAlign w:val="center"/>
          </w:tcPr>
          <w:p w:rsidR="00027D2A" w:rsidRPr="00C12EDB" w:rsidRDefault="00027D2A"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350" w:type="dxa"/>
            <w:shd w:val="clear" w:color="auto" w:fill="auto"/>
            <w:vAlign w:val="center"/>
          </w:tcPr>
          <w:p w:rsidR="00027D2A" w:rsidRPr="00C12EDB" w:rsidRDefault="00027D2A"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530" w:type="dxa"/>
            <w:gridSpan w:val="2"/>
            <w:shd w:val="clear" w:color="auto" w:fill="auto"/>
            <w:vAlign w:val="center"/>
          </w:tcPr>
          <w:p w:rsidR="00027D2A" w:rsidRPr="00C12EDB" w:rsidRDefault="00027D2A"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620" w:type="dxa"/>
            <w:shd w:val="clear" w:color="auto" w:fill="auto"/>
            <w:vAlign w:val="center"/>
          </w:tcPr>
          <w:p w:rsidR="00027D2A" w:rsidRPr="00C12EDB" w:rsidRDefault="00027D2A"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2070" w:type="dxa"/>
            <w:vMerge/>
            <w:shd w:val="clear" w:color="auto" w:fill="auto"/>
            <w:vAlign w:val="center"/>
          </w:tcPr>
          <w:p w:rsidR="00027D2A" w:rsidRPr="00C12EDB" w:rsidRDefault="00027D2A" w:rsidP="00262A6C">
            <w:pPr>
              <w:spacing w:after="0" w:line="240" w:lineRule="auto"/>
              <w:jc w:val="center"/>
              <w:rPr>
                <w:rFonts w:ascii="Sylfaen" w:eastAsia="Times New Roman" w:hAnsi="Sylfaen" w:cs="Calibri"/>
                <w:b/>
                <w:bCs/>
                <w:color w:val="000000"/>
                <w:sz w:val="18"/>
                <w:szCs w:val="18"/>
              </w:rPr>
            </w:pPr>
          </w:p>
        </w:tc>
      </w:tr>
      <w:tr w:rsidR="00027D2A" w:rsidRPr="00C12EDB" w:rsidTr="00D13CFC">
        <w:trPr>
          <w:trHeight w:val="503"/>
        </w:trPr>
        <w:tc>
          <w:tcPr>
            <w:tcW w:w="2695" w:type="dxa"/>
            <w:gridSpan w:val="2"/>
            <w:shd w:val="clear" w:color="auto" w:fill="auto"/>
            <w:vAlign w:val="center"/>
          </w:tcPr>
          <w:p w:rsidR="00027D2A" w:rsidRPr="00C12EDB" w:rsidRDefault="00D13CFC" w:rsidP="00262A6C">
            <w:pPr>
              <w:spacing w:after="0" w:line="240" w:lineRule="auto"/>
              <w:jc w:val="center"/>
              <w:rPr>
                <w:rFonts w:ascii="Sylfaen" w:eastAsia="Times New Roman" w:hAnsi="Sylfaen" w:cs="Calibri"/>
                <w:bCs/>
                <w:color w:val="000000"/>
                <w:sz w:val="18"/>
                <w:szCs w:val="18"/>
                <w:lang w:val="ka-GE"/>
              </w:rPr>
            </w:pPr>
            <w:r w:rsidRPr="00D13CFC">
              <w:rPr>
                <w:rFonts w:ascii="Sylfaen" w:eastAsia="Times New Roman" w:hAnsi="Sylfaen" w:cs="Calibri"/>
                <w:bCs/>
                <w:color w:val="000000"/>
                <w:sz w:val="18"/>
                <w:szCs w:val="18"/>
                <w:lang w:val="ka-GE"/>
              </w:rPr>
              <w:t>ახალი ან რეაბილიტირებული ტურისტული ობიექტები</w:t>
            </w:r>
          </w:p>
        </w:tc>
        <w:tc>
          <w:tcPr>
            <w:tcW w:w="1440" w:type="dxa"/>
            <w:shd w:val="clear" w:color="auto" w:fill="auto"/>
            <w:vAlign w:val="center"/>
          </w:tcPr>
          <w:p w:rsidR="00027D2A" w:rsidRPr="00C12EDB" w:rsidRDefault="00616918"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w:t>
            </w:r>
          </w:p>
        </w:tc>
        <w:tc>
          <w:tcPr>
            <w:tcW w:w="1350" w:type="dxa"/>
            <w:shd w:val="clear" w:color="auto" w:fill="auto"/>
            <w:vAlign w:val="center"/>
          </w:tcPr>
          <w:p w:rsidR="00027D2A" w:rsidRPr="00C12EDB" w:rsidRDefault="00733E55"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2</w:t>
            </w:r>
          </w:p>
        </w:tc>
        <w:tc>
          <w:tcPr>
            <w:tcW w:w="1530" w:type="dxa"/>
            <w:gridSpan w:val="2"/>
            <w:shd w:val="clear" w:color="auto" w:fill="auto"/>
            <w:vAlign w:val="center"/>
          </w:tcPr>
          <w:p w:rsidR="00027D2A" w:rsidRPr="00C12EDB" w:rsidRDefault="00451509"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w:t>
            </w:r>
          </w:p>
        </w:tc>
        <w:tc>
          <w:tcPr>
            <w:tcW w:w="1620" w:type="dxa"/>
            <w:shd w:val="clear" w:color="auto" w:fill="auto"/>
            <w:vAlign w:val="center"/>
          </w:tcPr>
          <w:p w:rsidR="00027D2A" w:rsidRPr="00C12EDB" w:rsidRDefault="00451509"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50%</w:t>
            </w:r>
          </w:p>
        </w:tc>
        <w:tc>
          <w:tcPr>
            <w:tcW w:w="2070" w:type="dxa"/>
            <w:shd w:val="clear" w:color="auto" w:fill="auto"/>
            <w:vAlign w:val="center"/>
          </w:tcPr>
          <w:p w:rsidR="00027D2A" w:rsidRPr="00C12EDB" w:rsidRDefault="00E86327" w:rsidP="00E86327">
            <w:pPr>
              <w:spacing w:after="0" w:line="240" w:lineRule="auto"/>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 xml:space="preserve">ობიექტის ჩაბარება მოხდა 2020 წელს </w:t>
            </w:r>
          </w:p>
        </w:tc>
      </w:tr>
    </w:tbl>
    <w:p w:rsidR="00104381" w:rsidRDefault="00104381"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
        <w:gridCol w:w="1267"/>
        <w:gridCol w:w="1267"/>
        <w:gridCol w:w="1250"/>
        <w:gridCol w:w="100"/>
        <w:gridCol w:w="1438"/>
        <w:gridCol w:w="2522"/>
      </w:tblGrid>
      <w:tr w:rsidR="00616918" w:rsidRPr="00C12EDB" w:rsidTr="00DB1930">
        <w:trPr>
          <w:trHeight w:val="705"/>
        </w:trPr>
        <w:tc>
          <w:tcPr>
            <w:tcW w:w="2605" w:type="dxa"/>
            <w:shd w:val="clear" w:color="auto" w:fill="auto"/>
            <w:vAlign w:val="center"/>
          </w:tcPr>
          <w:p w:rsidR="00616918" w:rsidRPr="00C12EDB" w:rsidRDefault="00616918" w:rsidP="00262A6C">
            <w:pPr>
              <w:spacing w:after="0" w:line="240" w:lineRule="auto"/>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8100" w:type="dxa"/>
            <w:gridSpan w:val="7"/>
            <w:shd w:val="clear" w:color="auto" w:fill="auto"/>
            <w:vAlign w:val="center"/>
          </w:tcPr>
          <w:p w:rsidR="00616918" w:rsidRPr="00C12EDB" w:rsidRDefault="00616918" w:rsidP="00262A6C">
            <w:pPr>
              <w:spacing w:after="0" w:line="240" w:lineRule="auto"/>
              <w:jc w:val="both"/>
              <w:rPr>
                <w:rFonts w:ascii="Sylfaen" w:eastAsia="Times New Roman" w:hAnsi="Sylfaen" w:cs="Calibri"/>
                <w:color w:val="000000"/>
                <w:sz w:val="18"/>
                <w:szCs w:val="18"/>
              </w:rPr>
            </w:pPr>
            <w:r w:rsidRPr="00616918">
              <w:rPr>
                <w:rFonts w:ascii="Sylfaen" w:eastAsia="Times New Roman" w:hAnsi="Sylfaen" w:cs="Calibri"/>
                <w:color w:val="000000"/>
                <w:sz w:val="18"/>
                <w:szCs w:val="18"/>
              </w:rPr>
              <w:t>ადმინისტრაციული ერთეულების მიხედვით თავისუფალი ინიციატივების განხორციელება (პროგრამული  კოდი 02 06 02)</w:t>
            </w:r>
          </w:p>
        </w:tc>
      </w:tr>
      <w:tr w:rsidR="00616918" w:rsidRPr="00C12EDB" w:rsidTr="00DB1930">
        <w:trPr>
          <w:trHeight w:val="705"/>
        </w:trPr>
        <w:tc>
          <w:tcPr>
            <w:tcW w:w="2605" w:type="dxa"/>
            <w:shd w:val="clear" w:color="auto" w:fill="auto"/>
            <w:vAlign w:val="center"/>
            <w:hideMark/>
          </w:tcPr>
          <w:p w:rsidR="00616918" w:rsidRPr="00C12EDB" w:rsidRDefault="00616918" w:rsidP="00262A6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8100" w:type="dxa"/>
            <w:gridSpan w:val="7"/>
            <w:shd w:val="clear" w:color="auto" w:fill="auto"/>
            <w:vAlign w:val="center"/>
            <w:hideMark/>
          </w:tcPr>
          <w:p w:rsidR="00616918" w:rsidRPr="00C12EDB" w:rsidRDefault="00616918" w:rsidP="00262A6C">
            <w:pPr>
              <w:spacing w:after="0" w:line="240" w:lineRule="auto"/>
              <w:jc w:val="both"/>
              <w:rPr>
                <w:rFonts w:ascii="Sylfaen" w:eastAsia="Times New Roman" w:hAnsi="Sylfaen" w:cs="Calibri"/>
                <w:color w:val="000000"/>
                <w:sz w:val="18"/>
                <w:szCs w:val="18"/>
              </w:rPr>
            </w:pPr>
            <w:r w:rsidRPr="00616918">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616918" w:rsidRPr="00C12EDB" w:rsidTr="00DB1930">
        <w:trPr>
          <w:trHeight w:val="840"/>
        </w:trPr>
        <w:tc>
          <w:tcPr>
            <w:tcW w:w="2605" w:type="dxa"/>
            <w:shd w:val="clear" w:color="auto" w:fill="auto"/>
            <w:vAlign w:val="center"/>
            <w:hideMark/>
          </w:tcPr>
          <w:p w:rsidR="00616918" w:rsidRPr="00C12EDB" w:rsidRDefault="00616918" w:rsidP="00616918">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აღწერა</w:t>
            </w:r>
          </w:p>
        </w:tc>
        <w:tc>
          <w:tcPr>
            <w:tcW w:w="81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6918" w:rsidRDefault="00616918" w:rsidP="00616918">
            <w:pPr>
              <w:jc w:val="both"/>
              <w:rPr>
                <w:rFonts w:ascii="Sylfaen" w:hAnsi="Sylfaen" w:cs="Calibri"/>
                <w:color w:val="000000"/>
                <w:sz w:val="18"/>
                <w:szCs w:val="18"/>
              </w:rPr>
            </w:pPr>
            <w:r>
              <w:rPr>
                <w:rFonts w:ascii="Sylfaen" w:hAnsi="Sylfaen" w:cs="Calibri"/>
                <w:color w:val="000000"/>
                <w:sz w:val="18"/>
                <w:szCs w:val="18"/>
              </w:rPr>
              <w:t>ქალაქის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ქუთაისის მუნიციპალიტეტის ბიუჯეტით, წლების განმავლობაში მოუგვარებელია სხვადასხვა პრობლემატური საკითხის გადაწყვეტა, მოქალაქეებისათვის კომფორტული გარემოს შექმნა, მითითებული ღონისძიებების განხორციელების რიგითობა და მისამართები განისაზღვრება ქალაქ ქუთაისის მუნიციპალიტეტის მერის მიერ შექმნილი კომისიებისა და ადმინისტრაციული ერთეულების მომართვების საფუძველზე.</w:t>
            </w:r>
          </w:p>
        </w:tc>
      </w:tr>
      <w:tr w:rsidR="00616918" w:rsidRPr="00C12EDB" w:rsidTr="00DB1930">
        <w:trPr>
          <w:trHeight w:val="705"/>
        </w:trPr>
        <w:tc>
          <w:tcPr>
            <w:tcW w:w="2605" w:type="dxa"/>
            <w:shd w:val="clear" w:color="auto" w:fill="auto"/>
            <w:vAlign w:val="center"/>
            <w:hideMark/>
          </w:tcPr>
          <w:p w:rsidR="00616918" w:rsidRPr="00C12EDB" w:rsidRDefault="00616918" w:rsidP="00616918">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81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6918" w:rsidRDefault="00616918" w:rsidP="00616918">
            <w:pPr>
              <w:jc w:val="both"/>
              <w:rPr>
                <w:rFonts w:ascii="Sylfaen" w:hAnsi="Sylfaen" w:cs="Calibri"/>
                <w:color w:val="000000"/>
                <w:sz w:val="18"/>
                <w:szCs w:val="18"/>
              </w:rPr>
            </w:pPr>
            <w:r>
              <w:rPr>
                <w:rFonts w:ascii="Sylfaen" w:hAnsi="Sylfaen" w:cs="Calibri"/>
                <w:color w:val="000000"/>
                <w:sz w:val="18"/>
                <w:szCs w:val="18"/>
              </w:rPr>
              <w:t>ისეთი ღონისძებების განხორციელება, რაც ბიუჯეტით არ არის გათვალისწინებული და მოსახლეობისთვის რიგი პრობლემების გადაჭრა</w:t>
            </w:r>
          </w:p>
        </w:tc>
      </w:tr>
      <w:tr w:rsidR="00616918" w:rsidRPr="00C12EDB" w:rsidTr="00DB1930">
        <w:trPr>
          <w:trHeight w:val="510"/>
        </w:trPr>
        <w:tc>
          <w:tcPr>
            <w:tcW w:w="2605" w:type="dxa"/>
            <w:shd w:val="clear" w:color="auto" w:fill="auto"/>
            <w:vAlign w:val="center"/>
            <w:hideMark/>
          </w:tcPr>
          <w:p w:rsidR="00616918" w:rsidRPr="00C12EDB" w:rsidRDefault="00616918" w:rsidP="00262A6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4040" w:type="dxa"/>
            <w:gridSpan w:val="4"/>
            <w:shd w:val="clear" w:color="auto" w:fill="auto"/>
            <w:vAlign w:val="center"/>
            <w:hideMark/>
          </w:tcPr>
          <w:p w:rsidR="00616918" w:rsidRPr="00C12EDB" w:rsidRDefault="00616918" w:rsidP="00262A6C">
            <w:pPr>
              <w:spacing w:after="0" w:line="240" w:lineRule="auto"/>
              <w:rPr>
                <w:rFonts w:ascii="Sylfaen" w:eastAsia="Times New Roman" w:hAnsi="Sylfaen" w:cs="Calibri"/>
                <w:sz w:val="18"/>
                <w:szCs w:val="18"/>
              </w:rPr>
            </w:pPr>
            <w:r w:rsidRPr="00C12EDB">
              <w:rPr>
                <w:rFonts w:ascii="Sylfaen" w:eastAsia="Times New Roman" w:hAnsi="Sylfaen" w:cs="Calibri"/>
                <w:sz w:val="18"/>
                <w:szCs w:val="18"/>
              </w:rPr>
              <w:t> </w:t>
            </w:r>
            <w:r w:rsidR="00F66754" w:rsidRPr="00C12EDB">
              <w:rPr>
                <w:rFonts w:ascii="Sylfaen" w:eastAsia="Times New Roman" w:hAnsi="Sylfaen" w:cs="Calibri"/>
                <w:sz w:val="18"/>
                <w:szCs w:val="18"/>
              </w:rPr>
              <w:t> </w:t>
            </w:r>
            <w:r w:rsidR="00F66754">
              <w:rPr>
                <w:rFonts w:ascii="Sylfaen" w:eastAsia="Times New Roman" w:hAnsi="Sylfaen" w:cs="Calibri"/>
                <w:sz w:val="18"/>
                <w:szCs w:val="18"/>
                <w:lang w:val="ka-GE"/>
              </w:rPr>
              <w:t>მ</w:t>
            </w:r>
            <w:r w:rsidR="00F66754" w:rsidRPr="00F66754">
              <w:rPr>
                <w:rFonts w:ascii="Sylfaen" w:eastAsia="Times New Roman" w:hAnsi="Sylfaen" w:cs="Calibri"/>
                <w:sz w:val="18"/>
                <w:szCs w:val="18"/>
              </w:rPr>
              <w:t>ოსახლეობის ინიციატივების დაკმაყოფილება პროგრამის შესაბამისად</w:t>
            </w:r>
          </w:p>
        </w:tc>
        <w:tc>
          <w:tcPr>
            <w:tcW w:w="1538" w:type="dxa"/>
            <w:gridSpan w:val="2"/>
            <w:shd w:val="clear" w:color="auto" w:fill="auto"/>
            <w:vAlign w:val="center"/>
          </w:tcPr>
          <w:p w:rsidR="00616918" w:rsidRPr="00C12EDB" w:rsidRDefault="00616918" w:rsidP="00262A6C">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მიღწეული შედეგი</w:t>
            </w:r>
          </w:p>
        </w:tc>
        <w:tc>
          <w:tcPr>
            <w:tcW w:w="2522" w:type="dxa"/>
            <w:shd w:val="clear" w:color="auto" w:fill="auto"/>
            <w:vAlign w:val="center"/>
          </w:tcPr>
          <w:p w:rsidR="00616918" w:rsidRPr="00C12EDB" w:rsidRDefault="001B1AC0" w:rsidP="00262A6C">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განხორციელდა 4 ობიექტის რეაბილიტაცია</w:t>
            </w:r>
          </w:p>
        </w:tc>
      </w:tr>
      <w:tr w:rsidR="00616918" w:rsidRPr="00C12EDB" w:rsidTr="00DB1930">
        <w:trPr>
          <w:trHeight w:val="705"/>
        </w:trPr>
        <w:tc>
          <w:tcPr>
            <w:tcW w:w="5395" w:type="dxa"/>
            <w:gridSpan w:val="4"/>
            <w:shd w:val="clear" w:color="auto" w:fill="auto"/>
            <w:vAlign w:val="center"/>
            <w:hideMark/>
          </w:tcPr>
          <w:p w:rsidR="00616918" w:rsidRPr="00C12EDB" w:rsidRDefault="00616918" w:rsidP="00262A6C">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2788" w:type="dxa"/>
            <w:gridSpan w:val="3"/>
            <w:shd w:val="clear" w:color="auto" w:fill="auto"/>
            <w:vAlign w:val="center"/>
          </w:tcPr>
          <w:p w:rsidR="00616918" w:rsidRPr="00C12EDB" w:rsidRDefault="00616918"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522" w:type="dxa"/>
            <w:vMerge w:val="restart"/>
            <w:shd w:val="clear" w:color="auto" w:fill="auto"/>
            <w:vAlign w:val="center"/>
          </w:tcPr>
          <w:p w:rsidR="00616918" w:rsidRPr="00C12EDB" w:rsidRDefault="00616918"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616918" w:rsidRPr="00C12EDB" w:rsidTr="00DB1930">
        <w:trPr>
          <w:trHeight w:val="705"/>
        </w:trPr>
        <w:tc>
          <w:tcPr>
            <w:tcW w:w="2861" w:type="dxa"/>
            <w:gridSpan w:val="2"/>
            <w:shd w:val="clear" w:color="auto" w:fill="auto"/>
            <w:vAlign w:val="center"/>
          </w:tcPr>
          <w:p w:rsidR="00616918" w:rsidRPr="00C12EDB" w:rsidRDefault="008F1294"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67" w:type="dxa"/>
            <w:shd w:val="clear" w:color="auto" w:fill="auto"/>
            <w:vAlign w:val="center"/>
          </w:tcPr>
          <w:p w:rsidR="00616918" w:rsidRPr="00C12EDB" w:rsidRDefault="00616918"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267" w:type="dxa"/>
            <w:shd w:val="clear" w:color="auto" w:fill="auto"/>
            <w:vAlign w:val="center"/>
          </w:tcPr>
          <w:p w:rsidR="00616918" w:rsidRPr="00C12EDB" w:rsidRDefault="00616918"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350" w:type="dxa"/>
            <w:gridSpan w:val="2"/>
            <w:shd w:val="clear" w:color="auto" w:fill="auto"/>
            <w:vAlign w:val="center"/>
          </w:tcPr>
          <w:p w:rsidR="00616918" w:rsidRPr="00C12EDB" w:rsidRDefault="00616918"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438" w:type="dxa"/>
            <w:shd w:val="clear" w:color="auto" w:fill="auto"/>
            <w:vAlign w:val="center"/>
          </w:tcPr>
          <w:p w:rsidR="00616918" w:rsidRPr="00C12EDB" w:rsidRDefault="00616918"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2522" w:type="dxa"/>
            <w:vMerge/>
            <w:shd w:val="clear" w:color="auto" w:fill="auto"/>
            <w:vAlign w:val="center"/>
          </w:tcPr>
          <w:p w:rsidR="00616918" w:rsidRPr="00C12EDB" w:rsidRDefault="00616918" w:rsidP="00262A6C">
            <w:pPr>
              <w:spacing w:after="0" w:line="240" w:lineRule="auto"/>
              <w:jc w:val="center"/>
              <w:rPr>
                <w:rFonts w:ascii="Sylfaen" w:eastAsia="Times New Roman" w:hAnsi="Sylfaen" w:cs="Calibri"/>
                <w:b/>
                <w:bCs/>
                <w:color w:val="000000"/>
                <w:sz w:val="18"/>
                <w:szCs w:val="18"/>
              </w:rPr>
            </w:pPr>
          </w:p>
        </w:tc>
      </w:tr>
      <w:tr w:rsidR="001B1AC0" w:rsidRPr="00C12EDB" w:rsidTr="00DB1930">
        <w:trPr>
          <w:trHeight w:val="705"/>
        </w:trPr>
        <w:tc>
          <w:tcPr>
            <w:tcW w:w="2861" w:type="dxa"/>
            <w:gridSpan w:val="2"/>
            <w:shd w:val="clear" w:color="auto" w:fill="auto"/>
            <w:vAlign w:val="center"/>
          </w:tcPr>
          <w:p w:rsidR="001B1AC0" w:rsidRPr="00C12EDB" w:rsidRDefault="00DB1930" w:rsidP="001B1AC0">
            <w:pPr>
              <w:spacing w:after="0" w:line="240" w:lineRule="auto"/>
              <w:jc w:val="center"/>
              <w:rPr>
                <w:rFonts w:ascii="Sylfaen" w:eastAsia="Times New Roman" w:hAnsi="Sylfaen" w:cs="Calibri"/>
                <w:bCs/>
                <w:color w:val="000000"/>
                <w:sz w:val="18"/>
                <w:szCs w:val="18"/>
                <w:lang w:val="ka-GE"/>
              </w:rPr>
            </w:pPr>
            <w:r w:rsidRPr="00DB1930">
              <w:rPr>
                <w:rFonts w:ascii="Sylfaen" w:eastAsia="Times New Roman" w:hAnsi="Sylfaen" w:cs="Calibri"/>
                <w:bCs/>
                <w:color w:val="000000"/>
                <w:sz w:val="18"/>
                <w:szCs w:val="18"/>
                <w:lang w:val="ka-GE"/>
              </w:rPr>
              <w:t>განხორციელებული პროექტების რაოდენობა</w:t>
            </w:r>
          </w:p>
        </w:tc>
        <w:tc>
          <w:tcPr>
            <w:tcW w:w="1267" w:type="dxa"/>
            <w:shd w:val="clear" w:color="auto" w:fill="auto"/>
            <w:vAlign w:val="center"/>
          </w:tcPr>
          <w:p w:rsidR="001B1AC0" w:rsidRDefault="001B1AC0" w:rsidP="001B1AC0">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15</w:t>
            </w:r>
          </w:p>
        </w:tc>
        <w:tc>
          <w:tcPr>
            <w:tcW w:w="1267" w:type="dxa"/>
            <w:shd w:val="clear" w:color="auto" w:fill="auto"/>
            <w:vAlign w:val="center"/>
          </w:tcPr>
          <w:p w:rsidR="001B1AC0" w:rsidRDefault="001B1AC0" w:rsidP="001B1AC0">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18</w:t>
            </w:r>
          </w:p>
        </w:tc>
        <w:tc>
          <w:tcPr>
            <w:tcW w:w="1350" w:type="dxa"/>
            <w:gridSpan w:val="2"/>
            <w:shd w:val="clear" w:color="auto" w:fill="auto"/>
            <w:vAlign w:val="center"/>
          </w:tcPr>
          <w:p w:rsidR="001B1AC0" w:rsidRDefault="001B1AC0" w:rsidP="001B1AC0">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19</w:t>
            </w:r>
          </w:p>
        </w:tc>
        <w:tc>
          <w:tcPr>
            <w:tcW w:w="1438" w:type="dxa"/>
            <w:shd w:val="clear" w:color="auto" w:fill="auto"/>
            <w:vAlign w:val="center"/>
          </w:tcPr>
          <w:p w:rsidR="001B1AC0" w:rsidRPr="00C12EDB" w:rsidRDefault="001B1AC0" w:rsidP="001B1AC0">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105,5%</w:t>
            </w:r>
          </w:p>
        </w:tc>
        <w:tc>
          <w:tcPr>
            <w:tcW w:w="2522" w:type="dxa"/>
            <w:shd w:val="clear" w:color="auto" w:fill="auto"/>
            <w:vAlign w:val="center"/>
          </w:tcPr>
          <w:p w:rsidR="001B1AC0" w:rsidRPr="00C12EDB" w:rsidRDefault="001B1AC0" w:rsidP="001B1AC0">
            <w:pPr>
              <w:spacing w:after="0" w:line="240" w:lineRule="auto"/>
              <w:jc w:val="center"/>
              <w:rPr>
                <w:rFonts w:ascii="Sylfaen" w:eastAsia="Times New Roman" w:hAnsi="Sylfaen" w:cs="Calibri"/>
                <w:bCs/>
                <w:color w:val="000000"/>
                <w:sz w:val="18"/>
                <w:szCs w:val="18"/>
                <w:lang w:val="ka-GE"/>
              </w:rPr>
            </w:pPr>
          </w:p>
        </w:tc>
      </w:tr>
    </w:tbl>
    <w:p w:rsidR="00262A6C" w:rsidRDefault="00262A6C" w:rsidP="00115F37">
      <w:pPr>
        <w:spacing w:after="0" w:line="360" w:lineRule="auto"/>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526"/>
        <w:gridCol w:w="1267"/>
        <w:gridCol w:w="1267"/>
        <w:gridCol w:w="905"/>
        <w:gridCol w:w="625"/>
        <w:gridCol w:w="1350"/>
        <w:gridCol w:w="2070"/>
      </w:tblGrid>
      <w:tr w:rsidR="00F66754" w:rsidRPr="00C12EDB" w:rsidTr="00721F64">
        <w:trPr>
          <w:trHeight w:val="705"/>
        </w:trPr>
        <w:tc>
          <w:tcPr>
            <w:tcW w:w="2695" w:type="dxa"/>
            <w:shd w:val="clear" w:color="auto" w:fill="auto"/>
            <w:vAlign w:val="center"/>
          </w:tcPr>
          <w:p w:rsidR="00F66754" w:rsidRPr="00C12EDB" w:rsidRDefault="00F66754" w:rsidP="00262A6C">
            <w:pPr>
              <w:spacing w:after="0" w:line="240" w:lineRule="auto"/>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8010" w:type="dxa"/>
            <w:gridSpan w:val="7"/>
            <w:shd w:val="clear" w:color="auto" w:fill="auto"/>
            <w:vAlign w:val="center"/>
          </w:tcPr>
          <w:p w:rsidR="00F66754" w:rsidRPr="00C12EDB" w:rsidRDefault="00F66754" w:rsidP="00262A6C">
            <w:pPr>
              <w:spacing w:after="0" w:line="240" w:lineRule="auto"/>
              <w:jc w:val="both"/>
              <w:rPr>
                <w:rFonts w:ascii="Sylfaen" w:eastAsia="Times New Roman" w:hAnsi="Sylfaen" w:cs="Calibri"/>
                <w:color w:val="000000"/>
                <w:sz w:val="18"/>
                <w:szCs w:val="18"/>
              </w:rPr>
            </w:pPr>
            <w:r w:rsidRPr="00F66754">
              <w:rPr>
                <w:rFonts w:ascii="Sylfaen" w:eastAsia="Times New Roman" w:hAnsi="Sylfaen" w:cs="Calibri"/>
                <w:color w:val="000000"/>
                <w:sz w:val="18"/>
                <w:szCs w:val="18"/>
              </w:rPr>
              <w:t>მემორიალური დაფებისა და ძეგლების მოწყობა (პროგრამული  კოდი 02 06 03)</w:t>
            </w:r>
          </w:p>
        </w:tc>
      </w:tr>
      <w:tr w:rsidR="00F66754" w:rsidRPr="00C12EDB" w:rsidTr="00721F64">
        <w:trPr>
          <w:trHeight w:val="705"/>
        </w:trPr>
        <w:tc>
          <w:tcPr>
            <w:tcW w:w="2695" w:type="dxa"/>
            <w:shd w:val="clear" w:color="auto" w:fill="auto"/>
            <w:vAlign w:val="center"/>
            <w:hideMark/>
          </w:tcPr>
          <w:p w:rsidR="00F66754" w:rsidRPr="00C12EDB" w:rsidRDefault="00F66754" w:rsidP="00262A6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8010" w:type="dxa"/>
            <w:gridSpan w:val="7"/>
            <w:shd w:val="clear" w:color="auto" w:fill="auto"/>
            <w:vAlign w:val="center"/>
            <w:hideMark/>
          </w:tcPr>
          <w:p w:rsidR="00F66754" w:rsidRPr="00C12EDB" w:rsidRDefault="00F66754" w:rsidP="00262A6C">
            <w:pPr>
              <w:spacing w:after="0" w:line="240" w:lineRule="auto"/>
              <w:jc w:val="both"/>
              <w:rPr>
                <w:rFonts w:ascii="Sylfaen" w:eastAsia="Times New Roman" w:hAnsi="Sylfaen" w:cs="Calibri"/>
                <w:color w:val="000000"/>
                <w:sz w:val="18"/>
                <w:szCs w:val="18"/>
              </w:rPr>
            </w:pPr>
            <w:r w:rsidRPr="00F66754">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F66754" w:rsidRPr="00C12EDB" w:rsidTr="00721F64">
        <w:trPr>
          <w:trHeight w:val="840"/>
        </w:trPr>
        <w:tc>
          <w:tcPr>
            <w:tcW w:w="2695" w:type="dxa"/>
            <w:shd w:val="clear" w:color="auto" w:fill="auto"/>
            <w:vAlign w:val="center"/>
            <w:hideMark/>
          </w:tcPr>
          <w:p w:rsidR="00F66754" w:rsidRPr="00C12EDB" w:rsidRDefault="00F66754" w:rsidP="00262A6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აღწერა</w:t>
            </w:r>
          </w:p>
        </w:tc>
        <w:tc>
          <w:tcPr>
            <w:tcW w:w="801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66754" w:rsidRDefault="00F66754" w:rsidP="00262A6C">
            <w:pPr>
              <w:jc w:val="both"/>
              <w:rPr>
                <w:rFonts w:ascii="Sylfaen" w:hAnsi="Sylfaen" w:cs="Calibri"/>
                <w:color w:val="000000"/>
                <w:sz w:val="18"/>
                <w:szCs w:val="18"/>
              </w:rPr>
            </w:pPr>
            <w:r w:rsidRPr="00F66754">
              <w:rPr>
                <w:rFonts w:ascii="Sylfaen" w:hAnsi="Sylfaen" w:cs="Calibri"/>
                <w:color w:val="000000"/>
                <w:sz w:val="18"/>
                <w:szCs w:val="18"/>
              </w:rPr>
              <w:t>გამოჩენილი საზოგადო მოღვაწეების პატივსაგებად და მომავალი თაობებისათვის ისტორიული ინფორმაციის შესანარჩუნებლად დიდ აუცილებლობას წარმოადგენს მემორიალური დაფების მოწყობა - ექსპლოატაცია.</w:t>
            </w:r>
          </w:p>
        </w:tc>
      </w:tr>
      <w:tr w:rsidR="00F66754" w:rsidRPr="00C12EDB" w:rsidTr="00721F64">
        <w:trPr>
          <w:trHeight w:val="705"/>
        </w:trPr>
        <w:tc>
          <w:tcPr>
            <w:tcW w:w="2695" w:type="dxa"/>
            <w:shd w:val="clear" w:color="auto" w:fill="auto"/>
            <w:vAlign w:val="center"/>
            <w:hideMark/>
          </w:tcPr>
          <w:p w:rsidR="00F66754" w:rsidRPr="00C12EDB" w:rsidRDefault="00F66754" w:rsidP="00262A6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801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66754" w:rsidRDefault="00F66754" w:rsidP="00262A6C">
            <w:pPr>
              <w:jc w:val="both"/>
              <w:rPr>
                <w:rFonts w:ascii="Sylfaen" w:hAnsi="Sylfaen" w:cs="Calibri"/>
                <w:color w:val="000000"/>
                <w:sz w:val="18"/>
                <w:szCs w:val="18"/>
              </w:rPr>
            </w:pPr>
            <w:r w:rsidRPr="00F66754">
              <w:rPr>
                <w:rFonts w:ascii="Sylfaen" w:hAnsi="Sylfaen" w:cs="Calibri"/>
                <w:color w:val="000000"/>
                <w:sz w:val="18"/>
                <w:szCs w:val="18"/>
              </w:rPr>
              <w:t>მემორიალური დაფების რეაბილიტირება და მოვლა - პატრონობა</w:t>
            </w:r>
          </w:p>
        </w:tc>
      </w:tr>
      <w:tr w:rsidR="00F66754" w:rsidRPr="00C12EDB" w:rsidTr="00721F64">
        <w:trPr>
          <w:trHeight w:val="510"/>
        </w:trPr>
        <w:tc>
          <w:tcPr>
            <w:tcW w:w="2695" w:type="dxa"/>
            <w:shd w:val="clear" w:color="auto" w:fill="auto"/>
            <w:vAlign w:val="center"/>
            <w:hideMark/>
          </w:tcPr>
          <w:p w:rsidR="00F66754" w:rsidRPr="00C12EDB" w:rsidRDefault="00F66754" w:rsidP="00262A6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3965" w:type="dxa"/>
            <w:gridSpan w:val="4"/>
            <w:shd w:val="clear" w:color="auto" w:fill="auto"/>
            <w:vAlign w:val="center"/>
            <w:hideMark/>
          </w:tcPr>
          <w:p w:rsidR="00F66754" w:rsidRPr="00C12EDB" w:rsidRDefault="00F66754" w:rsidP="00262A6C">
            <w:pPr>
              <w:spacing w:after="0" w:line="240" w:lineRule="auto"/>
              <w:rPr>
                <w:rFonts w:ascii="Sylfaen" w:eastAsia="Times New Roman" w:hAnsi="Sylfaen" w:cs="Calibri"/>
                <w:sz w:val="18"/>
                <w:szCs w:val="18"/>
              </w:rPr>
            </w:pPr>
            <w:r w:rsidRPr="00C12EDB">
              <w:rPr>
                <w:rFonts w:ascii="Sylfaen" w:eastAsia="Times New Roman" w:hAnsi="Sylfaen" w:cs="Calibri"/>
                <w:sz w:val="18"/>
                <w:szCs w:val="18"/>
              </w:rPr>
              <w:t> </w:t>
            </w:r>
            <w:r w:rsidRPr="00F66754">
              <w:rPr>
                <w:rFonts w:ascii="Sylfaen" w:eastAsia="Times New Roman" w:hAnsi="Sylfaen" w:cs="Calibri"/>
                <w:sz w:val="18"/>
                <w:szCs w:val="18"/>
                <w:lang w:val="ka-GE"/>
              </w:rPr>
              <w:t>მოვლილი და ექსპლოატირებული მემორიალური დაფები</w:t>
            </w:r>
          </w:p>
        </w:tc>
        <w:tc>
          <w:tcPr>
            <w:tcW w:w="1975" w:type="dxa"/>
            <w:gridSpan w:val="2"/>
            <w:shd w:val="clear" w:color="auto" w:fill="auto"/>
            <w:vAlign w:val="center"/>
          </w:tcPr>
          <w:p w:rsidR="00F66754" w:rsidRPr="00C12EDB" w:rsidRDefault="00F66754" w:rsidP="00262A6C">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მიღწეული შედეგი</w:t>
            </w:r>
          </w:p>
        </w:tc>
        <w:tc>
          <w:tcPr>
            <w:tcW w:w="2070" w:type="dxa"/>
            <w:shd w:val="clear" w:color="auto" w:fill="auto"/>
            <w:vAlign w:val="center"/>
          </w:tcPr>
          <w:p w:rsidR="00F66754" w:rsidRPr="00C12EDB" w:rsidRDefault="00F66754" w:rsidP="00262A6C">
            <w:pPr>
              <w:spacing w:after="0" w:line="240" w:lineRule="auto"/>
              <w:jc w:val="center"/>
              <w:rPr>
                <w:rFonts w:ascii="Sylfaen" w:eastAsia="Times New Roman" w:hAnsi="Sylfaen" w:cs="Calibri"/>
                <w:sz w:val="18"/>
                <w:szCs w:val="18"/>
                <w:lang w:val="ka-GE"/>
              </w:rPr>
            </w:pPr>
            <w:r w:rsidRPr="00F66754">
              <w:rPr>
                <w:rFonts w:ascii="Sylfaen" w:eastAsia="Times New Roman" w:hAnsi="Sylfaen" w:cs="Calibri"/>
                <w:sz w:val="18"/>
                <w:szCs w:val="18"/>
                <w:lang w:val="ka-GE"/>
              </w:rPr>
              <w:t>მოწესრიგებული მემორიალები</w:t>
            </w:r>
          </w:p>
        </w:tc>
      </w:tr>
      <w:tr w:rsidR="00F66754" w:rsidRPr="00C12EDB" w:rsidTr="00721F64">
        <w:trPr>
          <w:trHeight w:val="705"/>
        </w:trPr>
        <w:tc>
          <w:tcPr>
            <w:tcW w:w="5755" w:type="dxa"/>
            <w:gridSpan w:val="4"/>
            <w:shd w:val="clear" w:color="auto" w:fill="auto"/>
            <w:vAlign w:val="center"/>
            <w:hideMark/>
          </w:tcPr>
          <w:p w:rsidR="00F66754" w:rsidRPr="00C12EDB" w:rsidRDefault="00F66754" w:rsidP="00262A6C">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2880" w:type="dxa"/>
            <w:gridSpan w:val="3"/>
            <w:shd w:val="clear" w:color="auto" w:fill="auto"/>
            <w:vAlign w:val="center"/>
          </w:tcPr>
          <w:p w:rsidR="00F66754" w:rsidRPr="00C12EDB" w:rsidRDefault="00F66754"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070" w:type="dxa"/>
            <w:vMerge w:val="restart"/>
            <w:shd w:val="clear" w:color="auto" w:fill="auto"/>
            <w:vAlign w:val="center"/>
          </w:tcPr>
          <w:p w:rsidR="00F66754" w:rsidRPr="00C12EDB" w:rsidRDefault="00F66754"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F66754" w:rsidRPr="00C12EDB" w:rsidTr="00721F64">
        <w:trPr>
          <w:trHeight w:val="705"/>
        </w:trPr>
        <w:tc>
          <w:tcPr>
            <w:tcW w:w="3221" w:type="dxa"/>
            <w:gridSpan w:val="2"/>
            <w:shd w:val="clear" w:color="auto" w:fill="auto"/>
            <w:vAlign w:val="center"/>
          </w:tcPr>
          <w:p w:rsidR="00F66754" w:rsidRPr="00C12EDB" w:rsidRDefault="008F1294"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67" w:type="dxa"/>
            <w:shd w:val="clear" w:color="auto" w:fill="auto"/>
            <w:vAlign w:val="center"/>
          </w:tcPr>
          <w:p w:rsidR="00F66754" w:rsidRPr="00C12EDB" w:rsidRDefault="00F66754"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267" w:type="dxa"/>
            <w:shd w:val="clear" w:color="auto" w:fill="auto"/>
            <w:vAlign w:val="center"/>
          </w:tcPr>
          <w:p w:rsidR="00F66754" w:rsidRPr="00C12EDB" w:rsidRDefault="00F66754"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530" w:type="dxa"/>
            <w:gridSpan w:val="2"/>
            <w:shd w:val="clear" w:color="auto" w:fill="auto"/>
            <w:vAlign w:val="center"/>
          </w:tcPr>
          <w:p w:rsidR="00F66754" w:rsidRPr="00C12EDB" w:rsidRDefault="00F66754"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350" w:type="dxa"/>
            <w:shd w:val="clear" w:color="auto" w:fill="auto"/>
            <w:vAlign w:val="center"/>
          </w:tcPr>
          <w:p w:rsidR="00F66754" w:rsidRPr="00C12EDB" w:rsidRDefault="00F66754"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2070" w:type="dxa"/>
            <w:vMerge/>
            <w:shd w:val="clear" w:color="auto" w:fill="auto"/>
            <w:vAlign w:val="center"/>
          </w:tcPr>
          <w:p w:rsidR="00F66754" w:rsidRPr="00C12EDB" w:rsidRDefault="00F66754" w:rsidP="00262A6C">
            <w:pPr>
              <w:spacing w:after="0" w:line="240" w:lineRule="auto"/>
              <w:jc w:val="center"/>
              <w:rPr>
                <w:rFonts w:ascii="Sylfaen" w:eastAsia="Times New Roman" w:hAnsi="Sylfaen" w:cs="Calibri"/>
                <w:b/>
                <w:bCs/>
                <w:color w:val="000000"/>
                <w:sz w:val="18"/>
                <w:szCs w:val="18"/>
              </w:rPr>
            </w:pPr>
          </w:p>
        </w:tc>
      </w:tr>
      <w:tr w:rsidR="00F66754" w:rsidRPr="00C12EDB" w:rsidTr="00721F64">
        <w:trPr>
          <w:trHeight w:val="705"/>
        </w:trPr>
        <w:tc>
          <w:tcPr>
            <w:tcW w:w="3221" w:type="dxa"/>
            <w:gridSpan w:val="2"/>
            <w:shd w:val="clear" w:color="auto" w:fill="auto"/>
            <w:vAlign w:val="center"/>
          </w:tcPr>
          <w:p w:rsidR="00F66754" w:rsidRPr="00C12EDB" w:rsidRDefault="009F3A14" w:rsidP="00F66754">
            <w:pPr>
              <w:spacing w:after="0" w:line="240" w:lineRule="auto"/>
              <w:jc w:val="center"/>
              <w:rPr>
                <w:rFonts w:ascii="Sylfaen" w:eastAsia="Times New Roman" w:hAnsi="Sylfaen" w:cs="Calibri"/>
                <w:bCs/>
                <w:color w:val="000000"/>
                <w:sz w:val="18"/>
                <w:szCs w:val="18"/>
                <w:lang w:val="ka-GE"/>
              </w:rPr>
            </w:pPr>
            <w:r w:rsidRPr="009F3A14">
              <w:rPr>
                <w:rFonts w:ascii="Sylfaen" w:eastAsia="Times New Roman" w:hAnsi="Sylfaen" w:cs="Calibri"/>
                <w:bCs/>
                <w:color w:val="000000"/>
                <w:sz w:val="18"/>
                <w:szCs w:val="18"/>
                <w:lang w:val="ka-GE"/>
              </w:rPr>
              <w:lastRenderedPageBreak/>
              <w:t>მოვლილი და რეაბილიტირებული მემორიალური დაფების რაოდენობა</w:t>
            </w:r>
          </w:p>
        </w:tc>
        <w:tc>
          <w:tcPr>
            <w:tcW w:w="1267" w:type="dxa"/>
            <w:tcBorders>
              <w:top w:val="single" w:sz="4" w:space="0" w:color="auto"/>
              <w:left w:val="single" w:sz="4" w:space="0" w:color="auto"/>
              <w:bottom w:val="nil"/>
              <w:right w:val="single" w:sz="4" w:space="0" w:color="auto"/>
            </w:tcBorders>
            <w:shd w:val="clear" w:color="auto" w:fill="auto"/>
            <w:vAlign w:val="center"/>
          </w:tcPr>
          <w:p w:rsidR="00F66754" w:rsidRPr="00F66754" w:rsidRDefault="00F66754" w:rsidP="00E30267">
            <w:pPr>
              <w:spacing w:after="0" w:line="240" w:lineRule="auto"/>
              <w:jc w:val="center"/>
              <w:rPr>
                <w:rFonts w:ascii="Sylfaen" w:eastAsia="Times New Roman" w:hAnsi="Sylfaen" w:cs="Calibri"/>
                <w:bCs/>
                <w:color w:val="000000"/>
                <w:sz w:val="18"/>
                <w:szCs w:val="18"/>
                <w:lang w:val="ka-GE"/>
              </w:rPr>
            </w:pPr>
            <w:r w:rsidRPr="00F66754">
              <w:rPr>
                <w:rFonts w:ascii="Sylfaen" w:eastAsia="Times New Roman" w:hAnsi="Sylfaen" w:cs="Calibri"/>
                <w:bCs/>
                <w:color w:val="000000"/>
                <w:sz w:val="18"/>
                <w:szCs w:val="18"/>
                <w:lang w:val="ka-GE"/>
              </w:rPr>
              <w:t>10</w:t>
            </w:r>
          </w:p>
        </w:tc>
        <w:tc>
          <w:tcPr>
            <w:tcW w:w="1267" w:type="dxa"/>
            <w:tcBorders>
              <w:top w:val="single" w:sz="4" w:space="0" w:color="auto"/>
              <w:left w:val="nil"/>
              <w:bottom w:val="nil"/>
              <w:right w:val="single" w:sz="4" w:space="0" w:color="auto"/>
            </w:tcBorders>
            <w:shd w:val="clear" w:color="auto" w:fill="auto"/>
            <w:vAlign w:val="center"/>
          </w:tcPr>
          <w:p w:rsidR="00F66754" w:rsidRPr="00F66754" w:rsidRDefault="00F66754" w:rsidP="00E30267">
            <w:pPr>
              <w:spacing w:after="0" w:line="240" w:lineRule="auto"/>
              <w:jc w:val="center"/>
              <w:rPr>
                <w:rFonts w:ascii="Sylfaen" w:eastAsia="Times New Roman" w:hAnsi="Sylfaen" w:cs="Calibri"/>
                <w:bCs/>
                <w:color w:val="000000"/>
                <w:sz w:val="18"/>
                <w:szCs w:val="18"/>
                <w:lang w:val="ka-GE"/>
              </w:rPr>
            </w:pPr>
            <w:r w:rsidRPr="00F66754">
              <w:rPr>
                <w:rFonts w:ascii="Sylfaen" w:eastAsia="Times New Roman" w:hAnsi="Sylfaen" w:cs="Calibri"/>
                <w:bCs/>
                <w:color w:val="000000"/>
                <w:sz w:val="18"/>
                <w:szCs w:val="18"/>
                <w:lang w:val="ka-GE"/>
              </w:rPr>
              <w:t>15</w:t>
            </w:r>
          </w:p>
        </w:tc>
        <w:tc>
          <w:tcPr>
            <w:tcW w:w="1530" w:type="dxa"/>
            <w:gridSpan w:val="2"/>
            <w:tcBorders>
              <w:top w:val="single" w:sz="4" w:space="0" w:color="auto"/>
              <w:left w:val="nil"/>
              <w:bottom w:val="nil"/>
              <w:right w:val="single" w:sz="4" w:space="0" w:color="auto"/>
            </w:tcBorders>
            <w:shd w:val="clear" w:color="auto" w:fill="auto"/>
            <w:vAlign w:val="center"/>
          </w:tcPr>
          <w:p w:rsidR="00F66754" w:rsidRPr="00F66754" w:rsidRDefault="00F66754" w:rsidP="00E30267">
            <w:pPr>
              <w:spacing w:after="0" w:line="240" w:lineRule="auto"/>
              <w:jc w:val="center"/>
              <w:rPr>
                <w:rFonts w:ascii="Sylfaen" w:eastAsia="Times New Roman" w:hAnsi="Sylfaen" w:cs="Calibri"/>
                <w:bCs/>
                <w:color w:val="000000"/>
                <w:sz w:val="18"/>
                <w:szCs w:val="18"/>
                <w:lang w:val="ka-GE"/>
              </w:rPr>
            </w:pPr>
            <w:r w:rsidRPr="00F66754">
              <w:rPr>
                <w:rFonts w:ascii="Sylfaen" w:eastAsia="Times New Roman" w:hAnsi="Sylfaen" w:cs="Calibri"/>
                <w:bCs/>
                <w:color w:val="000000"/>
                <w:sz w:val="18"/>
                <w:szCs w:val="18"/>
                <w:lang w:val="ka-GE"/>
              </w:rPr>
              <w:t>19</w:t>
            </w:r>
          </w:p>
        </w:tc>
        <w:tc>
          <w:tcPr>
            <w:tcW w:w="1350" w:type="dxa"/>
            <w:tcBorders>
              <w:top w:val="single" w:sz="4" w:space="0" w:color="auto"/>
              <w:left w:val="nil"/>
              <w:bottom w:val="nil"/>
              <w:right w:val="single" w:sz="4" w:space="0" w:color="auto"/>
            </w:tcBorders>
            <w:shd w:val="clear" w:color="auto" w:fill="auto"/>
            <w:vAlign w:val="center"/>
          </w:tcPr>
          <w:p w:rsidR="00F66754" w:rsidRPr="00F66754" w:rsidRDefault="00F66754" w:rsidP="00E30267">
            <w:pPr>
              <w:spacing w:after="0" w:line="240" w:lineRule="auto"/>
              <w:jc w:val="center"/>
              <w:rPr>
                <w:rFonts w:ascii="Sylfaen" w:eastAsia="Times New Roman" w:hAnsi="Sylfaen" w:cs="Calibri"/>
                <w:bCs/>
                <w:color w:val="000000"/>
                <w:sz w:val="18"/>
                <w:szCs w:val="18"/>
                <w:lang w:val="ka-GE"/>
              </w:rPr>
            </w:pPr>
            <w:r w:rsidRPr="00F66754">
              <w:rPr>
                <w:rFonts w:ascii="Sylfaen" w:eastAsia="Times New Roman" w:hAnsi="Sylfaen" w:cs="Calibri"/>
                <w:bCs/>
                <w:color w:val="000000"/>
                <w:sz w:val="18"/>
                <w:szCs w:val="18"/>
                <w:lang w:val="ka-GE"/>
              </w:rPr>
              <w:t>126</w:t>
            </w:r>
            <w:r>
              <w:rPr>
                <w:rFonts w:ascii="Sylfaen" w:eastAsia="Times New Roman" w:hAnsi="Sylfaen" w:cs="Calibri"/>
                <w:bCs/>
                <w:color w:val="000000"/>
                <w:sz w:val="18"/>
                <w:szCs w:val="18"/>
                <w:lang w:val="ka-GE"/>
              </w:rPr>
              <w:t>%</w:t>
            </w:r>
          </w:p>
        </w:tc>
        <w:tc>
          <w:tcPr>
            <w:tcW w:w="2070" w:type="dxa"/>
            <w:shd w:val="clear" w:color="auto" w:fill="auto"/>
            <w:vAlign w:val="center"/>
          </w:tcPr>
          <w:p w:rsidR="00F66754" w:rsidRPr="00C12EDB" w:rsidRDefault="00F66754" w:rsidP="00F66754">
            <w:pPr>
              <w:spacing w:after="0" w:line="240" w:lineRule="auto"/>
              <w:jc w:val="center"/>
              <w:rPr>
                <w:rFonts w:ascii="Sylfaen" w:eastAsia="Times New Roman" w:hAnsi="Sylfaen" w:cs="Calibri"/>
                <w:bCs/>
                <w:color w:val="000000"/>
                <w:sz w:val="18"/>
                <w:szCs w:val="18"/>
                <w:lang w:val="ka-GE"/>
              </w:rPr>
            </w:pPr>
          </w:p>
        </w:tc>
      </w:tr>
      <w:tr w:rsidR="00F66754" w:rsidRPr="00C12EDB" w:rsidTr="00721F64">
        <w:trPr>
          <w:trHeight w:val="705"/>
        </w:trPr>
        <w:tc>
          <w:tcPr>
            <w:tcW w:w="3221" w:type="dxa"/>
            <w:gridSpan w:val="2"/>
            <w:shd w:val="clear" w:color="auto" w:fill="auto"/>
            <w:vAlign w:val="center"/>
          </w:tcPr>
          <w:p w:rsidR="00F66754" w:rsidRPr="00C12EDB" w:rsidRDefault="00721F64" w:rsidP="00F6675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საინფოპრმაციო დაფების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66754" w:rsidRPr="00F66754" w:rsidRDefault="00115F37" w:rsidP="00E3026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0</w:t>
            </w:r>
          </w:p>
        </w:tc>
        <w:tc>
          <w:tcPr>
            <w:tcW w:w="1267" w:type="dxa"/>
            <w:tcBorders>
              <w:top w:val="single" w:sz="4" w:space="0" w:color="auto"/>
              <w:left w:val="nil"/>
              <w:bottom w:val="single" w:sz="4" w:space="0" w:color="auto"/>
              <w:right w:val="single" w:sz="4" w:space="0" w:color="auto"/>
            </w:tcBorders>
            <w:shd w:val="clear" w:color="auto" w:fill="auto"/>
            <w:vAlign w:val="center"/>
          </w:tcPr>
          <w:p w:rsidR="00F66754" w:rsidRPr="00F66754" w:rsidRDefault="00F66754" w:rsidP="00E30267">
            <w:pPr>
              <w:spacing w:after="0" w:line="240" w:lineRule="auto"/>
              <w:jc w:val="center"/>
              <w:rPr>
                <w:rFonts w:ascii="Sylfaen" w:eastAsia="Times New Roman" w:hAnsi="Sylfaen" w:cs="Calibri"/>
                <w:bCs/>
                <w:color w:val="000000"/>
                <w:sz w:val="18"/>
                <w:szCs w:val="18"/>
                <w:lang w:val="ka-GE"/>
              </w:rPr>
            </w:pPr>
            <w:r w:rsidRPr="00F66754">
              <w:rPr>
                <w:rFonts w:ascii="Sylfaen" w:eastAsia="Times New Roman" w:hAnsi="Sylfaen" w:cs="Calibri"/>
                <w:bCs/>
                <w:color w:val="000000"/>
                <w:sz w:val="18"/>
                <w:szCs w:val="18"/>
                <w:lang w:val="ka-GE"/>
              </w:rPr>
              <w:t>20</w:t>
            </w:r>
          </w:p>
        </w:tc>
        <w:tc>
          <w:tcPr>
            <w:tcW w:w="1530" w:type="dxa"/>
            <w:gridSpan w:val="2"/>
            <w:tcBorders>
              <w:top w:val="single" w:sz="4" w:space="0" w:color="auto"/>
              <w:left w:val="nil"/>
              <w:bottom w:val="single" w:sz="4" w:space="0" w:color="auto"/>
              <w:right w:val="single" w:sz="4" w:space="0" w:color="auto"/>
            </w:tcBorders>
            <w:shd w:val="clear" w:color="auto" w:fill="auto"/>
            <w:vAlign w:val="center"/>
          </w:tcPr>
          <w:p w:rsidR="00F66754" w:rsidRPr="00F66754" w:rsidRDefault="00F66754" w:rsidP="00E30267">
            <w:pPr>
              <w:spacing w:after="0" w:line="240" w:lineRule="auto"/>
              <w:jc w:val="center"/>
              <w:rPr>
                <w:rFonts w:ascii="Sylfaen" w:eastAsia="Times New Roman" w:hAnsi="Sylfaen" w:cs="Calibri"/>
                <w:bCs/>
                <w:color w:val="000000"/>
                <w:sz w:val="18"/>
                <w:szCs w:val="18"/>
                <w:lang w:val="ka-GE"/>
              </w:rPr>
            </w:pPr>
            <w:r w:rsidRPr="00F66754">
              <w:rPr>
                <w:rFonts w:ascii="Sylfaen" w:eastAsia="Times New Roman" w:hAnsi="Sylfaen" w:cs="Calibri"/>
                <w:bCs/>
                <w:color w:val="000000"/>
                <w:sz w:val="18"/>
                <w:szCs w:val="18"/>
                <w:lang w:val="ka-GE"/>
              </w:rPr>
              <w:t>20</w:t>
            </w:r>
          </w:p>
        </w:tc>
        <w:tc>
          <w:tcPr>
            <w:tcW w:w="1350" w:type="dxa"/>
            <w:tcBorders>
              <w:top w:val="single" w:sz="4" w:space="0" w:color="auto"/>
              <w:left w:val="nil"/>
              <w:bottom w:val="single" w:sz="4" w:space="0" w:color="auto"/>
              <w:right w:val="single" w:sz="4" w:space="0" w:color="auto"/>
            </w:tcBorders>
            <w:shd w:val="clear" w:color="auto" w:fill="auto"/>
            <w:vAlign w:val="center"/>
          </w:tcPr>
          <w:p w:rsidR="00F66754" w:rsidRPr="00F66754" w:rsidRDefault="00F66754" w:rsidP="00E30267">
            <w:pPr>
              <w:spacing w:after="0" w:line="240" w:lineRule="auto"/>
              <w:jc w:val="center"/>
              <w:rPr>
                <w:rFonts w:ascii="Sylfaen" w:eastAsia="Times New Roman" w:hAnsi="Sylfaen" w:cs="Calibri"/>
                <w:bCs/>
                <w:color w:val="000000"/>
                <w:sz w:val="18"/>
                <w:szCs w:val="18"/>
                <w:lang w:val="ka-GE"/>
              </w:rPr>
            </w:pPr>
            <w:r w:rsidRPr="00F66754">
              <w:rPr>
                <w:rFonts w:ascii="Sylfaen" w:eastAsia="Times New Roman" w:hAnsi="Sylfaen" w:cs="Calibri"/>
                <w:bCs/>
                <w:color w:val="000000"/>
                <w:sz w:val="18"/>
                <w:szCs w:val="18"/>
                <w:lang w:val="ka-GE"/>
              </w:rPr>
              <w:t>100</w:t>
            </w:r>
            <w:r>
              <w:rPr>
                <w:rFonts w:ascii="Sylfaen" w:eastAsia="Times New Roman" w:hAnsi="Sylfaen" w:cs="Calibri"/>
                <w:bCs/>
                <w:color w:val="000000"/>
                <w:sz w:val="18"/>
                <w:szCs w:val="18"/>
                <w:lang w:val="ka-GE"/>
              </w:rPr>
              <w:t>%</w:t>
            </w:r>
          </w:p>
        </w:tc>
        <w:tc>
          <w:tcPr>
            <w:tcW w:w="2070" w:type="dxa"/>
            <w:shd w:val="clear" w:color="auto" w:fill="auto"/>
            <w:vAlign w:val="center"/>
          </w:tcPr>
          <w:p w:rsidR="00F66754" w:rsidRPr="00C12EDB" w:rsidRDefault="00F66754" w:rsidP="00F66754">
            <w:pPr>
              <w:spacing w:after="0" w:line="240" w:lineRule="auto"/>
              <w:jc w:val="center"/>
              <w:rPr>
                <w:rFonts w:ascii="Sylfaen" w:eastAsia="Times New Roman" w:hAnsi="Sylfaen" w:cs="Calibri"/>
                <w:bCs/>
                <w:color w:val="000000"/>
                <w:sz w:val="18"/>
                <w:szCs w:val="18"/>
                <w:lang w:val="ka-GE"/>
              </w:rPr>
            </w:pPr>
          </w:p>
        </w:tc>
      </w:tr>
    </w:tbl>
    <w:p w:rsidR="00616918" w:rsidRDefault="00616918"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381"/>
        <w:gridCol w:w="886"/>
        <w:gridCol w:w="1435"/>
        <w:gridCol w:w="1502"/>
        <w:gridCol w:w="1329"/>
        <w:gridCol w:w="2574"/>
      </w:tblGrid>
      <w:tr w:rsidR="00262A6C" w:rsidRPr="00C12EDB" w:rsidTr="00587A72">
        <w:trPr>
          <w:trHeight w:val="705"/>
        </w:trPr>
        <w:tc>
          <w:tcPr>
            <w:tcW w:w="2979" w:type="dxa"/>
            <w:gridSpan w:val="2"/>
            <w:shd w:val="clear" w:color="auto" w:fill="auto"/>
            <w:vAlign w:val="center"/>
          </w:tcPr>
          <w:p w:rsidR="00262A6C" w:rsidRPr="00C12EDB" w:rsidRDefault="00262A6C" w:rsidP="00262A6C">
            <w:pPr>
              <w:spacing w:after="0" w:line="240" w:lineRule="auto"/>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7726" w:type="dxa"/>
            <w:gridSpan w:val="5"/>
            <w:shd w:val="clear" w:color="auto" w:fill="auto"/>
            <w:vAlign w:val="center"/>
          </w:tcPr>
          <w:p w:rsidR="00262A6C" w:rsidRPr="00C12EDB" w:rsidRDefault="00262A6C" w:rsidP="00262A6C">
            <w:pPr>
              <w:spacing w:after="0" w:line="240" w:lineRule="auto"/>
              <w:jc w:val="both"/>
              <w:rPr>
                <w:rFonts w:ascii="Sylfaen" w:eastAsia="Times New Roman" w:hAnsi="Sylfaen" w:cs="Calibri"/>
                <w:color w:val="000000"/>
                <w:sz w:val="18"/>
                <w:szCs w:val="18"/>
              </w:rPr>
            </w:pPr>
            <w:r w:rsidRPr="00262A6C">
              <w:rPr>
                <w:rFonts w:ascii="Sylfaen" w:eastAsia="Times New Roman" w:hAnsi="Sylfaen" w:cs="Calibri"/>
                <w:color w:val="000000"/>
                <w:sz w:val="18"/>
                <w:szCs w:val="18"/>
              </w:rPr>
              <w:t>მრავალსართულიანი საცხოვრებელი სახლების  ფასადების რეაბილიტაცია (პროგრამული  კოდი  02 06 05)</w:t>
            </w:r>
          </w:p>
        </w:tc>
      </w:tr>
      <w:tr w:rsidR="00262A6C" w:rsidRPr="00C12EDB" w:rsidTr="00587A72">
        <w:trPr>
          <w:trHeight w:val="705"/>
        </w:trPr>
        <w:tc>
          <w:tcPr>
            <w:tcW w:w="2979" w:type="dxa"/>
            <w:gridSpan w:val="2"/>
            <w:shd w:val="clear" w:color="auto" w:fill="auto"/>
            <w:vAlign w:val="center"/>
            <w:hideMark/>
          </w:tcPr>
          <w:p w:rsidR="00262A6C" w:rsidRPr="00C12EDB" w:rsidRDefault="00262A6C" w:rsidP="00262A6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7726" w:type="dxa"/>
            <w:gridSpan w:val="5"/>
            <w:shd w:val="clear" w:color="auto" w:fill="auto"/>
            <w:vAlign w:val="center"/>
            <w:hideMark/>
          </w:tcPr>
          <w:p w:rsidR="00262A6C" w:rsidRPr="00C12EDB" w:rsidRDefault="00262A6C" w:rsidP="00262A6C">
            <w:pPr>
              <w:spacing w:after="0" w:line="240" w:lineRule="auto"/>
              <w:jc w:val="both"/>
              <w:rPr>
                <w:rFonts w:ascii="Sylfaen" w:eastAsia="Times New Roman" w:hAnsi="Sylfaen" w:cs="Calibri"/>
                <w:color w:val="000000"/>
                <w:sz w:val="18"/>
                <w:szCs w:val="18"/>
              </w:rPr>
            </w:pPr>
            <w:r w:rsidRPr="00262A6C">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62A6C" w:rsidRPr="00C12EDB" w:rsidTr="00587A72">
        <w:trPr>
          <w:trHeight w:val="840"/>
        </w:trPr>
        <w:tc>
          <w:tcPr>
            <w:tcW w:w="2979" w:type="dxa"/>
            <w:gridSpan w:val="2"/>
            <w:shd w:val="clear" w:color="auto" w:fill="auto"/>
            <w:vAlign w:val="center"/>
            <w:hideMark/>
          </w:tcPr>
          <w:p w:rsidR="00262A6C" w:rsidRPr="00C12EDB" w:rsidRDefault="00262A6C" w:rsidP="00262A6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აღწერა</w:t>
            </w:r>
          </w:p>
        </w:tc>
        <w:tc>
          <w:tcPr>
            <w:tcW w:w="77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62A6C" w:rsidRDefault="00262A6C" w:rsidP="00262A6C">
            <w:pPr>
              <w:jc w:val="both"/>
              <w:rPr>
                <w:rFonts w:ascii="Sylfaen" w:hAnsi="Sylfaen" w:cs="Calibri"/>
                <w:color w:val="000000"/>
                <w:sz w:val="18"/>
                <w:szCs w:val="18"/>
              </w:rPr>
            </w:pPr>
            <w:r w:rsidRPr="00262A6C">
              <w:rPr>
                <w:rFonts w:ascii="Sylfaen" w:hAnsi="Sylfaen" w:cs="Calibri"/>
                <w:color w:val="000000"/>
                <w:sz w:val="18"/>
                <w:szCs w:val="18"/>
              </w:rPr>
              <w:t>ხარისხის სტანდარტების უზრუნველსაყოფად შემსრულებელს შესრულებული სამუშაოების 2.5% უნაზღაურდება საბოლოო ჩაბარებიდან საგარანტიო ვადის გასვლის შემდეგ. იმ შემთხვევაში, თუ შესაბამისი ინსპექტირების ჯგუფის, ან სპეციალური კომისიის მიერ, გამოვლენილი იქნება შესრულებული სამუშაოს ნაკლი, ან გარკვეული უხარისხობა, შემსრულებელ ორგანიზაციას თანხა არ უნაზღაურდება ნაკლოვანების აღმოფხვრამდე.</w:t>
            </w:r>
          </w:p>
        </w:tc>
      </w:tr>
      <w:tr w:rsidR="00262A6C" w:rsidRPr="00C12EDB" w:rsidTr="00587A72">
        <w:trPr>
          <w:trHeight w:val="705"/>
        </w:trPr>
        <w:tc>
          <w:tcPr>
            <w:tcW w:w="2979" w:type="dxa"/>
            <w:gridSpan w:val="2"/>
            <w:shd w:val="clear" w:color="auto" w:fill="auto"/>
            <w:vAlign w:val="center"/>
            <w:hideMark/>
          </w:tcPr>
          <w:p w:rsidR="00262A6C" w:rsidRPr="00C12EDB" w:rsidRDefault="00262A6C" w:rsidP="00262A6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77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62A6C" w:rsidRDefault="00262A6C" w:rsidP="00262A6C">
            <w:pPr>
              <w:jc w:val="both"/>
              <w:rPr>
                <w:rFonts w:ascii="Sylfaen" w:hAnsi="Sylfaen" w:cs="Calibri"/>
                <w:color w:val="000000"/>
                <w:sz w:val="18"/>
                <w:szCs w:val="18"/>
              </w:rPr>
            </w:pPr>
            <w:r w:rsidRPr="00262A6C">
              <w:rPr>
                <w:rFonts w:ascii="Sylfaen" w:hAnsi="Sylfaen" w:cs="Calibri"/>
                <w:color w:val="000000"/>
                <w:sz w:val="18"/>
                <w:szCs w:val="18"/>
              </w:rPr>
              <w:t>საგარანტიო (2.5%) თანხების ანაზღაურება</w:t>
            </w:r>
          </w:p>
        </w:tc>
      </w:tr>
      <w:tr w:rsidR="00262A6C" w:rsidRPr="00C12EDB" w:rsidTr="00587A72">
        <w:trPr>
          <w:trHeight w:val="510"/>
        </w:trPr>
        <w:tc>
          <w:tcPr>
            <w:tcW w:w="2979" w:type="dxa"/>
            <w:gridSpan w:val="2"/>
            <w:shd w:val="clear" w:color="auto" w:fill="auto"/>
            <w:vAlign w:val="center"/>
            <w:hideMark/>
          </w:tcPr>
          <w:p w:rsidR="00262A6C" w:rsidRPr="00C12EDB" w:rsidRDefault="00262A6C" w:rsidP="00262A6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3823" w:type="dxa"/>
            <w:gridSpan w:val="3"/>
            <w:shd w:val="clear" w:color="auto" w:fill="auto"/>
            <w:vAlign w:val="center"/>
            <w:hideMark/>
          </w:tcPr>
          <w:p w:rsidR="00262A6C" w:rsidRPr="00C12EDB" w:rsidRDefault="00262A6C" w:rsidP="00262A6C">
            <w:pPr>
              <w:spacing w:after="0" w:line="240" w:lineRule="auto"/>
              <w:rPr>
                <w:rFonts w:ascii="Sylfaen" w:eastAsia="Times New Roman" w:hAnsi="Sylfaen" w:cs="Calibri"/>
                <w:sz w:val="18"/>
                <w:szCs w:val="18"/>
              </w:rPr>
            </w:pPr>
            <w:r w:rsidRPr="00C12EDB">
              <w:rPr>
                <w:rFonts w:ascii="Sylfaen" w:eastAsia="Times New Roman" w:hAnsi="Sylfaen" w:cs="Calibri"/>
                <w:sz w:val="18"/>
                <w:szCs w:val="18"/>
              </w:rPr>
              <w:t> </w:t>
            </w:r>
            <w:r w:rsidRPr="00262A6C">
              <w:rPr>
                <w:rFonts w:ascii="Sylfaen" w:eastAsia="Times New Roman" w:hAnsi="Sylfaen" w:cs="Calibri"/>
                <w:sz w:val="18"/>
                <w:szCs w:val="18"/>
                <w:lang w:val="ka-GE"/>
              </w:rPr>
              <w:t>ინფრასტრუქტურულ პროექტებში ხარვეზების აღმოჩენის შემთხვევაში მათი აღმოფხვრისათვის საჭირო არ გახდება დამატებითი სახსრების მობილიზება.</w:t>
            </w:r>
          </w:p>
        </w:tc>
        <w:tc>
          <w:tcPr>
            <w:tcW w:w="1329" w:type="dxa"/>
            <w:shd w:val="clear" w:color="auto" w:fill="auto"/>
            <w:vAlign w:val="center"/>
          </w:tcPr>
          <w:p w:rsidR="00262A6C" w:rsidRPr="00C12EDB" w:rsidRDefault="00262A6C" w:rsidP="00262A6C">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მიღწეული შედეგი</w:t>
            </w:r>
          </w:p>
        </w:tc>
        <w:tc>
          <w:tcPr>
            <w:tcW w:w="2574" w:type="dxa"/>
            <w:shd w:val="clear" w:color="auto" w:fill="auto"/>
            <w:vAlign w:val="center"/>
          </w:tcPr>
          <w:p w:rsidR="00262A6C" w:rsidRPr="00C12EDB" w:rsidRDefault="00262A6C" w:rsidP="00262A6C">
            <w:pPr>
              <w:spacing w:after="0" w:line="240" w:lineRule="auto"/>
              <w:jc w:val="center"/>
              <w:rPr>
                <w:rFonts w:ascii="Sylfaen" w:eastAsia="Times New Roman" w:hAnsi="Sylfaen" w:cs="Calibri"/>
                <w:sz w:val="18"/>
                <w:szCs w:val="18"/>
                <w:lang w:val="ka-GE"/>
              </w:rPr>
            </w:pPr>
            <w:r w:rsidRPr="00262A6C">
              <w:rPr>
                <w:rFonts w:ascii="Sylfaen" w:eastAsia="Times New Roman" w:hAnsi="Sylfaen" w:cs="Calibri"/>
                <w:sz w:val="18"/>
                <w:szCs w:val="18"/>
                <w:lang w:val="ka-GE"/>
              </w:rPr>
              <w:t>რეაბილიტირებული ფასადები</w:t>
            </w:r>
          </w:p>
        </w:tc>
      </w:tr>
      <w:tr w:rsidR="00262A6C" w:rsidRPr="00C12EDB" w:rsidTr="00587A72">
        <w:trPr>
          <w:trHeight w:val="705"/>
        </w:trPr>
        <w:tc>
          <w:tcPr>
            <w:tcW w:w="5300" w:type="dxa"/>
            <w:gridSpan w:val="4"/>
            <w:shd w:val="clear" w:color="auto" w:fill="auto"/>
            <w:vAlign w:val="center"/>
            <w:hideMark/>
          </w:tcPr>
          <w:p w:rsidR="00262A6C" w:rsidRPr="00C12EDB" w:rsidRDefault="00262A6C" w:rsidP="00262A6C">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2831" w:type="dxa"/>
            <w:gridSpan w:val="2"/>
            <w:shd w:val="clear" w:color="auto" w:fill="auto"/>
            <w:vAlign w:val="center"/>
          </w:tcPr>
          <w:p w:rsidR="00262A6C" w:rsidRPr="00C12EDB" w:rsidRDefault="00262A6C"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574" w:type="dxa"/>
            <w:vMerge w:val="restart"/>
            <w:shd w:val="clear" w:color="auto" w:fill="auto"/>
            <w:vAlign w:val="center"/>
          </w:tcPr>
          <w:p w:rsidR="00262A6C" w:rsidRPr="00C12EDB" w:rsidRDefault="00262A6C"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262A6C" w:rsidRPr="00C12EDB" w:rsidTr="00587A72">
        <w:trPr>
          <w:trHeight w:val="705"/>
        </w:trPr>
        <w:tc>
          <w:tcPr>
            <w:tcW w:w="2598" w:type="dxa"/>
            <w:shd w:val="clear" w:color="auto" w:fill="auto"/>
            <w:vAlign w:val="center"/>
          </w:tcPr>
          <w:p w:rsidR="00262A6C" w:rsidRPr="00C12EDB" w:rsidRDefault="008F1294" w:rsidP="00262A6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67" w:type="dxa"/>
            <w:gridSpan w:val="2"/>
            <w:shd w:val="clear" w:color="auto" w:fill="auto"/>
            <w:vAlign w:val="center"/>
          </w:tcPr>
          <w:p w:rsidR="00262A6C" w:rsidRPr="00C12EDB" w:rsidRDefault="00262A6C"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435" w:type="dxa"/>
            <w:shd w:val="clear" w:color="auto" w:fill="auto"/>
            <w:vAlign w:val="center"/>
          </w:tcPr>
          <w:p w:rsidR="00262A6C" w:rsidRPr="00C12EDB" w:rsidRDefault="00262A6C"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502" w:type="dxa"/>
            <w:tcBorders>
              <w:bottom w:val="single" w:sz="4" w:space="0" w:color="auto"/>
            </w:tcBorders>
            <w:shd w:val="clear" w:color="auto" w:fill="auto"/>
            <w:vAlign w:val="center"/>
          </w:tcPr>
          <w:p w:rsidR="00262A6C" w:rsidRPr="00C12EDB" w:rsidRDefault="00262A6C"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329" w:type="dxa"/>
            <w:tcBorders>
              <w:bottom w:val="single" w:sz="4" w:space="0" w:color="auto"/>
            </w:tcBorders>
            <w:shd w:val="clear" w:color="auto" w:fill="auto"/>
            <w:vAlign w:val="center"/>
          </w:tcPr>
          <w:p w:rsidR="00262A6C" w:rsidRPr="00C12EDB" w:rsidRDefault="00262A6C" w:rsidP="00262A6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2574" w:type="dxa"/>
            <w:vMerge/>
            <w:tcBorders>
              <w:bottom w:val="single" w:sz="4" w:space="0" w:color="auto"/>
            </w:tcBorders>
            <w:shd w:val="clear" w:color="auto" w:fill="auto"/>
            <w:vAlign w:val="center"/>
          </w:tcPr>
          <w:p w:rsidR="00262A6C" w:rsidRPr="00C12EDB" w:rsidRDefault="00262A6C" w:rsidP="00262A6C">
            <w:pPr>
              <w:spacing w:after="0" w:line="240" w:lineRule="auto"/>
              <w:jc w:val="center"/>
              <w:rPr>
                <w:rFonts w:ascii="Sylfaen" w:eastAsia="Times New Roman" w:hAnsi="Sylfaen" w:cs="Calibri"/>
                <w:b/>
                <w:bCs/>
                <w:color w:val="000000"/>
                <w:sz w:val="18"/>
                <w:szCs w:val="18"/>
              </w:rPr>
            </w:pPr>
          </w:p>
        </w:tc>
      </w:tr>
      <w:tr w:rsidR="007D56FC" w:rsidRPr="00C12EDB" w:rsidTr="00587A72">
        <w:trPr>
          <w:trHeight w:val="705"/>
        </w:trPr>
        <w:tc>
          <w:tcPr>
            <w:tcW w:w="2598" w:type="dxa"/>
            <w:shd w:val="clear" w:color="auto" w:fill="auto"/>
            <w:vAlign w:val="center"/>
          </w:tcPr>
          <w:p w:rsidR="007D56FC" w:rsidRPr="00C12EDB" w:rsidRDefault="00587A72" w:rsidP="007D56FC">
            <w:pPr>
              <w:spacing w:after="0" w:line="240" w:lineRule="auto"/>
              <w:jc w:val="center"/>
              <w:rPr>
                <w:rFonts w:ascii="Sylfaen" w:eastAsia="Times New Roman" w:hAnsi="Sylfaen" w:cs="Calibri"/>
                <w:bCs/>
                <w:color w:val="000000"/>
                <w:sz w:val="18"/>
                <w:szCs w:val="18"/>
                <w:lang w:val="ka-GE"/>
              </w:rPr>
            </w:pPr>
            <w:r w:rsidRPr="00587A72">
              <w:rPr>
                <w:rFonts w:ascii="Sylfaen" w:eastAsia="Times New Roman" w:hAnsi="Sylfaen" w:cs="Calibri"/>
                <w:bCs/>
                <w:color w:val="000000"/>
                <w:sz w:val="18"/>
                <w:szCs w:val="18"/>
                <w:lang w:val="ka-GE"/>
              </w:rPr>
              <w:t>მაღალი ხარისხის სტანდარტით განხორციელებული პროექტების რაოდენობა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56FC" w:rsidRPr="007D56FC" w:rsidRDefault="007D56FC" w:rsidP="007D56FC">
            <w:pPr>
              <w:spacing w:after="0" w:line="240" w:lineRule="auto"/>
              <w:jc w:val="center"/>
              <w:rPr>
                <w:rFonts w:ascii="Sylfaen" w:eastAsia="Times New Roman" w:hAnsi="Sylfaen" w:cs="Calibri"/>
                <w:bCs/>
                <w:color w:val="000000"/>
                <w:sz w:val="18"/>
                <w:szCs w:val="18"/>
                <w:lang w:val="ka-GE"/>
              </w:rPr>
            </w:pPr>
            <w:r w:rsidRPr="007D56FC">
              <w:rPr>
                <w:rFonts w:ascii="Sylfaen" w:eastAsia="Times New Roman" w:hAnsi="Sylfaen" w:cs="Calibri"/>
                <w:bCs/>
                <w:color w:val="000000"/>
                <w:sz w:val="18"/>
                <w:szCs w:val="18"/>
                <w:lang w:val="ka-GE"/>
              </w:rPr>
              <w:t>3</w:t>
            </w:r>
          </w:p>
        </w:tc>
        <w:tc>
          <w:tcPr>
            <w:tcW w:w="1435" w:type="dxa"/>
            <w:tcBorders>
              <w:top w:val="single" w:sz="4" w:space="0" w:color="auto"/>
              <w:left w:val="nil"/>
              <w:bottom w:val="single" w:sz="4" w:space="0" w:color="auto"/>
              <w:right w:val="single" w:sz="4" w:space="0" w:color="auto"/>
            </w:tcBorders>
            <w:shd w:val="clear" w:color="auto" w:fill="auto"/>
            <w:vAlign w:val="center"/>
          </w:tcPr>
          <w:p w:rsidR="007D56FC" w:rsidRPr="007D56FC" w:rsidRDefault="007D56FC" w:rsidP="007D56FC">
            <w:pPr>
              <w:spacing w:after="0" w:line="240" w:lineRule="auto"/>
              <w:jc w:val="center"/>
              <w:rPr>
                <w:rFonts w:ascii="Sylfaen" w:eastAsia="Times New Roman" w:hAnsi="Sylfaen" w:cs="Calibri"/>
                <w:bCs/>
                <w:color w:val="000000"/>
                <w:sz w:val="18"/>
                <w:szCs w:val="18"/>
                <w:lang w:val="ka-GE"/>
              </w:rPr>
            </w:pPr>
            <w:r w:rsidRPr="007D56FC">
              <w:rPr>
                <w:rFonts w:ascii="Sylfaen" w:eastAsia="Times New Roman" w:hAnsi="Sylfaen" w:cs="Calibri"/>
                <w:bCs/>
                <w:color w:val="000000"/>
                <w:sz w:val="18"/>
                <w:szCs w:val="18"/>
                <w:lang w:val="ka-GE"/>
              </w:rPr>
              <w:t>7</w:t>
            </w:r>
          </w:p>
        </w:tc>
        <w:tc>
          <w:tcPr>
            <w:tcW w:w="1502" w:type="dxa"/>
            <w:tcBorders>
              <w:top w:val="single" w:sz="4" w:space="0" w:color="auto"/>
              <w:left w:val="nil"/>
              <w:bottom w:val="single" w:sz="4" w:space="0" w:color="auto"/>
              <w:right w:val="single" w:sz="4" w:space="0" w:color="auto"/>
            </w:tcBorders>
            <w:shd w:val="clear" w:color="auto" w:fill="auto"/>
            <w:vAlign w:val="center"/>
          </w:tcPr>
          <w:p w:rsidR="007D56FC" w:rsidRPr="007D56FC" w:rsidRDefault="007D56FC" w:rsidP="007D56FC">
            <w:pPr>
              <w:spacing w:after="0" w:line="240" w:lineRule="auto"/>
              <w:jc w:val="center"/>
              <w:rPr>
                <w:rFonts w:ascii="Sylfaen" w:eastAsia="Times New Roman" w:hAnsi="Sylfaen" w:cs="Calibri"/>
                <w:bCs/>
                <w:color w:val="000000"/>
                <w:sz w:val="18"/>
                <w:szCs w:val="18"/>
                <w:lang w:val="ka-GE"/>
              </w:rPr>
            </w:pPr>
            <w:r w:rsidRPr="007D56FC">
              <w:rPr>
                <w:rFonts w:ascii="Sylfaen" w:eastAsia="Times New Roman" w:hAnsi="Sylfaen" w:cs="Calibri"/>
                <w:bCs/>
                <w:color w:val="000000"/>
                <w:sz w:val="18"/>
                <w:szCs w:val="18"/>
                <w:lang w:val="ka-GE"/>
              </w:rPr>
              <w:t>10</w:t>
            </w:r>
          </w:p>
        </w:tc>
        <w:tc>
          <w:tcPr>
            <w:tcW w:w="1329" w:type="dxa"/>
            <w:tcBorders>
              <w:top w:val="single" w:sz="4" w:space="0" w:color="auto"/>
              <w:left w:val="nil"/>
              <w:bottom w:val="single" w:sz="4" w:space="0" w:color="auto"/>
              <w:right w:val="single" w:sz="4" w:space="0" w:color="auto"/>
            </w:tcBorders>
            <w:shd w:val="clear" w:color="auto" w:fill="auto"/>
            <w:vAlign w:val="center"/>
          </w:tcPr>
          <w:p w:rsidR="007D56FC" w:rsidRPr="00F66754" w:rsidRDefault="007D56FC" w:rsidP="007D56FC">
            <w:pPr>
              <w:spacing w:after="0" w:line="240" w:lineRule="auto"/>
              <w:jc w:val="center"/>
              <w:rPr>
                <w:rFonts w:ascii="Sylfaen" w:eastAsia="Times New Roman" w:hAnsi="Sylfaen" w:cs="Calibri"/>
                <w:bCs/>
                <w:color w:val="000000"/>
                <w:sz w:val="18"/>
                <w:szCs w:val="18"/>
                <w:lang w:val="ka-GE"/>
              </w:rPr>
            </w:pPr>
            <w:r w:rsidRPr="00F66754">
              <w:rPr>
                <w:rFonts w:ascii="Sylfaen" w:eastAsia="Times New Roman" w:hAnsi="Sylfaen" w:cs="Calibri"/>
                <w:bCs/>
                <w:color w:val="000000"/>
                <w:sz w:val="18"/>
                <w:szCs w:val="18"/>
                <w:lang w:val="ka-GE"/>
              </w:rPr>
              <w:t>1</w:t>
            </w:r>
            <w:r>
              <w:rPr>
                <w:rFonts w:ascii="Sylfaen" w:eastAsia="Times New Roman" w:hAnsi="Sylfaen" w:cs="Calibri"/>
                <w:bCs/>
                <w:color w:val="000000"/>
                <w:sz w:val="18"/>
                <w:szCs w:val="18"/>
                <w:lang w:val="ka-GE"/>
              </w:rPr>
              <w:t>42.8%</w:t>
            </w:r>
          </w:p>
        </w:tc>
        <w:tc>
          <w:tcPr>
            <w:tcW w:w="2574" w:type="dxa"/>
            <w:tcBorders>
              <w:bottom w:val="single" w:sz="4" w:space="0" w:color="auto"/>
            </w:tcBorders>
            <w:shd w:val="clear" w:color="auto" w:fill="auto"/>
            <w:vAlign w:val="center"/>
          </w:tcPr>
          <w:p w:rsidR="007D56FC" w:rsidRPr="00C12EDB" w:rsidRDefault="007D56FC" w:rsidP="007D56FC">
            <w:pPr>
              <w:spacing w:after="0" w:line="240" w:lineRule="auto"/>
              <w:jc w:val="center"/>
              <w:rPr>
                <w:rFonts w:ascii="Sylfaen" w:eastAsia="Times New Roman" w:hAnsi="Sylfaen" w:cs="Calibri"/>
                <w:bCs/>
                <w:color w:val="000000"/>
                <w:sz w:val="18"/>
                <w:szCs w:val="18"/>
                <w:lang w:val="ka-GE"/>
              </w:rPr>
            </w:pPr>
          </w:p>
        </w:tc>
      </w:tr>
    </w:tbl>
    <w:p w:rsidR="00616918" w:rsidRDefault="00616918" w:rsidP="00FF060B">
      <w:pPr>
        <w:spacing w:after="0" w:line="360" w:lineRule="auto"/>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27"/>
        <w:gridCol w:w="740"/>
        <w:gridCol w:w="1350"/>
        <w:gridCol w:w="1620"/>
        <w:gridCol w:w="199"/>
        <w:gridCol w:w="1605"/>
        <w:gridCol w:w="2786"/>
      </w:tblGrid>
      <w:tr w:rsidR="007408C2" w:rsidRPr="00C12EDB" w:rsidTr="00F71CB7">
        <w:trPr>
          <w:trHeight w:val="705"/>
        </w:trPr>
        <w:tc>
          <w:tcPr>
            <w:tcW w:w="2405" w:type="dxa"/>
            <w:gridSpan w:val="2"/>
            <w:shd w:val="clear" w:color="auto" w:fill="auto"/>
            <w:vAlign w:val="center"/>
          </w:tcPr>
          <w:p w:rsidR="007408C2" w:rsidRPr="00C12EDB" w:rsidRDefault="007408C2" w:rsidP="00F71CB7">
            <w:pPr>
              <w:spacing w:after="0" w:line="240" w:lineRule="auto"/>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8300" w:type="dxa"/>
            <w:gridSpan w:val="6"/>
            <w:shd w:val="clear" w:color="auto" w:fill="auto"/>
            <w:vAlign w:val="center"/>
          </w:tcPr>
          <w:p w:rsidR="007408C2" w:rsidRPr="007408C2" w:rsidRDefault="007408C2" w:rsidP="00F71CB7">
            <w:pPr>
              <w:spacing w:after="0" w:line="240" w:lineRule="auto"/>
              <w:jc w:val="both"/>
              <w:rPr>
                <w:rFonts w:ascii="Sylfaen" w:eastAsia="Times New Roman" w:hAnsi="Sylfaen" w:cs="Calibri"/>
                <w:color w:val="000000"/>
                <w:sz w:val="18"/>
                <w:szCs w:val="18"/>
                <w:lang w:val="ka-GE"/>
              </w:rPr>
            </w:pPr>
            <w:r w:rsidRPr="007408C2">
              <w:rPr>
                <w:rFonts w:ascii="Sylfaen" w:eastAsia="Times New Roman" w:hAnsi="Sylfaen" w:cs="Calibri"/>
                <w:color w:val="000000"/>
                <w:sz w:val="18"/>
                <w:szCs w:val="18"/>
              </w:rPr>
              <w:t>სადღესასწაულო ღონისძიებების ტექნიკური უზრუნველყოფა</w:t>
            </w:r>
            <w:r>
              <w:rPr>
                <w:rFonts w:ascii="Sylfaen" w:eastAsia="Times New Roman" w:hAnsi="Sylfaen" w:cs="Calibri"/>
                <w:color w:val="000000"/>
                <w:sz w:val="18"/>
                <w:szCs w:val="18"/>
                <w:lang w:val="ka-GE"/>
              </w:rPr>
              <w:t xml:space="preserve"> </w:t>
            </w:r>
            <w:r w:rsidRPr="007408C2">
              <w:rPr>
                <w:rFonts w:ascii="Sylfaen" w:eastAsia="Times New Roman" w:hAnsi="Sylfaen" w:cs="Calibri"/>
                <w:color w:val="000000"/>
                <w:sz w:val="18"/>
                <w:szCs w:val="18"/>
                <w:lang w:val="ka-GE"/>
              </w:rPr>
              <w:t xml:space="preserve"> (პროგრამული  კოდი 02 06 06)</w:t>
            </w:r>
          </w:p>
        </w:tc>
      </w:tr>
      <w:tr w:rsidR="007408C2" w:rsidRPr="00C12EDB" w:rsidTr="00F71CB7">
        <w:trPr>
          <w:trHeight w:val="705"/>
        </w:trPr>
        <w:tc>
          <w:tcPr>
            <w:tcW w:w="2405" w:type="dxa"/>
            <w:gridSpan w:val="2"/>
            <w:shd w:val="clear" w:color="auto" w:fill="auto"/>
            <w:vAlign w:val="center"/>
            <w:hideMark/>
          </w:tcPr>
          <w:p w:rsidR="007408C2" w:rsidRPr="00C12EDB" w:rsidRDefault="007408C2"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8300" w:type="dxa"/>
            <w:gridSpan w:val="6"/>
            <w:shd w:val="clear" w:color="auto" w:fill="auto"/>
            <w:vAlign w:val="center"/>
            <w:hideMark/>
          </w:tcPr>
          <w:p w:rsidR="007408C2" w:rsidRPr="00C12EDB" w:rsidRDefault="007408C2" w:rsidP="00F71CB7">
            <w:pPr>
              <w:spacing w:after="0" w:line="240" w:lineRule="auto"/>
              <w:jc w:val="both"/>
              <w:rPr>
                <w:rFonts w:ascii="Sylfaen" w:eastAsia="Times New Roman" w:hAnsi="Sylfaen" w:cs="Calibri"/>
                <w:color w:val="000000"/>
                <w:sz w:val="18"/>
                <w:szCs w:val="18"/>
              </w:rPr>
            </w:pPr>
            <w:r w:rsidRPr="007408C2">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408C2" w:rsidRPr="00C12EDB" w:rsidTr="00F71CB7">
        <w:trPr>
          <w:trHeight w:val="840"/>
        </w:trPr>
        <w:tc>
          <w:tcPr>
            <w:tcW w:w="2405" w:type="dxa"/>
            <w:gridSpan w:val="2"/>
            <w:shd w:val="clear" w:color="auto" w:fill="auto"/>
            <w:vAlign w:val="center"/>
            <w:hideMark/>
          </w:tcPr>
          <w:p w:rsidR="007408C2" w:rsidRPr="00C12EDB" w:rsidRDefault="007408C2"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აღწერა</w:t>
            </w:r>
          </w:p>
        </w:tc>
        <w:tc>
          <w:tcPr>
            <w:tcW w:w="83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08C2" w:rsidRDefault="007408C2" w:rsidP="00F71CB7">
            <w:pPr>
              <w:jc w:val="both"/>
              <w:rPr>
                <w:rFonts w:ascii="Sylfaen" w:hAnsi="Sylfaen" w:cs="Calibri"/>
                <w:color w:val="000000"/>
                <w:sz w:val="18"/>
                <w:szCs w:val="18"/>
              </w:rPr>
            </w:pPr>
            <w:r w:rsidRPr="007408C2">
              <w:rPr>
                <w:rFonts w:ascii="Sylfaen" w:hAnsi="Sylfaen" w:cs="Calibri"/>
                <w:color w:val="000000"/>
                <w:sz w:val="18"/>
                <w:szCs w:val="18"/>
              </w:rPr>
              <w:t>პროგრამის ფარგლებში განხორციელდება ქალაქის მხატვრულ დონეზე გაფორმება,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საახალწლო ილუმინაციების მონტაჟი, ექსპლოატაცია და დემონტაჟი, სასცენო დეკორაციებით მომსახურება და სხვა</w:t>
            </w:r>
          </w:p>
        </w:tc>
      </w:tr>
      <w:tr w:rsidR="007408C2" w:rsidRPr="00C12EDB" w:rsidTr="00F71CB7">
        <w:trPr>
          <w:trHeight w:val="705"/>
        </w:trPr>
        <w:tc>
          <w:tcPr>
            <w:tcW w:w="2405" w:type="dxa"/>
            <w:gridSpan w:val="2"/>
            <w:shd w:val="clear" w:color="auto" w:fill="auto"/>
            <w:vAlign w:val="center"/>
            <w:hideMark/>
          </w:tcPr>
          <w:p w:rsidR="007408C2" w:rsidRPr="00C12EDB" w:rsidRDefault="007408C2"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83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08C2" w:rsidRDefault="007408C2" w:rsidP="00F71CB7">
            <w:pPr>
              <w:jc w:val="both"/>
              <w:rPr>
                <w:rFonts w:ascii="Sylfaen" w:hAnsi="Sylfaen" w:cs="Calibri"/>
                <w:color w:val="000000"/>
                <w:sz w:val="18"/>
                <w:szCs w:val="18"/>
              </w:rPr>
            </w:pPr>
            <w:r w:rsidRPr="007408C2">
              <w:rPr>
                <w:rFonts w:ascii="Sylfaen" w:hAnsi="Sylfaen" w:cs="Calibri"/>
                <w:color w:val="000000"/>
                <w:sz w:val="18"/>
                <w:szCs w:val="18"/>
              </w:rPr>
              <w:t>სადღესასწაულო ღონისძიებების ტექნიკური უზრუნველყოფა</w:t>
            </w:r>
          </w:p>
        </w:tc>
      </w:tr>
      <w:tr w:rsidR="007408C2" w:rsidRPr="00C12EDB" w:rsidTr="00F71CB7">
        <w:trPr>
          <w:trHeight w:val="510"/>
        </w:trPr>
        <w:tc>
          <w:tcPr>
            <w:tcW w:w="2405" w:type="dxa"/>
            <w:gridSpan w:val="2"/>
            <w:shd w:val="clear" w:color="auto" w:fill="auto"/>
            <w:vAlign w:val="center"/>
            <w:hideMark/>
          </w:tcPr>
          <w:p w:rsidR="007408C2" w:rsidRPr="00C12EDB" w:rsidRDefault="007408C2"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3909" w:type="dxa"/>
            <w:gridSpan w:val="4"/>
            <w:shd w:val="clear" w:color="auto" w:fill="auto"/>
            <w:vAlign w:val="center"/>
            <w:hideMark/>
          </w:tcPr>
          <w:p w:rsidR="007408C2" w:rsidRPr="00C12EDB" w:rsidRDefault="007408C2" w:rsidP="00F71CB7">
            <w:pPr>
              <w:spacing w:after="0" w:line="240" w:lineRule="auto"/>
              <w:rPr>
                <w:rFonts w:ascii="Sylfaen" w:eastAsia="Times New Roman" w:hAnsi="Sylfaen" w:cs="Calibri"/>
                <w:sz w:val="18"/>
                <w:szCs w:val="18"/>
              </w:rPr>
            </w:pPr>
            <w:r w:rsidRPr="00C12EDB">
              <w:rPr>
                <w:rFonts w:ascii="Sylfaen" w:eastAsia="Times New Roman" w:hAnsi="Sylfaen" w:cs="Calibri"/>
                <w:sz w:val="18"/>
                <w:szCs w:val="18"/>
              </w:rPr>
              <w:t> </w:t>
            </w:r>
            <w:r w:rsidRPr="007408C2">
              <w:rPr>
                <w:rFonts w:ascii="Sylfaen" w:eastAsia="Times New Roman" w:hAnsi="Sylfaen" w:cs="Calibri"/>
                <w:sz w:val="18"/>
                <w:szCs w:val="18"/>
                <w:lang w:val="ka-GE"/>
              </w:rPr>
              <w:t>ტექნიკურად უზრუნველყოფილი სადღესასწაულო ღონიძიებები</w:t>
            </w:r>
          </w:p>
        </w:tc>
        <w:tc>
          <w:tcPr>
            <w:tcW w:w="1605" w:type="dxa"/>
            <w:shd w:val="clear" w:color="auto" w:fill="auto"/>
            <w:vAlign w:val="center"/>
          </w:tcPr>
          <w:p w:rsidR="007408C2" w:rsidRPr="00C12EDB" w:rsidRDefault="007408C2" w:rsidP="00F71CB7">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მიღწეული შედეგი</w:t>
            </w:r>
          </w:p>
        </w:tc>
        <w:tc>
          <w:tcPr>
            <w:tcW w:w="2786" w:type="dxa"/>
            <w:shd w:val="clear" w:color="auto" w:fill="auto"/>
            <w:vAlign w:val="center"/>
          </w:tcPr>
          <w:p w:rsidR="007408C2" w:rsidRPr="00C12EDB" w:rsidRDefault="007408C2" w:rsidP="00F71CB7">
            <w:pPr>
              <w:spacing w:after="0" w:line="240" w:lineRule="auto"/>
              <w:jc w:val="center"/>
              <w:rPr>
                <w:rFonts w:ascii="Sylfaen" w:eastAsia="Times New Roman" w:hAnsi="Sylfaen" w:cs="Calibri"/>
                <w:sz w:val="18"/>
                <w:szCs w:val="18"/>
                <w:lang w:val="ka-GE"/>
              </w:rPr>
            </w:pPr>
            <w:r w:rsidRPr="007408C2">
              <w:rPr>
                <w:rFonts w:ascii="Sylfaen" w:eastAsia="Times New Roman" w:hAnsi="Sylfaen" w:cs="Calibri"/>
                <w:sz w:val="18"/>
                <w:szCs w:val="18"/>
                <w:lang w:val="ka-GE"/>
              </w:rPr>
              <w:t>მხატვრულ დონეზე გაფორმებული ქალაქი</w:t>
            </w:r>
          </w:p>
        </w:tc>
      </w:tr>
      <w:tr w:rsidR="007408C2" w:rsidRPr="00C12EDB" w:rsidTr="00944BAB">
        <w:trPr>
          <w:trHeight w:val="705"/>
        </w:trPr>
        <w:tc>
          <w:tcPr>
            <w:tcW w:w="4495" w:type="dxa"/>
            <w:gridSpan w:val="4"/>
            <w:shd w:val="clear" w:color="auto" w:fill="auto"/>
            <w:vAlign w:val="center"/>
            <w:hideMark/>
          </w:tcPr>
          <w:p w:rsidR="007408C2" w:rsidRPr="00C12EDB" w:rsidRDefault="007408C2" w:rsidP="00F71CB7">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3424" w:type="dxa"/>
            <w:gridSpan w:val="3"/>
            <w:shd w:val="clear" w:color="auto" w:fill="auto"/>
            <w:vAlign w:val="center"/>
          </w:tcPr>
          <w:p w:rsidR="007408C2" w:rsidRPr="00C12EDB" w:rsidRDefault="007408C2"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786" w:type="dxa"/>
            <w:vMerge w:val="restart"/>
            <w:shd w:val="clear" w:color="auto" w:fill="auto"/>
            <w:vAlign w:val="center"/>
          </w:tcPr>
          <w:p w:rsidR="007408C2" w:rsidRPr="00C12EDB" w:rsidRDefault="007408C2"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7408C2" w:rsidRPr="00C12EDB" w:rsidTr="00944BAB">
        <w:trPr>
          <w:trHeight w:val="705"/>
        </w:trPr>
        <w:tc>
          <w:tcPr>
            <w:tcW w:w="1878" w:type="dxa"/>
            <w:shd w:val="clear" w:color="auto" w:fill="auto"/>
            <w:vAlign w:val="center"/>
          </w:tcPr>
          <w:p w:rsidR="007408C2" w:rsidRPr="00C12EDB" w:rsidRDefault="008F1294" w:rsidP="00F71CB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lastRenderedPageBreak/>
              <w:t>დასახელება</w:t>
            </w:r>
          </w:p>
        </w:tc>
        <w:tc>
          <w:tcPr>
            <w:tcW w:w="1267" w:type="dxa"/>
            <w:gridSpan w:val="2"/>
            <w:shd w:val="clear" w:color="auto" w:fill="auto"/>
            <w:vAlign w:val="center"/>
          </w:tcPr>
          <w:p w:rsidR="007408C2" w:rsidRPr="00C12EDB" w:rsidRDefault="007408C2"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350" w:type="dxa"/>
            <w:shd w:val="clear" w:color="auto" w:fill="auto"/>
            <w:vAlign w:val="center"/>
          </w:tcPr>
          <w:p w:rsidR="007408C2" w:rsidRPr="00C12EDB" w:rsidRDefault="007408C2"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620" w:type="dxa"/>
            <w:tcBorders>
              <w:bottom w:val="single" w:sz="4" w:space="0" w:color="auto"/>
            </w:tcBorders>
            <w:shd w:val="clear" w:color="auto" w:fill="auto"/>
            <w:vAlign w:val="center"/>
          </w:tcPr>
          <w:p w:rsidR="007408C2" w:rsidRPr="00C12EDB" w:rsidRDefault="007408C2"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804" w:type="dxa"/>
            <w:gridSpan w:val="2"/>
            <w:tcBorders>
              <w:bottom w:val="single" w:sz="4" w:space="0" w:color="auto"/>
            </w:tcBorders>
            <w:shd w:val="clear" w:color="auto" w:fill="auto"/>
            <w:vAlign w:val="center"/>
          </w:tcPr>
          <w:p w:rsidR="007408C2" w:rsidRPr="00C12EDB" w:rsidRDefault="007408C2"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2786" w:type="dxa"/>
            <w:vMerge/>
            <w:tcBorders>
              <w:bottom w:val="single" w:sz="4" w:space="0" w:color="auto"/>
            </w:tcBorders>
            <w:shd w:val="clear" w:color="auto" w:fill="auto"/>
            <w:vAlign w:val="center"/>
          </w:tcPr>
          <w:p w:rsidR="007408C2" w:rsidRPr="00C12EDB" w:rsidRDefault="007408C2" w:rsidP="00F71CB7">
            <w:pPr>
              <w:spacing w:after="0" w:line="240" w:lineRule="auto"/>
              <w:jc w:val="center"/>
              <w:rPr>
                <w:rFonts w:ascii="Sylfaen" w:eastAsia="Times New Roman" w:hAnsi="Sylfaen" w:cs="Calibri"/>
                <w:b/>
                <w:bCs/>
                <w:color w:val="000000"/>
                <w:sz w:val="18"/>
                <w:szCs w:val="18"/>
              </w:rPr>
            </w:pPr>
          </w:p>
        </w:tc>
      </w:tr>
      <w:tr w:rsidR="007408C2" w:rsidRPr="00C12EDB" w:rsidTr="00944BAB">
        <w:trPr>
          <w:trHeight w:val="705"/>
        </w:trPr>
        <w:tc>
          <w:tcPr>
            <w:tcW w:w="1878" w:type="dxa"/>
            <w:shd w:val="clear" w:color="auto" w:fill="auto"/>
            <w:vAlign w:val="center"/>
          </w:tcPr>
          <w:p w:rsidR="007408C2" w:rsidRPr="00C12EDB" w:rsidRDefault="00944BAB" w:rsidP="00F71CB7">
            <w:pPr>
              <w:spacing w:after="0" w:line="240" w:lineRule="auto"/>
              <w:jc w:val="center"/>
              <w:rPr>
                <w:rFonts w:ascii="Sylfaen" w:eastAsia="Times New Roman" w:hAnsi="Sylfaen" w:cs="Calibri"/>
                <w:bCs/>
                <w:color w:val="000000"/>
                <w:sz w:val="18"/>
                <w:szCs w:val="18"/>
                <w:lang w:val="ka-GE"/>
              </w:rPr>
            </w:pPr>
            <w:r w:rsidRPr="00944BAB">
              <w:rPr>
                <w:rFonts w:ascii="Sylfaen" w:eastAsia="Times New Roman" w:hAnsi="Sylfaen" w:cs="Calibri"/>
                <w:bCs/>
                <w:color w:val="000000"/>
                <w:sz w:val="18"/>
                <w:szCs w:val="18"/>
                <w:lang w:val="ka-GE"/>
              </w:rPr>
              <w:t>მორთული ლოკაციების რაოდნეობა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08C2" w:rsidRPr="007D56FC" w:rsidRDefault="009855CC" w:rsidP="00F71CB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15</w:t>
            </w:r>
          </w:p>
        </w:tc>
        <w:tc>
          <w:tcPr>
            <w:tcW w:w="1350" w:type="dxa"/>
            <w:tcBorders>
              <w:top w:val="single" w:sz="4" w:space="0" w:color="auto"/>
              <w:left w:val="nil"/>
              <w:bottom w:val="single" w:sz="4" w:space="0" w:color="auto"/>
              <w:right w:val="single" w:sz="4" w:space="0" w:color="auto"/>
            </w:tcBorders>
            <w:shd w:val="clear" w:color="auto" w:fill="auto"/>
            <w:vAlign w:val="center"/>
          </w:tcPr>
          <w:p w:rsidR="007408C2" w:rsidRPr="007D56FC" w:rsidRDefault="007408C2" w:rsidP="00F71CB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2</w:t>
            </w:r>
            <w:r w:rsidR="009855CC">
              <w:rPr>
                <w:rFonts w:ascii="Sylfaen" w:eastAsia="Times New Roman" w:hAnsi="Sylfaen" w:cs="Calibri"/>
                <w:bCs/>
                <w:color w:val="000000"/>
                <w:sz w:val="18"/>
                <w:szCs w:val="18"/>
                <w:lang w:val="ka-GE"/>
              </w:rPr>
              <w:t>0</w:t>
            </w:r>
          </w:p>
        </w:tc>
        <w:tc>
          <w:tcPr>
            <w:tcW w:w="1620" w:type="dxa"/>
            <w:tcBorders>
              <w:top w:val="single" w:sz="4" w:space="0" w:color="auto"/>
              <w:left w:val="nil"/>
              <w:bottom w:val="single" w:sz="4" w:space="0" w:color="auto"/>
              <w:right w:val="single" w:sz="4" w:space="0" w:color="auto"/>
            </w:tcBorders>
            <w:shd w:val="clear" w:color="auto" w:fill="auto"/>
            <w:vAlign w:val="center"/>
          </w:tcPr>
          <w:p w:rsidR="007408C2" w:rsidRPr="007D56FC" w:rsidRDefault="007408C2" w:rsidP="00F71CB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2</w:t>
            </w:r>
            <w:r w:rsidR="009855CC">
              <w:rPr>
                <w:rFonts w:ascii="Sylfaen" w:eastAsia="Times New Roman" w:hAnsi="Sylfaen" w:cs="Calibri"/>
                <w:bCs/>
                <w:color w:val="000000"/>
                <w:sz w:val="18"/>
                <w:szCs w:val="18"/>
                <w:lang w:val="ka-GE"/>
              </w:rPr>
              <w:t>0</w:t>
            </w:r>
          </w:p>
        </w:tc>
        <w:tc>
          <w:tcPr>
            <w:tcW w:w="1804" w:type="dxa"/>
            <w:gridSpan w:val="2"/>
            <w:tcBorders>
              <w:top w:val="single" w:sz="4" w:space="0" w:color="auto"/>
              <w:left w:val="nil"/>
              <w:bottom w:val="single" w:sz="4" w:space="0" w:color="auto"/>
              <w:right w:val="single" w:sz="4" w:space="0" w:color="auto"/>
            </w:tcBorders>
            <w:shd w:val="clear" w:color="auto" w:fill="auto"/>
            <w:vAlign w:val="center"/>
          </w:tcPr>
          <w:p w:rsidR="007408C2" w:rsidRPr="00F66754" w:rsidRDefault="007408C2" w:rsidP="00F71CB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p>
        </w:tc>
        <w:tc>
          <w:tcPr>
            <w:tcW w:w="2786" w:type="dxa"/>
            <w:tcBorders>
              <w:bottom w:val="single" w:sz="4" w:space="0" w:color="auto"/>
            </w:tcBorders>
            <w:shd w:val="clear" w:color="auto" w:fill="auto"/>
            <w:vAlign w:val="center"/>
          </w:tcPr>
          <w:p w:rsidR="007408C2" w:rsidRPr="00C12EDB" w:rsidRDefault="007408C2" w:rsidP="00F71CB7">
            <w:pPr>
              <w:spacing w:after="0" w:line="240" w:lineRule="auto"/>
              <w:jc w:val="center"/>
              <w:rPr>
                <w:rFonts w:ascii="Sylfaen" w:eastAsia="Times New Roman" w:hAnsi="Sylfaen" w:cs="Calibri"/>
                <w:bCs/>
                <w:color w:val="000000"/>
                <w:sz w:val="18"/>
                <w:szCs w:val="18"/>
                <w:lang w:val="ka-GE"/>
              </w:rPr>
            </w:pPr>
          </w:p>
        </w:tc>
      </w:tr>
    </w:tbl>
    <w:p w:rsidR="007408C2" w:rsidRDefault="007408C2"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317"/>
        <w:gridCol w:w="950"/>
        <w:gridCol w:w="1267"/>
        <w:gridCol w:w="1350"/>
        <w:gridCol w:w="104"/>
        <w:gridCol w:w="1540"/>
        <w:gridCol w:w="2586"/>
      </w:tblGrid>
      <w:tr w:rsidR="007408C2" w:rsidRPr="00C12EDB" w:rsidTr="00691D2C">
        <w:trPr>
          <w:trHeight w:val="705"/>
        </w:trPr>
        <w:tc>
          <w:tcPr>
            <w:tcW w:w="2908" w:type="dxa"/>
            <w:gridSpan w:val="2"/>
            <w:shd w:val="clear" w:color="auto" w:fill="auto"/>
            <w:vAlign w:val="center"/>
          </w:tcPr>
          <w:p w:rsidR="007408C2" w:rsidRPr="00C12EDB" w:rsidRDefault="007408C2" w:rsidP="00F71CB7">
            <w:pPr>
              <w:spacing w:after="0" w:line="240" w:lineRule="auto"/>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7797" w:type="dxa"/>
            <w:gridSpan w:val="6"/>
            <w:shd w:val="clear" w:color="auto" w:fill="auto"/>
            <w:vAlign w:val="center"/>
          </w:tcPr>
          <w:p w:rsidR="007408C2" w:rsidRPr="007408C2" w:rsidRDefault="007B60D5" w:rsidP="00F71CB7">
            <w:pPr>
              <w:spacing w:after="0" w:line="240" w:lineRule="auto"/>
              <w:jc w:val="both"/>
              <w:rPr>
                <w:rFonts w:ascii="Sylfaen" w:eastAsia="Times New Roman" w:hAnsi="Sylfaen" w:cs="Calibri"/>
                <w:color w:val="000000"/>
                <w:sz w:val="18"/>
                <w:szCs w:val="18"/>
                <w:lang w:val="ka-GE"/>
              </w:rPr>
            </w:pPr>
            <w:r w:rsidRPr="007B60D5">
              <w:rPr>
                <w:rFonts w:ascii="Sylfaen" w:eastAsia="Times New Roman" w:hAnsi="Sylfaen" w:cs="Calibri"/>
                <w:color w:val="000000"/>
                <w:sz w:val="18"/>
                <w:szCs w:val="18"/>
              </w:rPr>
              <w:t>შადრევან-აუზების ექსპლოატაცია - რეაბილიტაცია (პროგრამული  კოდი 02 06 07)</w:t>
            </w:r>
          </w:p>
        </w:tc>
      </w:tr>
      <w:tr w:rsidR="007408C2" w:rsidRPr="00C12EDB" w:rsidTr="00691D2C">
        <w:trPr>
          <w:trHeight w:val="705"/>
        </w:trPr>
        <w:tc>
          <w:tcPr>
            <w:tcW w:w="2908" w:type="dxa"/>
            <w:gridSpan w:val="2"/>
            <w:shd w:val="clear" w:color="auto" w:fill="auto"/>
            <w:vAlign w:val="center"/>
            <w:hideMark/>
          </w:tcPr>
          <w:p w:rsidR="007408C2" w:rsidRPr="00C12EDB" w:rsidRDefault="007408C2"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7797" w:type="dxa"/>
            <w:gridSpan w:val="6"/>
            <w:shd w:val="clear" w:color="auto" w:fill="auto"/>
            <w:vAlign w:val="center"/>
            <w:hideMark/>
          </w:tcPr>
          <w:p w:rsidR="007408C2" w:rsidRPr="00C12EDB" w:rsidRDefault="007B60D5" w:rsidP="00F71CB7">
            <w:pPr>
              <w:spacing w:after="0" w:line="240" w:lineRule="auto"/>
              <w:jc w:val="both"/>
              <w:rPr>
                <w:rFonts w:ascii="Sylfaen" w:eastAsia="Times New Roman" w:hAnsi="Sylfaen" w:cs="Calibri"/>
                <w:color w:val="000000"/>
                <w:sz w:val="18"/>
                <w:szCs w:val="18"/>
              </w:rPr>
            </w:pPr>
            <w:r w:rsidRPr="007B60D5">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408C2" w:rsidRPr="00C12EDB" w:rsidTr="00691D2C">
        <w:trPr>
          <w:trHeight w:val="840"/>
        </w:trPr>
        <w:tc>
          <w:tcPr>
            <w:tcW w:w="2908" w:type="dxa"/>
            <w:gridSpan w:val="2"/>
            <w:shd w:val="clear" w:color="auto" w:fill="auto"/>
            <w:vAlign w:val="center"/>
            <w:hideMark/>
          </w:tcPr>
          <w:p w:rsidR="007408C2" w:rsidRPr="00C12EDB" w:rsidRDefault="007408C2"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აღწერა</w:t>
            </w:r>
          </w:p>
        </w:tc>
        <w:tc>
          <w:tcPr>
            <w:tcW w:w="779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08C2" w:rsidRDefault="007B60D5" w:rsidP="00F71CB7">
            <w:pPr>
              <w:jc w:val="both"/>
              <w:rPr>
                <w:rFonts w:ascii="Sylfaen" w:hAnsi="Sylfaen" w:cs="Calibri"/>
                <w:color w:val="000000"/>
                <w:sz w:val="18"/>
                <w:szCs w:val="18"/>
              </w:rPr>
            </w:pPr>
            <w:r w:rsidRPr="007B60D5">
              <w:rPr>
                <w:rFonts w:ascii="Sylfaen" w:hAnsi="Sylfaen" w:cs="Calibri"/>
                <w:color w:val="000000"/>
                <w:sz w:val="18"/>
                <w:szCs w:val="18"/>
              </w:rPr>
              <w:t>ეკოლოგიის, რეკრეაციული ინფრასტრუქტურის განვითარებისათვის მნიშვნელოვანია ქალაქის შადრევან-აუზების ექსპლოატაცია - რეაბილიტაცია.</w:t>
            </w:r>
          </w:p>
        </w:tc>
      </w:tr>
      <w:tr w:rsidR="007408C2" w:rsidRPr="00C12EDB" w:rsidTr="00691D2C">
        <w:trPr>
          <w:trHeight w:val="705"/>
        </w:trPr>
        <w:tc>
          <w:tcPr>
            <w:tcW w:w="2908" w:type="dxa"/>
            <w:gridSpan w:val="2"/>
            <w:shd w:val="clear" w:color="auto" w:fill="auto"/>
            <w:vAlign w:val="center"/>
            <w:hideMark/>
          </w:tcPr>
          <w:p w:rsidR="007408C2" w:rsidRPr="00C12EDB" w:rsidRDefault="007408C2"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779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08C2" w:rsidRDefault="007B60D5" w:rsidP="00F71CB7">
            <w:pPr>
              <w:jc w:val="both"/>
              <w:rPr>
                <w:rFonts w:ascii="Sylfaen" w:hAnsi="Sylfaen" w:cs="Calibri"/>
                <w:color w:val="000000"/>
                <w:sz w:val="18"/>
                <w:szCs w:val="18"/>
              </w:rPr>
            </w:pPr>
            <w:r w:rsidRPr="007B60D5">
              <w:rPr>
                <w:rFonts w:ascii="Sylfaen" w:hAnsi="Sylfaen" w:cs="Calibri"/>
                <w:color w:val="000000"/>
                <w:sz w:val="18"/>
                <w:szCs w:val="18"/>
              </w:rPr>
              <w:t>შადრევან-აუზების გამართული ფუნქციონირება</w:t>
            </w:r>
          </w:p>
        </w:tc>
      </w:tr>
      <w:tr w:rsidR="007408C2" w:rsidRPr="00C12EDB" w:rsidTr="00691D2C">
        <w:trPr>
          <w:trHeight w:val="510"/>
        </w:trPr>
        <w:tc>
          <w:tcPr>
            <w:tcW w:w="2908" w:type="dxa"/>
            <w:gridSpan w:val="2"/>
            <w:shd w:val="clear" w:color="auto" w:fill="auto"/>
            <w:vAlign w:val="center"/>
            <w:hideMark/>
          </w:tcPr>
          <w:p w:rsidR="007408C2" w:rsidRPr="00C12EDB" w:rsidRDefault="007408C2"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3671" w:type="dxa"/>
            <w:gridSpan w:val="4"/>
            <w:shd w:val="clear" w:color="auto" w:fill="auto"/>
            <w:vAlign w:val="center"/>
            <w:hideMark/>
          </w:tcPr>
          <w:p w:rsidR="007408C2" w:rsidRPr="00C12EDB" w:rsidRDefault="007B60D5" w:rsidP="00F71CB7">
            <w:pPr>
              <w:spacing w:after="0" w:line="240" w:lineRule="auto"/>
              <w:rPr>
                <w:rFonts w:ascii="Sylfaen" w:eastAsia="Times New Roman" w:hAnsi="Sylfaen" w:cs="Calibri"/>
                <w:sz w:val="18"/>
                <w:szCs w:val="18"/>
              </w:rPr>
            </w:pPr>
            <w:r w:rsidRPr="007B60D5">
              <w:rPr>
                <w:rFonts w:ascii="Sylfaen" w:eastAsia="Times New Roman" w:hAnsi="Sylfaen" w:cs="Calibri"/>
                <w:sz w:val="18"/>
                <w:szCs w:val="18"/>
              </w:rPr>
              <w:t>შეუფერხებლად ფუნქციონირებადი შადრევან-აუზები</w:t>
            </w:r>
          </w:p>
        </w:tc>
        <w:tc>
          <w:tcPr>
            <w:tcW w:w="1540" w:type="dxa"/>
            <w:shd w:val="clear" w:color="auto" w:fill="auto"/>
            <w:vAlign w:val="center"/>
          </w:tcPr>
          <w:p w:rsidR="007408C2" w:rsidRPr="00C12EDB" w:rsidRDefault="007408C2" w:rsidP="00F71CB7">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მიღწეული შედეგი</w:t>
            </w:r>
          </w:p>
        </w:tc>
        <w:tc>
          <w:tcPr>
            <w:tcW w:w="2586" w:type="dxa"/>
            <w:shd w:val="clear" w:color="auto" w:fill="auto"/>
            <w:vAlign w:val="center"/>
          </w:tcPr>
          <w:p w:rsidR="007408C2" w:rsidRPr="00C12EDB" w:rsidRDefault="007B60D5" w:rsidP="00F71CB7">
            <w:pPr>
              <w:spacing w:after="0" w:line="240" w:lineRule="auto"/>
              <w:jc w:val="center"/>
              <w:rPr>
                <w:rFonts w:ascii="Sylfaen" w:eastAsia="Times New Roman" w:hAnsi="Sylfaen" w:cs="Calibri"/>
                <w:sz w:val="18"/>
                <w:szCs w:val="18"/>
                <w:lang w:val="ka-GE"/>
              </w:rPr>
            </w:pPr>
            <w:r w:rsidRPr="007B60D5">
              <w:rPr>
                <w:rFonts w:ascii="Sylfaen" w:eastAsia="Times New Roman" w:hAnsi="Sylfaen" w:cs="Calibri"/>
                <w:sz w:val="18"/>
                <w:szCs w:val="18"/>
                <w:lang w:val="ka-GE"/>
              </w:rPr>
              <w:t>შეუფერხებლად ფუნქციონირებადი შადრევან-აუზები</w:t>
            </w:r>
          </w:p>
        </w:tc>
      </w:tr>
      <w:tr w:rsidR="007408C2" w:rsidRPr="00C12EDB" w:rsidTr="00691D2C">
        <w:trPr>
          <w:trHeight w:val="705"/>
        </w:trPr>
        <w:tc>
          <w:tcPr>
            <w:tcW w:w="5125" w:type="dxa"/>
            <w:gridSpan w:val="4"/>
            <w:shd w:val="clear" w:color="auto" w:fill="auto"/>
            <w:vAlign w:val="center"/>
            <w:hideMark/>
          </w:tcPr>
          <w:p w:rsidR="007408C2" w:rsidRPr="00C12EDB" w:rsidRDefault="007408C2" w:rsidP="00F71CB7">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2994" w:type="dxa"/>
            <w:gridSpan w:val="3"/>
            <w:shd w:val="clear" w:color="auto" w:fill="auto"/>
            <w:vAlign w:val="center"/>
          </w:tcPr>
          <w:p w:rsidR="007408C2" w:rsidRPr="00C12EDB" w:rsidRDefault="007408C2"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586" w:type="dxa"/>
            <w:vMerge w:val="restart"/>
            <w:shd w:val="clear" w:color="auto" w:fill="auto"/>
            <w:vAlign w:val="center"/>
          </w:tcPr>
          <w:p w:rsidR="007408C2" w:rsidRPr="00C12EDB" w:rsidRDefault="007408C2"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7408C2" w:rsidRPr="00C12EDB" w:rsidTr="00691D2C">
        <w:trPr>
          <w:trHeight w:val="705"/>
        </w:trPr>
        <w:tc>
          <w:tcPr>
            <w:tcW w:w="2591" w:type="dxa"/>
            <w:shd w:val="clear" w:color="auto" w:fill="auto"/>
            <w:vAlign w:val="center"/>
          </w:tcPr>
          <w:p w:rsidR="007408C2" w:rsidRPr="00C12EDB" w:rsidRDefault="008F1294" w:rsidP="00F71CB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67" w:type="dxa"/>
            <w:gridSpan w:val="2"/>
            <w:shd w:val="clear" w:color="auto" w:fill="auto"/>
            <w:vAlign w:val="center"/>
          </w:tcPr>
          <w:p w:rsidR="007408C2" w:rsidRPr="00C12EDB" w:rsidRDefault="007408C2"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267" w:type="dxa"/>
            <w:shd w:val="clear" w:color="auto" w:fill="auto"/>
            <w:vAlign w:val="center"/>
          </w:tcPr>
          <w:p w:rsidR="007408C2" w:rsidRPr="00C12EDB" w:rsidRDefault="007408C2"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350" w:type="dxa"/>
            <w:tcBorders>
              <w:bottom w:val="single" w:sz="4" w:space="0" w:color="auto"/>
            </w:tcBorders>
            <w:shd w:val="clear" w:color="auto" w:fill="auto"/>
            <w:vAlign w:val="center"/>
          </w:tcPr>
          <w:p w:rsidR="007408C2" w:rsidRPr="00C12EDB" w:rsidRDefault="007408C2"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644" w:type="dxa"/>
            <w:gridSpan w:val="2"/>
            <w:tcBorders>
              <w:bottom w:val="single" w:sz="4" w:space="0" w:color="auto"/>
            </w:tcBorders>
            <w:shd w:val="clear" w:color="auto" w:fill="auto"/>
            <w:vAlign w:val="center"/>
          </w:tcPr>
          <w:p w:rsidR="007408C2" w:rsidRPr="00C12EDB" w:rsidRDefault="007408C2"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2586" w:type="dxa"/>
            <w:vMerge/>
            <w:tcBorders>
              <w:bottom w:val="single" w:sz="4" w:space="0" w:color="auto"/>
            </w:tcBorders>
            <w:shd w:val="clear" w:color="auto" w:fill="auto"/>
            <w:vAlign w:val="center"/>
          </w:tcPr>
          <w:p w:rsidR="007408C2" w:rsidRPr="00C12EDB" w:rsidRDefault="007408C2" w:rsidP="00F71CB7">
            <w:pPr>
              <w:spacing w:after="0" w:line="240" w:lineRule="auto"/>
              <w:jc w:val="center"/>
              <w:rPr>
                <w:rFonts w:ascii="Sylfaen" w:eastAsia="Times New Roman" w:hAnsi="Sylfaen" w:cs="Calibri"/>
                <w:b/>
                <w:bCs/>
                <w:color w:val="000000"/>
                <w:sz w:val="18"/>
                <w:szCs w:val="18"/>
              </w:rPr>
            </w:pPr>
          </w:p>
        </w:tc>
      </w:tr>
      <w:tr w:rsidR="007B60D5" w:rsidRPr="00C12EDB" w:rsidTr="00691D2C">
        <w:trPr>
          <w:trHeight w:val="705"/>
        </w:trPr>
        <w:tc>
          <w:tcPr>
            <w:tcW w:w="2591" w:type="dxa"/>
            <w:shd w:val="clear" w:color="auto" w:fill="auto"/>
            <w:vAlign w:val="center"/>
          </w:tcPr>
          <w:p w:rsidR="007B60D5" w:rsidRPr="00C12EDB" w:rsidRDefault="00691D2C" w:rsidP="007B60D5">
            <w:pPr>
              <w:spacing w:after="0" w:line="240" w:lineRule="auto"/>
              <w:jc w:val="center"/>
              <w:rPr>
                <w:rFonts w:ascii="Sylfaen" w:eastAsia="Times New Roman" w:hAnsi="Sylfaen" w:cs="Calibri"/>
                <w:bCs/>
                <w:color w:val="000000"/>
                <w:sz w:val="18"/>
                <w:szCs w:val="18"/>
                <w:lang w:val="ka-GE"/>
              </w:rPr>
            </w:pPr>
            <w:r w:rsidRPr="00691D2C">
              <w:rPr>
                <w:rFonts w:ascii="Sylfaen" w:eastAsia="Times New Roman" w:hAnsi="Sylfaen" w:cs="Calibri"/>
                <w:bCs/>
                <w:color w:val="000000"/>
                <w:sz w:val="18"/>
                <w:szCs w:val="18"/>
                <w:lang w:val="ka-GE"/>
              </w:rPr>
              <w:t>ფუნქციონირებადი შადრევან-აუზების რაოდენობა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60D5" w:rsidRPr="007B60D5" w:rsidRDefault="007B60D5" w:rsidP="007B60D5">
            <w:pPr>
              <w:spacing w:after="0" w:line="240" w:lineRule="auto"/>
              <w:jc w:val="center"/>
              <w:rPr>
                <w:rFonts w:ascii="Sylfaen" w:eastAsia="Times New Roman" w:hAnsi="Sylfaen" w:cs="Calibri"/>
                <w:bCs/>
                <w:color w:val="000000"/>
                <w:sz w:val="18"/>
                <w:szCs w:val="18"/>
                <w:lang w:val="ka-GE"/>
              </w:rPr>
            </w:pPr>
            <w:r w:rsidRPr="007B60D5">
              <w:rPr>
                <w:rFonts w:ascii="Sylfaen" w:eastAsia="Times New Roman" w:hAnsi="Sylfaen" w:cs="Calibri"/>
                <w:bCs/>
                <w:color w:val="000000"/>
                <w:sz w:val="18"/>
                <w:szCs w:val="18"/>
                <w:lang w:val="ka-GE"/>
              </w:rPr>
              <w:t>8</w:t>
            </w:r>
          </w:p>
        </w:tc>
        <w:tc>
          <w:tcPr>
            <w:tcW w:w="1267" w:type="dxa"/>
            <w:tcBorders>
              <w:top w:val="single" w:sz="4" w:space="0" w:color="auto"/>
              <w:left w:val="nil"/>
              <w:bottom w:val="single" w:sz="4" w:space="0" w:color="auto"/>
              <w:right w:val="single" w:sz="4" w:space="0" w:color="auto"/>
            </w:tcBorders>
            <w:shd w:val="clear" w:color="auto" w:fill="auto"/>
            <w:vAlign w:val="center"/>
          </w:tcPr>
          <w:p w:rsidR="007B60D5" w:rsidRPr="007B60D5" w:rsidRDefault="007B60D5" w:rsidP="007B60D5">
            <w:pPr>
              <w:spacing w:after="0" w:line="240" w:lineRule="auto"/>
              <w:jc w:val="center"/>
              <w:rPr>
                <w:rFonts w:ascii="Sylfaen" w:eastAsia="Times New Roman" w:hAnsi="Sylfaen" w:cs="Calibri"/>
                <w:bCs/>
                <w:color w:val="000000"/>
                <w:sz w:val="18"/>
                <w:szCs w:val="18"/>
                <w:lang w:val="ka-GE"/>
              </w:rPr>
            </w:pPr>
            <w:r w:rsidRPr="007B60D5">
              <w:rPr>
                <w:rFonts w:ascii="Sylfaen" w:eastAsia="Times New Roman" w:hAnsi="Sylfaen" w:cs="Calibri"/>
                <w:bCs/>
                <w:color w:val="000000"/>
                <w:sz w:val="18"/>
                <w:szCs w:val="18"/>
                <w:lang w:val="ka-GE"/>
              </w:rPr>
              <w:t>8</w:t>
            </w:r>
          </w:p>
        </w:tc>
        <w:tc>
          <w:tcPr>
            <w:tcW w:w="1350" w:type="dxa"/>
            <w:tcBorders>
              <w:top w:val="single" w:sz="4" w:space="0" w:color="auto"/>
              <w:left w:val="nil"/>
              <w:bottom w:val="single" w:sz="4" w:space="0" w:color="auto"/>
              <w:right w:val="single" w:sz="4" w:space="0" w:color="auto"/>
            </w:tcBorders>
            <w:shd w:val="clear" w:color="auto" w:fill="auto"/>
            <w:vAlign w:val="center"/>
          </w:tcPr>
          <w:p w:rsidR="007B60D5" w:rsidRPr="007B60D5" w:rsidRDefault="007B60D5" w:rsidP="007B60D5">
            <w:pPr>
              <w:spacing w:after="0" w:line="240" w:lineRule="auto"/>
              <w:jc w:val="center"/>
              <w:rPr>
                <w:rFonts w:ascii="Sylfaen" w:eastAsia="Times New Roman" w:hAnsi="Sylfaen" w:cs="Calibri"/>
                <w:bCs/>
                <w:color w:val="000000"/>
                <w:sz w:val="18"/>
                <w:szCs w:val="18"/>
                <w:lang w:val="ka-GE"/>
              </w:rPr>
            </w:pPr>
            <w:r w:rsidRPr="007B60D5">
              <w:rPr>
                <w:rFonts w:ascii="Sylfaen" w:eastAsia="Times New Roman" w:hAnsi="Sylfaen" w:cs="Calibri"/>
                <w:bCs/>
                <w:color w:val="000000"/>
                <w:sz w:val="18"/>
                <w:szCs w:val="18"/>
                <w:lang w:val="ka-GE"/>
              </w:rPr>
              <w:t>8</w:t>
            </w:r>
          </w:p>
        </w:tc>
        <w:tc>
          <w:tcPr>
            <w:tcW w:w="1644" w:type="dxa"/>
            <w:gridSpan w:val="2"/>
            <w:tcBorders>
              <w:top w:val="single" w:sz="4" w:space="0" w:color="auto"/>
              <w:left w:val="nil"/>
              <w:bottom w:val="single" w:sz="4" w:space="0" w:color="auto"/>
              <w:right w:val="single" w:sz="4" w:space="0" w:color="auto"/>
            </w:tcBorders>
            <w:shd w:val="clear" w:color="auto" w:fill="auto"/>
            <w:vAlign w:val="center"/>
          </w:tcPr>
          <w:p w:rsidR="007B60D5" w:rsidRPr="00F66754" w:rsidRDefault="007B60D5" w:rsidP="007B60D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p>
        </w:tc>
        <w:tc>
          <w:tcPr>
            <w:tcW w:w="2586" w:type="dxa"/>
            <w:tcBorders>
              <w:bottom w:val="single" w:sz="4" w:space="0" w:color="auto"/>
            </w:tcBorders>
            <w:shd w:val="clear" w:color="auto" w:fill="auto"/>
            <w:vAlign w:val="center"/>
          </w:tcPr>
          <w:p w:rsidR="007B60D5" w:rsidRPr="00C12EDB" w:rsidRDefault="007B60D5" w:rsidP="007B60D5">
            <w:pPr>
              <w:spacing w:after="0" w:line="240" w:lineRule="auto"/>
              <w:jc w:val="center"/>
              <w:rPr>
                <w:rFonts w:ascii="Sylfaen" w:eastAsia="Times New Roman" w:hAnsi="Sylfaen" w:cs="Calibri"/>
                <w:bCs/>
                <w:color w:val="000000"/>
                <w:sz w:val="18"/>
                <w:szCs w:val="18"/>
                <w:lang w:val="ka-GE"/>
              </w:rPr>
            </w:pPr>
          </w:p>
        </w:tc>
      </w:tr>
    </w:tbl>
    <w:p w:rsidR="007408C2" w:rsidRDefault="007408C2"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66"/>
        <w:gridCol w:w="1267"/>
        <w:gridCol w:w="1267"/>
        <w:gridCol w:w="1144"/>
        <w:gridCol w:w="194"/>
        <w:gridCol w:w="1329"/>
        <w:gridCol w:w="2553"/>
      </w:tblGrid>
      <w:tr w:rsidR="007B60D5" w:rsidRPr="00C12EDB" w:rsidTr="00097F18">
        <w:trPr>
          <w:trHeight w:val="705"/>
        </w:trPr>
        <w:tc>
          <w:tcPr>
            <w:tcW w:w="2785" w:type="dxa"/>
            <w:shd w:val="clear" w:color="auto" w:fill="auto"/>
            <w:vAlign w:val="center"/>
          </w:tcPr>
          <w:p w:rsidR="007B60D5" w:rsidRPr="00C12EDB" w:rsidRDefault="007B60D5" w:rsidP="00F71CB7">
            <w:pPr>
              <w:spacing w:after="0" w:line="240" w:lineRule="auto"/>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7920" w:type="dxa"/>
            <w:gridSpan w:val="7"/>
            <w:shd w:val="clear" w:color="auto" w:fill="auto"/>
            <w:vAlign w:val="center"/>
          </w:tcPr>
          <w:p w:rsidR="007B60D5" w:rsidRPr="007408C2" w:rsidRDefault="007B60D5" w:rsidP="00F71CB7">
            <w:pPr>
              <w:spacing w:after="0" w:line="240" w:lineRule="auto"/>
              <w:jc w:val="both"/>
              <w:rPr>
                <w:rFonts w:ascii="Sylfaen" w:eastAsia="Times New Roman" w:hAnsi="Sylfaen" w:cs="Calibri"/>
                <w:color w:val="000000"/>
                <w:sz w:val="18"/>
                <w:szCs w:val="18"/>
                <w:lang w:val="ka-GE"/>
              </w:rPr>
            </w:pPr>
            <w:r w:rsidRPr="007B60D5">
              <w:rPr>
                <w:rFonts w:ascii="Sylfaen" w:eastAsia="Times New Roman" w:hAnsi="Sylfaen" w:cs="Calibri"/>
                <w:color w:val="000000"/>
                <w:sz w:val="18"/>
                <w:szCs w:val="18"/>
              </w:rPr>
              <w:t>სტიქიის შედეგად სალიკვიდაციო ღონისძიებების განხორციელება (პროგრამული  კოდი 02 09)</w:t>
            </w:r>
          </w:p>
        </w:tc>
      </w:tr>
      <w:tr w:rsidR="007B60D5" w:rsidRPr="00C12EDB" w:rsidTr="00097F18">
        <w:trPr>
          <w:trHeight w:val="705"/>
        </w:trPr>
        <w:tc>
          <w:tcPr>
            <w:tcW w:w="2785" w:type="dxa"/>
            <w:shd w:val="clear" w:color="auto" w:fill="auto"/>
            <w:vAlign w:val="center"/>
            <w:hideMark/>
          </w:tcPr>
          <w:p w:rsidR="007B60D5" w:rsidRPr="00C12EDB" w:rsidRDefault="007B60D5"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7920" w:type="dxa"/>
            <w:gridSpan w:val="7"/>
            <w:shd w:val="clear" w:color="auto" w:fill="auto"/>
            <w:vAlign w:val="center"/>
            <w:hideMark/>
          </w:tcPr>
          <w:p w:rsidR="007B60D5" w:rsidRPr="00C12EDB" w:rsidRDefault="007B60D5" w:rsidP="00F71CB7">
            <w:pPr>
              <w:spacing w:after="0" w:line="240" w:lineRule="auto"/>
              <w:jc w:val="both"/>
              <w:rPr>
                <w:rFonts w:ascii="Sylfaen" w:eastAsia="Times New Roman" w:hAnsi="Sylfaen" w:cs="Calibri"/>
                <w:color w:val="000000"/>
                <w:sz w:val="18"/>
                <w:szCs w:val="18"/>
              </w:rPr>
            </w:pPr>
            <w:r>
              <w:rPr>
                <w:rFonts w:ascii="Sylfaen" w:eastAsia="Times New Roman" w:hAnsi="Sylfaen" w:cs="Calibri"/>
                <w:color w:val="000000"/>
                <w:sz w:val="18"/>
                <w:szCs w:val="18"/>
                <w:lang w:val="ka-GE"/>
              </w:rPr>
              <w:t>ქ</w:t>
            </w:r>
            <w:r w:rsidRPr="007B60D5">
              <w:rPr>
                <w:rFonts w:ascii="Sylfaen" w:eastAsia="Times New Roman" w:hAnsi="Sylfaen" w:cs="Calibri"/>
                <w:color w:val="000000"/>
                <w:sz w:val="18"/>
                <w:szCs w:val="18"/>
              </w:rPr>
              <w:t>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7B60D5" w:rsidRPr="00C12EDB" w:rsidTr="00097F18">
        <w:trPr>
          <w:trHeight w:val="422"/>
        </w:trPr>
        <w:tc>
          <w:tcPr>
            <w:tcW w:w="2785" w:type="dxa"/>
            <w:shd w:val="clear" w:color="auto" w:fill="auto"/>
            <w:vAlign w:val="center"/>
            <w:hideMark/>
          </w:tcPr>
          <w:p w:rsidR="007B60D5" w:rsidRPr="00C12EDB" w:rsidRDefault="007B60D5" w:rsidP="007B60D5">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აღწერა</w:t>
            </w:r>
          </w:p>
        </w:tc>
        <w:tc>
          <w:tcPr>
            <w:tcW w:w="792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60D5" w:rsidRPr="00097F18" w:rsidRDefault="007B60D5" w:rsidP="00097F18">
            <w:pPr>
              <w:spacing w:after="0" w:line="240" w:lineRule="auto"/>
              <w:rPr>
                <w:rFonts w:ascii="Sylfaen" w:eastAsia="Times New Roman" w:hAnsi="Sylfaen" w:cs="Calibri"/>
                <w:bCs/>
                <w:color w:val="000000"/>
                <w:sz w:val="18"/>
                <w:szCs w:val="18"/>
              </w:rPr>
            </w:pPr>
            <w:r w:rsidRPr="00097F18">
              <w:rPr>
                <w:rFonts w:ascii="Sylfaen" w:eastAsia="Times New Roman" w:hAnsi="Sylfaen" w:cs="Calibri"/>
                <w:bCs/>
                <w:color w:val="000000"/>
                <w:sz w:val="18"/>
                <w:szCs w:val="18"/>
              </w:rPr>
              <w:t>სტიქიის შედეგად დაზიანებული ინფრასტრუქტურის აღდგენა - რეაბილიტაცია</w:t>
            </w:r>
          </w:p>
        </w:tc>
      </w:tr>
      <w:tr w:rsidR="007B60D5" w:rsidRPr="00C12EDB" w:rsidTr="00097F18">
        <w:trPr>
          <w:trHeight w:val="521"/>
        </w:trPr>
        <w:tc>
          <w:tcPr>
            <w:tcW w:w="2785" w:type="dxa"/>
            <w:shd w:val="clear" w:color="auto" w:fill="auto"/>
            <w:vAlign w:val="center"/>
            <w:hideMark/>
          </w:tcPr>
          <w:p w:rsidR="007B60D5" w:rsidRPr="00C12EDB" w:rsidRDefault="007B60D5"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79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B60D5" w:rsidRPr="00E30267" w:rsidRDefault="007B60D5" w:rsidP="00E30267">
            <w:pPr>
              <w:spacing w:after="0" w:line="240" w:lineRule="auto"/>
              <w:rPr>
                <w:rFonts w:ascii="Sylfaen" w:eastAsia="Times New Roman" w:hAnsi="Sylfaen" w:cs="Calibri"/>
                <w:bCs/>
                <w:color w:val="000000"/>
                <w:sz w:val="18"/>
                <w:szCs w:val="18"/>
              </w:rPr>
            </w:pPr>
            <w:r w:rsidRPr="00E30267">
              <w:rPr>
                <w:rFonts w:ascii="Sylfaen" w:eastAsia="Times New Roman" w:hAnsi="Sylfaen" w:cs="Calibri"/>
                <w:bCs/>
                <w:color w:val="000000"/>
                <w:sz w:val="18"/>
                <w:szCs w:val="18"/>
              </w:rPr>
              <w:t>სტიქიური მოვლენების პრევენცია</w:t>
            </w:r>
          </w:p>
        </w:tc>
      </w:tr>
      <w:tr w:rsidR="007B60D5" w:rsidRPr="00C12EDB" w:rsidTr="00097F18">
        <w:trPr>
          <w:trHeight w:val="510"/>
        </w:trPr>
        <w:tc>
          <w:tcPr>
            <w:tcW w:w="2785" w:type="dxa"/>
            <w:shd w:val="clear" w:color="auto" w:fill="auto"/>
            <w:vAlign w:val="center"/>
            <w:hideMark/>
          </w:tcPr>
          <w:p w:rsidR="007B60D5" w:rsidRPr="00C12EDB" w:rsidRDefault="007B60D5"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3844" w:type="dxa"/>
            <w:gridSpan w:val="4"/>
            <w:shd w:val="clear" w:color="auto" w:fill="auto"/>
            <w:vAlign w:val="center"/>
            <w:hideMark/>
          </w:tcPr>
          <w:p w:rsidR="007B60D5" w:rsidRPr="00E30267" w:rsidRDefault="007B60D5" w:rsidP="00F71CB7">
            <w:pPr>
              <w:spacing w:after="0" w:line="240" w:lineRule="auto"/>
              <w:rPr>
                <w:rFonts w:ascii="Sylfaen" w:eastAsia="Times New Roman" w:hAnsi="Sylfaen" w:cs="Calibri"/>
                <w:bCs/>
                <w:color w:val="000000"/>
                <w:sz w:val="18"/>
                <w:szCs w:val="18"/>
              </w:rPr>
            </w:pPr>
            <w:r w:rsidRPr="00E30267">
              <w:rPr>
                <w:rFonts w:ascii="Sylfaen" w:eastAsia="Times New Roman" w:hAnsi="Sylfaen" w:cs="Calibri"/>
                <w:bCs/>
                <w:color w:val="000000"/>
                <w:sz w:val="18"/>
                <w:szCs w:val="18"/>
              </w:rPr>
              <w:t>მუნიციპალური და კერძო ინფრასტრუქტურის უსაფრთხოება; სტიქიის შედეგად დაზიანებული ინფრასტრუქტურის და ქონების აღდგენა</w:t>
            </w:r>
          </w:p>
        </w:tc>
        <w:tc>
          <w:tcPr>
            <w:tcW w:w="1523" w:type="dxa"/>
            <w:gridSpan w:val="2"/>
            <w:shd w:val="clear" w:color="auto" w:fill="auto"/>
            <w:vAlign w:val="center"/>
          </w:tcPr>
          <w:p w:rsidR="007B60D5" w:rsidRPr="00C12EDB" w:rsidRDefault="007B60D5" w:rsidP="00F71CB7">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მიღწეული შედეგი</w:t>
            </w:r>
          </w:p>
        </w:tc>
        <w:tc>
          <w:tcPr>
            <w:tcW w:w="2553" w:type="dxa"/>
            <w:shd w:val="clear" w:color="auto" w:fill="auto"/>
            <w:vAlign w:val="center"/>
          </w:tcPr>
          <w:p w:rsidR="007B60D5" w:rsidRPr="00C12EDB" w:rsidRDefault="007B60D5" w:rsidP="00F71CB7">
            <w:pPr>
              <w:spacing w:after="0" w:line="240" w:lineRule="auto"/>
              <w:jc w:val="center"/>
              <w:rPr>
                <w:rFonts w:ascii="Sylfaen" w:eastAsia="Times New Roman" w:hAnsi="Sylfaen" w:cs="Calibri"/>
                <w:sz w:val="18"/>
                <w:szCs w:val="18"/>
                <w:lang w:val="ka-GE"/>
              </w:rPr>
            </w:pPr>
            <w:r w:rsidRPr="007B60D5">
              <w:rPr>
                <w:rFonts w:ascii="Sylfaen" w:eastAsia="Times New Roman" w:hAnsi="Sylfaen" w:cs="Calibri"/>
                <w:sz w:val="18"/>
                <w:szCs w:val="18"/>
                <w:lang w:val="ka-GE"/>
              </w:rPr>
              <w:t>მუნიციპალური და კერძო ინფრასტრუქტურის უსაფრთხოება; სტიქიის შედეგად დაზიანებული ინფრასტრუქტურის და ქონების აღდგენა</w:t>
            </w:r>
          </w:p>
        </w:tc>
      </w:tr>
      <w:tr w:rsidR="007B60D5" w:rsidRPr="00C12EDB" w:rsidTr="00097F18">
        <w:trPr>
          <w:trHeight w:val="705"/>
        </w:trPr>
        <w:tc>
          <w:tcPr>
            <w:tcW w:w="5485" w:type="dxa"/>
            <w:gridSpan w:val="4"/>
            <w:shd w:val="clear" w:color="auto" w:fill="auto"/>
            <w:vAlign w:val="center"/>
            <w:hideMark/>
          </w:tcPr>
          <w:p w:rsidR="007B60D5" w:rsidRPr="00C12EDB" w:rsidRDefault="007B60D5" w:rsidP="00F71CB7">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2667" w:type="dxa"/>
            <w:gridSpan w:val="3"/>
            <w:shd w:val="clear" w:color="auto" w:fill="auto"/>
            <w:vAlign w:val="center"/>
          </w:tcPr>
          <w:p w:rsidR="007B60D5" w:rsidRPr="00C12EDB" w:rsidRDefault="007B60D5"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553" w:type="dxa"/>
            <w:vMerge w:val="restart"/>
            <w:shd w:val="clear" w:color="auto" w:fill="auto"/>
            <w:vAlign w:val="center"/>
          </w:tcPr>
          <w:p w:rsidR="007B60D5" w:rsidRPr="00C12EDB" w:rsidRDefault="007B60D5"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7B60D5" w:rsidRPr="00C12EDB" w:rsidTr="00097F18">
        <w:trPr>
          <w:trHeight w:val="705"/>
        </w:trPr>
        <w:tc>
          <w:tcPr>
            <w:tcW w:w="2951" w:type="dxa"/>
            <w:gridSpan w:val="2"/>
            <w:shd w:val="clear" w:color="auto" w:fill="auto"/>
            <w:vAlign w:val="center"/>
          </w:tcPr>
          <w:p w:rsidR="007B60D5" w:rsidRPr="00C12EDB" w:rsidRDefault="008F1294" w:rsidP="00F71CB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67" w:type="dxa"/>
            <w:shd w:val="clear" w:color="auto" w:fill="auto"/>
            <w:vAlign w:val="center"/>
          </w:tcPr>
          <w:p w:rsidR="007B60D5" w:rsidRPr="00C12EDB" w:rsidRDefault="007B60D5"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267" w:type="dxa"/>
            <w:shd w:val="clear" w:color="auto" w:fill="auto"/>
            <w:vAlign w:val="center"/>
          </w:tcPr>
          <w:p w:rsidR="007B60D5" w:rsidRPr="00C12EDB" w:rsidRDefault="007B60D5"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338" w:type="dxa"/>
            <w:gridSpan w:val="2"/>
            <w:tcBorders>
              <w:bottom w:val="single" w:sz="4" w:space="0" w:color="auto"/>
            </w:tcBorders>
            <w:shd w:val="clear" w:color="auto" w:fill="auto"/>
            <w:vAlign w:val="center"/>
          </w:tcPr>
          <w:p w:rsidR="007B60D5" w:rsidRPr="00C12EDB" w:rsidRDefault="007B60D5"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329" w:type="dxa"/>
            <w:tcBorders>
              <w:bottom w:val="single" w:sz="4" w:space="0" w:color="auto"/>
            </w:tcBorders>
            <w:shd w:val="clear" w:color="auto" w:fill="auto"/>
            <w:vAlign w:val="center"/>
          </w:tcPr>
          <w:p w:rsidR="007B60D5" w:rsidRPr="00C12EDB" w:rsidRDefault="007B60D5"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2553" w:type="dxa"/>
            <w:vMerge/>
            <w:tcBorders>
              <w:bottom w:val="single" w:sz="4" w:space="0" w:color="auto"/>
            </w:tcBorders>
            <w:shd w:val="clear" w:color="auto" w:fill="auto"/>
            <w:vAlign w:val="center"/>
          </w:tcPr>
          <w:p w:rsidR="007B60D5" w:rsidRPr="00C12EDB" w:rsidRDefault="007B60D5" w:rsidP="00F71CB7">
            <w:pPr>
              <w:spacing w:after="0" w:line="240" w:lineRule="auto"/>
              <w:jc w:val="center"/>
              <w:rPr>
                <w:rFonts w:ascii="Sylfaen" w:eastAsia="Times New Roman" w:hAnsi="Sylfaen" w:cs="Calibri"/>
                <w:b/>
                <w:bCs/>
                <w:color w:val="000000"/>
                <w:sz w:val="18"/>
                <w:szCs w:val="18"/>
              </w:rPr>
            </w:pPr>
          </w:p>
        </w:tc>
      </w:tr>
      <w:tr w:rsidR="007B60D5" w:rsidRPr="00C12EDB" w:rsidTr="00097F18">
        <w:trPr>
          <w:trHeight w:val="332"/>
        </w:trPr>
        <w:tc>
          <w:tcPr>
            <w:tcW w:w="2951" w:type="dxa"/>
            <w:gridSpan w:val="2"/>
            <w:shd w:val="clear" w:color="auto" w:fill="auto"/>
            <w:vAlign w:val="center"/>
          </w:tcPr>
          <w:p w:rsidR="007B60D5" w:rsidRPr="00C12EDB" w:rsidRDefault="00097F18" w:rsidP="007B60D5">
            <w:pPr>
              <w:spacing w:after="0" w:line="240" w:lineRule="auto"/>
              <w:jc w:val="center"/>
              <w:rPr>
                <w:rFonts w:ascii="Sylfaen" w:eastAsia="Times New Roman" w:hAnsi="Sylfaen" w:cs="Calibri"/>
                <w:bCs/>
                <w:color w:val="000000"/>
                <w:sz w:val="18"/>
                <w:szCs w:val="18"/>
                <w:lang w:val="ka-GE"/>
              </w:rPr>
            </w:pPr>
            <w:r w:rsidRPr="00097F18">
              <w:rPr>
                <w:rFonts w:ascii="Sylfaen" w:eastAsia="Times New Roman" w:hAnsi="Sylfaen" w:cs="Calibri"/>
                <w:bCs/>
                <w:color w:val="000000"/>
                <w:sz w:val="18"/>
                <w:szCs w:val="18"/>
                <w:lang w:val="ka-GE"/>
              </w:rPr>
              <w:t>მოწყობილი ან/და რეაბილიტირებული საყრდენი კედლების რაოდნეობა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7B60D5" w:rsidRPr="007B60D5" w:rsidRDefault="007B60D5" w:rsidP="007B60D5">
            <w:pPr>
              <w:spacing w:after="0" w:line="240" w:lineRule="auto"/>
              <w:jc w:val="center"/>
              <w:rPr>
                <w:rFonts w:ascii="Sylfaen" w:eastAsia="Times New Roman" w:hAnsi="Sylfaen" w:cs="Calibri"/>
                <w:bCs/>
                <w:color w:val="000000"/>
                <w:sz w:val="18"/>
                <w:szCs w:val="18"/>
                <w:lang w:val="ka-GE"/>
              </w:rPr>
            </w:pPr>
            <w:r w:rsidRPr="007B60D5">
              <w:rPr>
                <w:rFonts w:ascii="Sylfaen" w:eastAsia="Times New Roman" w:hAnsi="Sylfaen" w:cs="Calibri"/>
                <w:bCs/>
                <w:color w:val="000000"/>
                <w:sz w:val="18"/>
                <w:szCs w:val="18"/>
                <w:lang w:val="ka-GE"/>
              </w:rPr>
              <w:t>3</w:t>
            </w:r>
          </w:p>
        </w:tc>
        <w:tc>
          <w:tcPr>
            <w:tcW w:w="1267" w:type="dxa"/>
            <w:tcBorders>
              <w:top w:val="single" w:sz="4" w:space="0" w:color="auto"/>
              <w:left w:val="nil"/>
              <w:bottom w:val="single" w:sz="4" w:space="0" w:color="auto"/>
              <w:right w:val="single" w:sz="4" w:space="0" w:color="auto"/>
            </w:tcBorders>
            <w:shd w:val="clear" w:color="auto" w:fill="auto"/>
            <w:vAlign w:val="center"/>
          </w:tcPr>
          <w:p w:rsidR="007B60D5" w:rsidRPr="00E30267" w:rsidRDefault="00E30267" w:rsidP="007B60D5">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28</w:t>
            </w:r>
          </w:p>
        </w:tc>
        <w:tc>
          <w:tcPr>
            <w:tcW w:w="1338" w:type="dxa"/>
            <w:gridSpan w:val="2"/>
            <w:tcBorders>
              <w:top w:val="single" w:sz="4" w:space="0" w:color="auto"/>
              <w:left w:val="nil"/>
              <w:bottom w:val="single" w:sz="4" w:space="0" w:color="auto"/>
              <w:right w:val="single" w:sz="4" w:space="0" w:color="auto"/>
            </w:tcBorders>
            <w:shd w:val="clear" w:color="auto" w:fill="auto"/>
            <w:vAlign w:val="center"/>
          </w:tcPr>
          <w:p w:rsidR="007B60D5" w:rsidRPr="00E30267" w:rsidRDefault="00E30267" w:rsidP="007B60D5">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30</w:t>
            </w:r>
          </w:p>
        </w:tc>
        <w:tc>
          <w:tcPr>
            <w:tcW w:w="1329" w:type="dxa"/>
            <w:tcBorders>
              <w:top w:val="single" w:sz="4" w:space="0" w:color="auto"/>
              <w:left w:val="nil"/>
              <w:bottom w:val="single" w:sz="4" w:space="0" w:color="auto"/>
              <w:right w:val="single" w:sz="4" w:space="0" w:color="auto"/>
            </w:tcBorders>
            <w:shd w:val="clear" w:color="auto" w:fill="auto"/>
            <w:vAlign w:val="center"/>
          </w:tcPr>
          <w:p w:rsidR="007B60D5" w:rsidRPr="00E30267" w:rsidRDefault="00E30267" w:rsidP="007B60D5">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107.1%</w:t>
            </w:r>
          </w:p>
        </w:tc>
        <w:tc>
          <w:tcPr>
            <w:tcW w:w="2553" w:type="dxa"/>
            <w:tcBorders>
              <w:bottom w:val="single" w:sz="4" w:space="0" w:color="auto"/>
            </w:tcBorders>
            <w:shd w:val="clear" w:color="auto" w:fill="auto"/>
            <w:vAlign w:val="center"/>
          </w:tcPr>
          <w:p w:rsidR="007B60D5" w:rsidRPr="00C12EDB" w:rsidRDefault="007B60D5" w:rsidP="007B60D5">
            <w:pPr>
              <w:spacing w:after="0" w:line="240" w:lineRule="auto"/>
              <w:jc w:val="center"/>
              <w:rPr>
                <w:rFonts w:ascii="Sylfaen" w:eastAsia="Times New Roman" w:hAnsi="Sylfaen" w:cs="Calibri"/>
                <w:bCs/>
                <w:color w:val="000000"/>
                <w:sz w:val="18"/>
                <w:szCs w:val="18"/>
                <w:lang w:val="ka-GE"/>
              </w:rPr>
            </w:pPr>
          </w:p>
        </w:tc>
      </w:tr>
    </w:tbl>
    <w:p w:rsidR="007B60D5" w:rsidRDefault="007B60D5"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60"/>
        <w:gridCol w:w="1343"/>
        <w:gridCol w:w="1267"/>
        <w:gridCol w:w="1350"/>
        <w:gridCol w:w="1350"/>
        <w:gridCol w:w="2430"/>
      </w:tblGrid>
      <w:tr w:rsidR="007B60D5" w:rsidRPr="00C12EDB" w:rsidTr="00B35858">
        <w:trPr>
          <w:trHeight w:val="705"/>
        </w:trPr>
        <w:tc>
          <w:tcPr>
            <w:tcW w:w="2405" w:type="dxa"/>
            <w:shd w:val="clear" w:color="auto" w:fill="auto"/>
            <w:vAlign w:val="center"/>
          </w:tcPr>
          <w:p w:rsidR="007B60D5" w:rsidRPr="00C12EDB" w:rsidRDefault="007B60D5" w:rsidP="00F71CB7">
            <w:pPr>
              <w:spacing w:after="0" w:line="240" w:lineRule="auto"/>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lastRenderedPageBreak/>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8300" w:type="dxa"/>
            <w:gridSpan w:val="6"/>
            <w:shd w:val="clear" w:color="auto" w:fill="auto"/>
            <w:vAlign w:val="center"/>
          </w:tcPr>
          <w:p w:rsidR="007B60D5" w:rsidRPr="007408C2" w:rsidRDefault="007B60D5" w:rsidP="00F71CB7">
            <w:pPr>
              <w:spacing w:after="0" w:line="240" w:lineRule="auto"/>
              <w:jc w:val="both"/>
              <w:rPr>
                <w:rFonts w:ascii="Sylfaen" w:eastAsia="Times New Roman" w:hAnsi="Sylfaen" w:cs="Calibri"/>
                <w:color w:val="000000"/>
                <w:sz w:val="18"/>
                <w:szCs w:val="18"/>
                <w:lang w:val="ka-GE"/>
              </w:rPr>
            </w:pPr>
            <w:r w:rsidRPr="007B60D5">
              <w:rPr>
                <w:rFonts w:ascii="Sylfaen" w:eastAsia="Times New Roman" w:hAnsi="Sylfaen" w:cs="Calibri"/>
                <w:color w:val="000000"/>
                <w:sz w:val="18"/>
                <w:szCs w:val="18"/>
              </w:rPr>
              <w:t>საპროექტო-სახარჯთაღრიცხვო სამუშაოები (პროგრამული  კოდი 02 10)</w:t>
            </w:r>
          </w:p>
        </w:tc>
      </w:tr>
      <w:tr w:rsidR="007B60D5" w:rsidRPr="00C12EDB" w:rsidTr="00B35858">
        <w:trPr>
          <w:trHeight w:val="705"/>
        </w:trPr>
        <w:tc>
          <w:tcPr>
            <w:tcW w:w="2405" w:type="dxa"/>
            <w:shd w:val="clear" w:color="auto" w:fill="auto"/>
            <w:vAlign w:val="center"/>
            <w:hideMark/>
          </w:tcPr>
          <w:p w:rsidR="007B60D5" w:rsidRPr="00C12EDB" w:rsidRDefault="007B60D5"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8300" w:type="dxa"/>
            <w:gridSpan w:val="6"/>
            <w:shd w:val="clear" w:color="auto" w:fill="auto"/>
            <w:vAlign w:val="center"/>
            <w:hideMark/>
          </w:tcPr>
          <w:p w:rsidR="007B60D5" w:rsidRPr="00C12EDB" w:rsidRDefault="007B60D5" w:rsidP="00F71CB7">
            <w:pPr>
              <w:spacing w:after="0" w:line="240" w:lineRule="auto"/>
              <w:jc w:val="both"/>
              <w:rPr>
                <w:rFonts w:ascii="Sylfaen" w:eastAsia="Times New Roman" w:hAnsi="Sylfaen" w:cs="Calibri"/>
                <w:color w:val="000000"/>
                <w:sz w:val="18"/>
                <w:szCs w:val="18"/>
              </w:rPr>
            </w:pPr>
            <w:r w:rsidRPr="007B60D5">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7B60D5" w:rsidRPr="00C12EDB" w:rsidTr="00B35858">
        <w:trPr>
          <w:trHeight w:val="840"/>
        </w:trPr>
        <w:tc>
          <w:tcPr>
            <w:tcW w:w="2405" w:type="dxa"/>
            <w:shd w:val="clear" w:color="auto" w:fill="auto"/>
            <w:vAlign w:val="center"/>
            <w:hideMark/>
          </w:tcPr>
          <w:p w:rsidR="007B60D5" w:rsidRPr="00C12EDB" w:rsidRDefault="007B60D5"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აღწერა</w:t>
            </w:r>
          </w:p>
        </w:tc>
        <w:tc>
          <w:tcPr>
            <w:tcW w:w="8300" w:type="dxa"/>
            <w:gridSpan w:val="6"/>
            <w:shd w:val="clear" w:color="auto" w:fill="auto"/>
            <w:vAlign w:val="center"/>
            <w:hideMark/>
          </w:tcPr>
          <w:p w:rsidR="007B60D5" w:rsidRDefault="007B60D5" w:rsidP="00F71CB7">
            <w:pPr>
              <w:rPr>
                <w:rFonts w:ascii="Sylfaen" w:hAnsi="Sylfaen" w:cs="Calibri"/>
                <w:color w:val="000000"/>
                <w:sz w:val="18"/>
                <w:szCs w:val="18"/>
              </w:rPr>
            </w:pPr>
            <w:r w:rsidRPr="007B60D5">
              <w:rPr>
                <w:rFonts w:ascii="Sylfaen" w:hAnsi="Sylfaen" w:cs="Calibri"/>
                <w:color w:val="000000"/>
                <w:sz w:val="18"/>
                <w:szCs w:val="18"/>
              </w:rPr>
              <w:t>პროექტირების ეტაპზე ხდება საინჟინრო გადაწყვეტილებების მიღება, რომელიც განაპირობებს სამშენებლო სამუშაოების განხორციელების ვადებს, ხარისხსა და სამშენებლო ობიექტის საბოლოო სახეს.</w:t>
            </w:r>
          </w:p>
        </w:tc>
      </w:tr>
      <w:tr w:rsidR="007B60D5" w:rsidRPr="00C12EDB" w:rsidTr="00B35858">
        <w:trPr>
          <w:trHeight w:val="705"/>
        </w:trPr>
        <w:tc>
          <w:tcPr>
            <w:tcW w:w="2405" w:type="dxa"/>
            <w:shd w:val="clear" w:color="auto" w:fill="auto"/>
            <w:vAlign w:val="center"/>
            <w:hideMark/>
          </w:tcPr>
          <w:p w:rsidR="007B60D5" w:rsidRPr="00C12EDB" w:rsidRDefault="007B60D5"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8300" w:type="dxa"/>
            <w:gridSpan w:val="6"/>
            <w:shd w:val="clear" w:color="auto" w:fill="auto"/>
            <w:vAlign w:val="center"/>
            <w:hideMark/>
          </w:tcPr>
          <w:p w:rsidR="007B60D5" w:rsidRDefault="007B60D5" w:rsidP="00F71CB7">
            <w:pPr>
              <w:jc w:val="both"/>
              <w:rPr>
                <w:rFonts w:ascii="Sylfaen" w:hAnsi="Sylfaen" w:cs="Calibri"/>
                <w:color w:val="000000"/>
                <w:sz w:val="18"/>
                <w:szCs w:val="18"/>
              </w:rPr>
            </w:pPr>
            <w:r w:rsidRPr="007B60D5">
              <w:rPr>
                <w:rFonts w:ascii="Sylfaen" w:hAnsi="Sylfaen" w:cs="Calibri"/>
                <w:color w:val="000000"/>
                <w:sz w:val="18"/>
                <w:szCs w:val="18"/>
              </w:rPr>
              <w:t>სრულყოფილი საპროექტო-სახარჯთაღრიცხვო სამუშაოების  შეძენა</w:t>
            </w:r>
          </w:p>
        </w:tc>
      </w:tr>
      <w:tr w:rsidR="007B60D5" w:rsidRPr="00C12EDB" w:rsidTr="002E0A17">
        <w:trPr>
          <w:trHeight w:val="510"/>
        </w:trPr>
        <w:tc>
          <w:tcPr>
            <w:tcW w:w="2405" w:type="dxa"/>
            <w:shd w:val="clear" w:color="auto" w:fill="auto"/>
            <w:vAlign w:val="center"/>
            <w:hideMark/>
          </w:tcPr>
          <w:p w:rsidR="007B60D5" w:rsidRPr="00C12EDB" w:rsidRDefault="007B60D5"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4520" w:type="dxa"/>
            <w:gridSpan w:val="4"/>
            <w:shd w:val="clear" w:color="auto" w:fill="auto"/>
            <w:vAlign w:val="center"/>
            <w:hideMark/>
          </w:tcPr>
          <w:p w:rsidR="007B60D5" w:rsidRPr="00C12EDB" w:rsidRDefault="007B60D5" w:rsidP="00F71CB7">
            <w:pPr>
              <w:spacing w:after="0" w:line="240" w:lineRule="auto"/>
              <w:rPr>
                <w:rFonts w:ascii="Sylfaen" w:eastAsia="Times New Roman" w:hAnsi="Sylfaen" w:cs="Calibri"/>
                <w:sz w:val="18"/>
                <w:szCs w:val="18"/>
              </w:rPr>
            </w:pPr>
            <w:r w:rsidRPr="007B60D5">
              <w:rPr>
                <w:rFonts w:ascii="Sylfaen" w:eastAsia="Times New Roman" w:hAnsi="Sylfaen" w:cs="Calibri"/>
                <w:sz w:val="18"/>
                <w:szCs w:val="18"/>
              </w:rPr>
              <w:t>სრულყოფილი საპროექტო დოკუმენტაცია</w:t>
            </w:r>
          </w:p>
        </w:tc>
        <w:tc>
          <w:tcPr>
            <w:tcW w:w="1350" w:type="dxa"/>
            <w:shd w:val="clear" w:color="auto" w:fill="auto"/>
            <w:vAlign w:val="center"/>
          </w:tcPr>
          <w:p w:rsidR="007B60D5" w:rsidRPr="00C12EDB" w:rsidRDefault="007B60D5" w:rsidP="00F71CB7">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მიღწეული შედეგი</w:t>
            </w:r>
          </w:p>
        </w:tc>
        <w:tc>
          <w:tcPr>
            <w:tcW w:w="2430" w:type="dxa"/>
            <w:shd w:val="clear" w:color="auto" w:fill="auto"/>
            <w:vAlign w:val="center"/>
          </w:tcPr>
          <w:p w:rsidR="007B60D5" w:rsidRPr="00C12EDB" w:rsidRDefault="007B60D5" w:rsidP="00F71CB7">
            <w:pPr>
              <w:spacing w:after="0" w:line="240" w:lineRule="auto"/>
              <w:jc w:val="center"/>
              <w:rPr>
                <w:rFonts w:ascii="Sylfaen" w:eastAsia="Times New Roman" w:hAnsi="Sylfaen" w:cs="Calibri"/>
                <w:sz w:val="18"/>
                <w:szCs w:val="18"/>
                <w:lang w:val="ka-GE"/>
              </w:rPr>
            </w:pPr>
            <w:r w:rsidRPr="007B60D5">
              <w:rPr>
                <w:rFonts w:ascii="Sylfaen" w:eastAsia="Times New Roman" w:hAnsi="Sylfaen" w:cs="Calibri"/>
                <w:sz w:val="18"/>
                <w:szCs w:val="18"/>
                <w:lang w:val="ka-GE"/>
              </w:rPr>
              <w:t>სრულყოფილი საპროექტო დოკუმენტაცია</w:t>
            </w:r>
          </w:p>
        </w:tc>
      </w:tr>
      <w:tr w:rsidR="007B60D5" w:rsidRPr="00C12EDB" w:rsidTr="002E0A17">
        <w:trPr>
          <w:trHeight w:val="705"/>
        </w:trPr>
        <w:tc>
          <w:tcPr>
            <w:tcW w:w="5575" w:type="dxa"/>
            <w:gridSpan w:val="4"/>
            <w:shd w:val="clear" w:color="auto" w:fill="auto"/>
            <w:vAlign w:val="center"/>
            <w:hideMark/>
          </w:tcPr>
          <w:p w:rsidR="007B60D5" w:rsidRPr="00C12EDB" w:rsidRDefault="007B60D5" w:rsidP="00F71CB7">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2700" w:type="dxa"/>
            <w:gridSpan w:val="2"/>
            <w:shd w:val="clear" w:color="auto" w:fill="auto"/>
            <w:vAlign w:val="center"/>
          </w:tcPr>
          <w:p w:rsidR="007B60D5" w:rsidRPr="00C12EDB" w:rsidRDefault="007B60D5"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430" w:type="dxa"/>
            <w:vMerge w:val="restart"/>
            <w:shd w:val="clear" w:color="auto" w:fill="auto"/>
            <w:vAlign w:val="center"/>
          </w:tcPr>
          <w:p w:rsidR="007B60D5" w:rsidRPr="00C12EDB" w:rsidRDefault="007B60D5"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7B60D5" w:rsidRPr="00C12EDB" w:rsidTr="002E0A17">
        <w:trPr>
          <w:trHeight w:val="705"/>
        </w:trPr>
        <w:tc>
          <w:tcPr>
            <w:tcW w:w="2965" w:type="dxa"/>
            <w:gridSpan w:val="2"/>
            <w:shd w:val="clear" w:color="auto" w:fill="auto"/>
            <w:vAlign w:val="center"/>
          </w:tcPr>
          <w:p w:rsidR="007B60D5" w:rsidRPr="00C12EDB" w:rsidRDefault="009B517A" w:rsidP="00F71CB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343" w:type="dxa"/>
            <w:shd w:val="clear" w:color="auto" w:fill="auto"/>
            <w:vAlign w:val="center"/>
          </w:tcPr>
          <w:p w:rsidR="007B60D5" w:rsidRPr="00C12EDB" w:rsidRDefault="007B60D5"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267" w:type="dxa"/>
            <w:shd w:val="clear" w:color="auto" w:fill="auto"/>
            <w:vAlign w:val="center"/>
          </w:tcPr>
          <w:p w:rsidR="007B60D5" w:rsidRPr="00C12EDB" w:rsidRDefault="007B60D5"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350" w:type="dxa"/>
            <w:shd w:val="clear" w:color="auto" w:fill="auto"/>
            <w:vAlign w:val="center"/>
          </w:tcPr>
          <w:p w:rsidR="007B60D5" w:rsidRPr="00C12EDB" w:rsidRDefault="007B60D5"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350" w:type="dxa"/>
            <w:shd w:val="clear" w:color="auto" w:fill="auto"/>
            <w:vAlign w:val="center"/>
          </w:tcPr>
          <w:p w:rsidR="007B60D5" w:rsidRPr="00C12EDB" w:rsidRDefault="007B60D5"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2430" w:type="dxa"/>
            <w:vMerge/>
            <w:shd w:val="clear" w:color="auto" w:fill="auto"/>
            <w:vAlign w:val="center"/>
          </w:tcPr>
          <w:p w:rsidR="007B60D5" w:rsidRPr="00C12EDB" w:rsidRDefault="007B60D5" w:rsidP="00F71CB7">
            <w:pPr>
              <w:spacing w:after="0" w:line="240" w:lineRule="auto"/>
              <w:jc w:val="center"/>
              <w:rPr>
                <w:rFonts w:ascii="Sylfaen" w:eastAsia="Times New Roman" w:hAnsi="Sylfaen" w:cs="Calibri"/>
                <w:b/>
                <w:bCs/>
                <w:color w:val="000000"/>
                <w:sz w:val="18"/>
                <w:szCs w:val="18"/>
              </w:rPr>
            </w:pPr>
          </w:p>
        </w:tc>
      </w:tr>
      <w:tr w:rsidR="007B60D5" w:rsidRPr="00C12EDB" w:rsidTr="002E0A17">
        <w:trPr>
          <w:trHeight w:val="305"/>
        </w:trPr>
        <w:tc>
          <w:tcPr>
            <w:tcW w:w="2965" w:type="dxa"/>
            <w:gridSpan w:val="2"/>
            <w:shd w:val="clear" w:color="auto" w:fill="auto"/>
            <w:vAlign w:val="center"/>
          </w:tcPr>
          <w:p w:rsidR="007B60D5" w:rsidRPr="00C12EDB" w:rsidRDefault="002E0A17" w:rsidP="007B60D5">
            <w:pPr>
              <w:spacing w:after="0" w:line="240" w:lineRule="auto"/>
              <w:jc w:val="center"/>
              <w:rPr>
                <w:rFonts w:ascii="Sylfaen" w:eastAsia="Times New Roman" w:hAnsi="Sylfaen" w:cs="Calibri"/>
                <w:bCs/>
                <w:color w:val="000000"/>
                <w:sz w:val="18"/>
                <w:szCs w:val="18"/>
                <w:lang w:val="ka-GE"/>
              </w:rPr>
            </w:pPr>
            <w:r w:rsidRPr="002E0A17">
              <w:rPr>
                <w:rFonts w:ascii="Sylfaen" w:eastAsia="Times New Roman" w:hAnsi="Sylfaen" w:cs="Calibri"/>
                <w:bCs/>
                <w:color w:val="000000"/>
                <w:sz w:val="18"/>
                <w:szCs w:val="18"/>
                <w:lang w:val="ka-GE"/>
              </w:rPr>
              <w:t>შეძენილი პროექტების რაოდენობა</w:t>
            </w:r>
          </w:p>
        </w:tc>
        <w:tc>
          <w:tcPr>
            <w:tcW w:w="1343" w:type="dxa"/>
            <w:shd w:val="clear" w:color="auto" w:fill="auto"/>
            <w:vAlign w:val="center"/>
          </w:tcPr>
          <w:p w:rsidR="007B60D5" w:rsidRPr="007B60D5" w:rsidRDefault="002E0A17" w:rsidP="007B60D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4</w:t>
            </w:r>
            <w:r w:rsidR="007B60D5" w:rsidRPr="007B60D5">
              <w:rPr>
                <w:rFonts w:ascii="Sylfaen" w:eastAsia="Times New Roman" w:hAnsi="Sylfaen" w:cs="Calibri"/>
                <w:bCs/>
                <w:color w:val="000000"/>
                <w:sz w:val="18"/>
                <w:szCs w:val="18"/>
                <w:lang w:val="ka-GE"/>
              </w:rPr>
              <w:t>4</w:t>
            </w:r>
          </w:p>
        </w:tc>
        <w:tc>
          <w:tcPr>
            <w:tcW w:w="1267" w:type="dxa"/>
            <w:shd w:val="clear" w:color="auto" w:fill="auto"/>
            <w:vAlign w:val="center"/>
          </w:tcPr>
          <w:p w:rsidR="007B60D5" w:rsidRPr="007B60D5" w:rsidRDefault="007B60D5" w:rsidP="007B60D5">
            <w:pPr>
              <w:spacing w:after="0" w:line="240" w:lineRule="auto"/>
              <w:jc w:val="center"/>
              <w:rPr>
                <w:rFonts w:ascii="Sylfaen" w:eastAsia="Times New Roman" w:hAnsi="Sylfaen" w:cs="Calibri"/>
                <w:bCs/>
                <w:color w:val="000000"/>
                <w:sz w:val="18"/>
                <w:szCs w:val="18"/>
                <w:lang w:val="ka-GE"/>
              </w:rPr>
            </w:pPr>
            <w:r w:rsidRPr="007B60D5">
              <w:rPr>
                <w:rFonts w:ascii="Sylfaen" w:eastAsia="Times New Roman" w:hAnsi="Sylfaen" w:cs="Calibri"/>
                <w:bCs/>
                <w:color w:val="000000"/>
                <w:sz w:val="18"/>
                <w:szCs w:val="18"/>
                <w:lang w:val="ka-GE"/>
              </w:rPr>
              <w:t>76</w:t>
            </w:r>
          </w:p>
        </w:tc>
        <w:tc>
          <w:tcPr>
            <w:tcW w:w="1350" w:type="dxa"/>
            <w:shd w:val="clear" w:color="auto" w:fill="auto"/>
            <w:vAlign w:val="center"/>
          </w:tcPr>
          <w:p w:rsidR="007B60D5" w:rsidRPr="007B60D5" w:rsidRDefault="007B60D5" w:rsidP="007B60D5">
            <w:pPr>
              <w:spacing w:after="0" w:line="240" w:lineRule="auto"/>
              <w:jc w:val="center"/>
              <w:rPr>
                <w:rFonts w:ascii="Sylfaen" w:eastAsia="Times New Roman" w:hAnsi="Sylfaen" w:cs="Calibri"/>
                <w:bCs/>
                <w:color w:val="000000"/>
                <w:sz w:val="18"/>
                <w:szCs w:val="18"/>
                <w:lang w:val="ka-GE"/>
              </w:rPr>
            </w:pPr>
            <w:r w:rsidRPr="007B60D5">
              <w:rPr>
                <w:rFonts w:ascii="Sylfaen" w:eastAsia="Times New Roman" w:hAnsi="Sylfaen" w:cs="Calibri"/>
                <w:bCs/>
                <w:color w:val="000000"/>
                <w:sz w:val="18"/>
                <w:szCs w:val="18"/>
                <w:lang w:val="ka-GE"/>
              </w:rPr>
              <w:t>95</w:t>
            </w:r>
          </w:p>
        </w:tc>
        <w:tc>
          <w:tcPr>
            <w:tcW w:w="1350" w:type="dxa"/>
            <w:shd w:val="clear" w:color="auto" w:fill="auto"/>
            <w:vAlign w:val="center"/>
          </w:tcPr>
          <w:p w:rsidR="007B60D5" w:rsidRPr="007B60D5" w:rsidRDefault="007B60D5" w:rsidP="007B60D5">
            <w:pPr>
              <w:spacing w:after="0" w:line="240" w:lineRule="auto"/>
              <w:jc w:val="center"/>
              <w:rPr>
                <w:rFonts w:ascii="Sylfaen" w:eastAsia="Times New Roman" w:hAnsi="Sylfaen" w:cs="Calibri"/>
                <w:bCs/>
                <w:color w:val="000000"/>
                <w:sz w:val="18"/>
                <w:szCs w:val="18"/>
                <w:lang w:val="ka-GE"/>
              </w:rPr>
            </w:pPr>
            <w:r w:rsidRPr="007B60D5">
              <w:rPr>
                <w:rFonts w:ascii="Sylfaen" w:eastAsia="Times New Roman" w:hAnsi="Sylfaen" w:cs="Calibri"/>
                <w:bCs/>
                <w:color w:val="000000"/>
                <w:sz w:val="18"/>
                <w:szCs w:val="18"/>
                <w:lang w:val="ka-GE"/>
              </w:rPr>
              <w:t>125</w:t>
            </w:r>
            <w:r>
              <w:rPr>
                <w:rFonts w:ascii="Sylfaen" w:eastAsia="Times New Roman" w:hAnsi="Sylfaen" w:cs="Calibri"/>
                <w:bCs/>
                <w:color w:val="000000"/>
                <w:sz w:val="18"/>
                <w:szCs w:val="18"/>
                <w:lang w:val="ka-GE"/>
              </w:rPr>
              <w:t>%</w:t>
            </w:r>
          </w:p>
        </w:tc>
        <w:tc>
          <w:tcPr>
            <w:tcW w:w="2430" w:type="dxa"/>
            <w:shd w:val="clear" w:color="auto" w:fill="auto"/>
            <w:vAlign w:val="center"/>
          </w:tcPr>
          <w:p w:rsidR="007B60D5" w:rsidRPr="00C12EDB" w:rsidRDefault="002E0A17" w:rsidP="007B60D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კეთილმოწყობსი სამსახური</w:t>
            </w:r>
          </w:p>
        </w:tc>
      </w:tr>
      <w:tr w:rsidR="007B60D5" w:rsidRPr="00C12EDB" w:rsidTr="002E0A17">
        <w:trPr>
          <w:trHeight w:val="260"/>
        </w:trPr>
        <w:tc>
          <w:tcPr>
            <w:tcW w:w="2965" w:type="dxa"/>
            <w:gridSpan w:val="2"/>
            <w:shd w:val="clear" w:color="auto" w:fill="auto"/>
            <w:vAlign w:val="center"/>
          </w:tcPr>
          <w:p w:rsidR="007B60D5" w:rsidRPr="00C12EDB" w:rsidRDefault="002E0A17" w:rsidP="007B60D5">
            <w:pPr>
              <w:spacing w:after="0" w:line="240" w:lineRule="auto"/>
              <w:jc w:val="center"/>
              <w:rPr>
                <w:rFonts w:ascii="Sylfaen" w:eastAsia="Times New Roman" w:hAnsi="Sylfaen" w:cs="Calibri"/>
                <w:bCs/>
                <w:color w:val="000000"/>
                <w:sz w:val="18"/>
                <w:szCs w:val="18"/>
                <w:lang w:val="ka-GE"/>
              </w:rPr>
            </w:pPr>
            <w:r w:rsidRPr="002E0A17">
              <w:rPr>
                <w:rFonts w:ascii="Sylfaen" w:eastAsia="Times New Roman" w:hAnsi="Sylfaen" w:cs="Calibri"/>
                <w:bCs/>
                <w:color w:val="000000"/>
                <w:sz w:val="18"/>
                <w:szCs w:val="18"/>
                <w:lang w:val="ka-GE"/>
              </w:rPr>
              <w:t>შეძენილი პროექტების რაოდენობა</w:t>
            </w:r>
          </w:p>
        </w:tc>
        <w:tc>
          <w:tcPr>
            <w:tcW w:w="1343" w:type="dxa"/>
            <w:shd w:val="clear" w:color="auto" w:fill="auto"/>
            <w:vAlign w:val="center"/>
          </w:tcPr>
          <w:p w:rsidR="007B60D5" w:rsidRPr="007B60D5" w:rsidRDefault="007B60D5" w:rsidP="007B60D5">
            <w:pPr>
              <w:spacing w:after="0" w:line="240" w:lineRule="auto"/>
              <w:jc w:val="center"/>
              <w:rPr>
                <w:rFonts w:ascii="Sylfaen" w:eastAsia="Times New Roman" w:hAnsi="Sylfaen" w:cs="Calibri"/>
                <w:bCs/>
                <w:color w:val="000000"/>
                <w:sz w:val="18"/>
                <w:szCs w:val="18"/>
                <w:lang w:val="ka-GE"/>
              </w:rPr>
            </w:pPr>
            <w:r w:rsidRPr="007B60D5">
              <w:rPr>
                <w:rFonts w:ascii="Sylfaen" w:eastAsia="Times New Roman" w:hAnsi="Sylfaen" w:cs="Calibri"/>
                <w:bCs/>
                <w:color w:val="000000"/>
                <w:sz w:val="18"/>
                <w:szCs w:val="18"/>
                <w:lang w:val="ka-GE"/>
              </w:rPr>
              <w:t>50</w:t>
            </w:r>
          </w:p>
        </w:tc>
        <w:tc>
          <w:tcPr>
            <w:tcW w:w="1267" w:type="dxa"/>
            <w:shd w:val="clear" w:color="auto" w:fill="auto"/>
            <w:vAlign w:val="center"/>
          </w:tcPr>
          <w:p w:rsidR="007B60D5" w:rsidRPr="007B60D5" w:rsidRDefault="007B60D5" w:rsidP="007B60D5">
            <w:pPr>
              <w:spacing w:after="0" w:line="240" w:lineRule="auto"/>
              <w:jc w:val="center"/>
              <w:rPr>
                <w:rFonts w:ascii="Sylfaen" w:eastAsia="Times New Roman" w:hAnsi="Sylfaen" w:cs="Calibri"/>
                <w:bCs/>
                <w:color w:val="000000"/>
                <w:sz w:val="18"/>
                <w:szCs w:val="18"/>
                <w:lang w:val="ka-GE"/>
              </w:rPr>
            </w:pPr>
            <w:r w:rsidRPr="007B60D5">
              <w:rPr>
                <w:rFonts w:ascii="Sylfaen" w:eastAsia="Times New Roman" w:hAnsi="Sylfaen" w:cs="Calibri"/>
                <w:bCs/>
                <w:color w:val="000000"/>
                <w:sz w:val="18"/>
                <w:szCs w:val="18"/>
                <w:lang w:val="ka-GE"/>
              </w:rPr>
              <w:t>117</w:t>
            </w:r>
          </w:p>
        </w:tc>
        <w:tc>
          <w:tcPr>
            <w:tcW w:w="1350" w:type="dxa"/>
            <w:shd w:val="clear" w:color="auto" w:fill="auto"/>
            <w:vAlign w:val="center"/>
          </w:tcPr>
          <w:p w:rsidR="007B60D5" w:rsidRPr="007B60D5" w:rsidRDefault="007B60D5" w:rsidP="007B60D5">
            <w:pPr>
              <w:spacing w:after="0" w:line="240" w:lineRule="auto"/>
              <w:jc w:val="center"/>
              <w:rPr>
                <w:rFonts w:ascii="Sylfaen" w:eastAsia="Times New Roman" w:hAnsi="Sylfaen" w:cs="Calibri"/>
                <w:bCs/>
                <w:color w:val="000000"/>
                <w:sz w:val="18"/>
                <w:szCs w:val="18"/>
                <w:lang w:val="ka-GE"/>
              </w:rPr>
            </w:pPr>
            <w:r w:rsidRPr="007B60D5">
              <w:rPr>
                <w:rFonts w:ascii="Sylfaen" w:eastAsia="Times New Roman" w:hAnsi="Sylfaen" w:cs="Calibri"/>
                <w:bCs/>
                <w:color w:val="000000"/>
                <w:sz w:val="18"/>
                <w:szCs w:val="18"/>
                <w:lang w:val="ka-GE"/>
              </w:rPr>
              <w:t>117</w:t>
            </w:r>
          </w:p>
        </w:tc>
        <w:tc>
          <w:tcPr>
            <w:tcW w:w="1350" w:type="dxa"/>
            <w:shd w:val="clear" w:color="auto" w:fill="auto"/>
            <w:vAlign w:val="center"/>
          </w:tcPr>
          <w:p w:rsidR="007B60D5" w:rsidRPr="007B60D5" w:rsidRDefault="007B60D5" w:rsidP="007B60D5">
            <w:pPr>
              <w:spacing w:after="0" w:line="240" w:lineRule="auto"/>
              <w:jc w:val="center"/>
              <w:rPr>
                <w:rFonts w:ascii="Sylfaen" w:eastAsia="Times New Roman" w:hAnsi="Sylfaen" w:cs="Calibri"/>
                <w:bCs/>
                <w:color w:val="000000"/>
                <w:sz w:val="18"/>
                <w:szCs w:val="18"/>
                <w:lang w:val="ka-GE"/>
              </w:rPr>
            </w:pPr>
            <w:r w:rsidRPr="007B60D5">
              <w:rPr>
                <w:rFonts w:ascii="Sylfaen" w:eastAsia="Times New Roman" w:hAnsi="Sylfaen" w:cs="Calibri"/>
                <w:bCs/>
                <w:color w:val="000000"/>
                <w:sz w:val="18"/>
                <w:szCs w:val="18"/>
                <w:lang w:val="ka-GE"/>
              </w:rPr>
              <w:t>100</w:t>
            </w:r>
            <w:r>
              <w:rPr>
                <w:rFonts w:ascii="Sylfaen" w:eastAsia="Times New Roman" w:hAnsi="Sylfaen" w:cs="Calibri"/>
                <w:bCs/>
                <w:color w:val="000000"/>
                <w:sz w:val="18"/>
                <w:szCs w:val="18"/>
                <w:lang w:val="ka-GE"/>
              </w:rPr>
              <w:t>%</w:t>
            </w:r>
          </w:p>
        </w:tc>
        <w:tc>
          <w:tcPr>
            <w:tcW w:w="2430" w:type="dxa"/>
            <w:shd w:val="clear" w:color="auto" w:fill="auto"/>
            <w:vAlign w:val="center"/>
          </w:tcPr>
          <w:p w:rsidR="007B60D5" w:rsidRPr="00C12EDB" w:rsidRDefault="002E0A17" w:rsidP="007B60D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საბინაო ინფრასტრ. სამსახური</w:t>
            </w:r>
          </w:p>
        </w:tc>
      </w:tr>
    </w:tbl>
    <w:p w:rsidR="007B60D5" w:rsidRDefault="007B60D5"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436"/>
        <w:gridCol w:w="1267"/>
        <w:gridCol w:w="1267"/>
        <w:gridCol w:w="1189"/>
        <w:gridCol w:w="161"/>
        <w:gridCol w:w="1337"/>
        <w:gridCol w:w="2263"/>
      </w:tblGrid>
      <w:tr w:rsidR="00516C2F" w:rsidRPr="00C12EDB" w:rsidTr="002A6178">
        <w:trPr>
          <w:trHeight w:val="705"/>
        </w:trPr>
        <w:tc>
          <w:tcPr>
            <w:tcW w:w="2785" w:type="dxa"/>
            <w:shd w:val="clear" w:color="auto" w:fill="auto"/>
            <w:vAlign w:val="center"/>
          </w:tcPr>
          <w:p w:rsidR="00516C2F" w:rsidRPr="00C12EDB" w:rsidRDefault="00516C2F" w:rsidP="00F71CB7">
            <w:pPr>
              <w:spacing w:after="0" w:line="240" w:lineRule="auto"/>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7920" w:type="dxa"/>
            <w:gridSpan w:val="7"/>
            <w:shd w:val="clear" w:color="auto" w:fill="auto"/>
            <w:vAlign w:val="center"/>
          </w:tcPr>
          <w:p w:rsidR="00516C2F" w:rsidRPr="007408C2" w:rsidRDefault="00516C2F" w:rsidP="00F71CB7">
            <w:pPr>
              <w:spacing w:after="0" w:line="240" w:lineRule="auto"/>
              <w:jc w:val="both"/>
              <w:rPr>
                <w:rFonts w:ascii="Sylfaen" w:eastAsia="Times New Roman" w:hAnsi="Sylfaen" w:cs="Calibri"/>
                <w:color w:val="000000"/>
                <w:sz w:val="18"/>
                <w:szCs w:val="18"/>
                <w:lang w:val="ka-GE"/>
              </w:rPr>
            </w:pPr>
            <w:r w:rsidRPr="00516C2F">
              <w:rPr>
                <w:rFonts w:ascii="Sylfaen" w:eastAsia="Times New Roman" w:hAnsi="Sylfaen" w:cs="Calibri"/>
                <w:color w:val="000000"/>
                <w:sz w:val="18"/>
                <w:szCs w:val="18"/>
              </w:rPr>
              <w:t>საპროექტო დოკუმენტაციისა და სამშენებლო სამუშაოების ტექნიკური ზედამხედველობის მომსახურება (პროგრამული  კოდი 02 11)</w:t>
            </w:r>
          </w:p>
        </w:tc>
      </w:tr>
      <w:tr w:rsidR="00516C2F" w:rsidRPr="00C12EDB" w:rsidTr="002A6178">
        <w:trPr>
          <w:trHeight w:val="705"/>
        </w:trPr>
        <w:tc>
          <w:tcPr>
            <w:tcW w:w="2785" w:type="dxa"/>
            <w:shd w:val="clear" w:color="auto" w:fill="auto"/>
            <w:vAlign w:val="center"/>
            <w:hideMark/>
          </w:tcPr>
          <w:p w:rsidR="00516C2F" w:rsidRPr="00C12EDB" w:rsidRDefault="00516C2F"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7920" w:type="dxa"/>
            <w:gridSpan w:val="7"/>
            <w:shd w:val="clear" w:color="auto" w:fill="auto"/>
            <w:vAlign w:val="center"/>
            <w:hideMark/>
          </w:tcPr>
          <w:p w:rsidR="00516C2F" w:rsidRPr="00C12EDB" w:rsidRDefault="00516C2F" w:rsidP="00F71CB7">
            <w:pPr>
              <w:spacing w:after="0" w:line="240" w:lineRule="auto"/>
              <w:jc w:val="both"/>
              <w:rPr>
                <w:rFonts w:ascii="Sylfaen" w:eastAsia="Times New Roman" w:hAnsi="Sylfaen" w:cs="Calibri"/>
                <w:color w:val="000000"/>
                <w:sz w:val="18"/>
                <w:szCs w:val="18"/>
              </w:rPr>
            </w:pPr>
            <w:r w:rsidRPr="00516C2F">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516C2F" w:rsidRPr="00C12EDB" w:rsidTr="002A6178">
        <w:trPr>
          <w:trHeight w:val="840"/>
        </w:trPr>
        <w:tc>
          <w:tcPr>
            <w:tcW w:w="2785" w:type="dxa"/>
            <w:shd w:val="clear" w:color="auto" w:fill="auto"/>
            <w:vAlign w:val="center"/>
            <w:hideMark/>
          </w:tcPr>
          <w:p w:rsidR="00516C2F" w:rsidRPr="00C12EDB" w:rsidRDefault="00516C2F"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აღწერა</w:t>
            </w:r>
          </w:p>
        </w:tc>
        <w:tc>
          <w:tcPr>
            <w:tcW w:w="792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6C2F" w:rsidRPr="002A6178" w:rsidRDefault="00516C2F" w:rsidP="002A6178">
            <w:pPr>
              <w:spacing w:after="0" w:line="240" w:lineRule="auto"/>
              <w:jc w:val="both"/>
              <w:rPr>
                <w:rFonts w:ascii="Sylfaen" w:eastAsia="Times New Roman" w:hAnsi="Sylfaen" w:cs="Calibri"/>
                <w:color w:val="000000"/>
                <w:sz w:val="18"/>
                <w:szCs w:val="18"/>
              </w:rPr>
            </w:pPr>
            <w:r w:rsidRPr="002A6178">
              <w:rPr>
                <w:rFonts w:ascii="Sylfaen" w:eastAsia="Times New Roman" w:hAnsi="Sylfaen" w:cs="Calibri"/>
                <w:color w:val="000000"/>
                <w:sz w:val="18"/>
                <w:szCs w:val="18"/>
              </w:rPr>
              <w:t>საზედამხედველო სამუშაოების დაფინან</w:t>
            </w:r>
            <w:r w:rsidR="002A6178">
              <w:rPr>
                <w:rFonts w:ascii="Sylfaen" w:eastAsia="Times New Roman" w:hAnsi="Sylfaen" w:cs="Calibri"/>
                <w:color w:val="000000"/>
                <w:sz w:val="18"/>
                <w:szCs w:val="18"/>
              </w:rPr>
              <w:t xml:space="preserve">სება ხორციელდება ქალაქ ქუთაისის </w:t>
            </w:r>
            <w:r w:rsidRPr="002A6178">
              <w:rPr>
                <w:rFonts w:ascii="Sylfaen" w:eastAsia="Times New Roman" w:hAnsi="Sylfaen" w:cs="Calibri"/>
                <w:color w:val="000000"/>
                <w:sz w:val="18"/>
                <w:szCs w:val="18"/>
              </w:rPr>
              <w:t>მუნიციპალიტეტის მერიასა და შპს საინჟინრო მონიტორინგის ჯგუფს შორის გაფორმებული 2017 წლის N343 ხელშეკრულებით განსაზღვრული ტარიფის შესაბამისად, საპროექტო და სამშენებლო სამუშაოებზე.</w:t>
            </w:r>
          </w:p>
        </w:tc>
      </w:tr>
      <w:tr w:rsidR="00516C2F" w:rsidRPr="00C12EDB" w:rsidTr="002A6178">
        <w:trPr>
          <w:trHeight w:val="705"/>
        </w:trPr>
        <w:tc>
          <w:tcPr>
            <w:tcW w:w="2785" w:type="dxa"/>
            <w:shd w:val="clear" w:color="auto" w:fill="auto"/>
            <w:vAlign w:val="center"/>
            <w:hideMark/>
          </w:tcPr>
          <w:p w:rsidR="00516C2F" w:rsidRPr="00C12EDB" w:rsidRDefault="00516C2F"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79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16C2F" w:rsidRDefault="00516C2F" w:rsidP="00F71CB7">
            <w:pPr>
              <w:jc w:val="both"/>
              <w:rPr>
                <w:rFonts w:ascii="Sylfaen" w:hAnsi="Sylfaen" w:cs="Calibri"/>
                <w:color w:val="000000"/>
                <w:sz w:val="18"/>
                <w:szCs w:val="18"/>
              </w:rPr>
            </w:pPr>
            <w:r w:rsidRPr="00516C2F">
              <w:rPr>
                <w:rFonts w:ascii="Sylfaen" w:hAnsi="Sylfaen" w:cs="Calibri"/>
                <w:color w:val="000000"/>
                <w:sz w:val="18"/>
                <w:szCs w:val="18"/>
              </w:rPr>
              <w:t>სამშენებლო და საპროექტო სამუშაოების ხარისხის უზრუნველყოფა</w:t>
            </w:r>
          </w:p>
        </w:tc>
      </w:tr>
      <w:tr w:rsidR="00516C2F" w:rsidRPr="00C12EDB" w:rsidTr="002A6178">
        <w:trPr>
          <w:trHeight w:val="510"/>
        </w:trPr>
        <w:tc>
          <w:tcPr>
            <w:tcW w:w="2785" w:type="dxa"/>
            <w:shd w:val="clear" w:color="auto" w:fill="auto"/>
            <w:vAlign w:val="center"/>
            <w:hideMark/>
          </w:tcPr>
          <w:p w:rsidR="00516C2F" w:rsidRPr="00C12EDB" w:rsidRDefault="00516C2F" w:rsidP="00F71CB7">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4159" w:type="dxa"/>
            <w:gridSpan w:val="4"/>
            <w:shd w:val="clear" w:color="auto" w:fill="auto"/>
            <w:vAlign w:val="center"/>
            <w:hideMark/>
          </w:tcPr>
          <w:p w:rsidR="00516C2F" w:rsidRPr="00C12EDB" w:rsidRDefault="00516C2F" w:rsidP="00F71CB7">
            <w:pPr>
              <w:spacing w:after="0" w:line="240" w:lineRule="auto"/>
              <w:rPr>
                <w:rFonts w:ascii="Sylfaen" w:eastAsia="Times New Roman" w:hAnsi="Sylfaen" w:cs="Calibri"/>
                <w:sz w:val="18"/>
                <w:szCs w:val="18"/>
              </w:rPr>
            </w:pPr>
            <w:r w:rsidRPr="00516C2F">
              <w:rPr>
                <w:rFonts w:ascii="Sylfaen" w:eastAsia="Times New Roman" w:hAnsi="Sylfaen" w:cs="Calibri"/>
                <w:sz w:val="18"/>
                <w:szCs w:val="18"/>
              </w:rPr>
              <w:t>ხარისხიანი საპროექტო და სამშენებლო სამუშაოები</w:t>
            </w:r>
          </w:p>
        </w:tc>
        <w:tc>
          <w:tcPr>
            <w:tcW w:w="1498" w:type="dxa"/>
            <w:gridSpan w:val="2"/>
            <w:shd w:val="clear" w:color="auto" w:fill="auto"/>
            <w:vAlign w:val="center"/>
          </w:tcPr>
          <w:p w:rsidR="00516C2F" w:rsidRPr="00C12EDB" w:rsidRDefault="00516C2F" w:rsidP="00F71CB7">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მიღწეული შედეგი</w:t>
            </w:r>
          </w:p>
        </w:tc>
        <w:tc>
          <w:tcPr>
            <w:tcW w:w="2263" w:type="dxa"/>
            <w:shd w:val="clear" w:color="auto" w:fill="auto"/>
            <w:vAlign w:val="center"/>
          </w:tcPr>
          <w:p w:rsidR="00516C2F" w:rsidRPr="00C12EDB" w:rsidRDefault="00516C2F" w:rsidP="00F71CB7">
            <w:pPr>
              <w:spacing w:after="0" w:line="240" w:lineRule="auto"/>
              <w:jc w:val="center"/>
              <w:rPr>
                <w:rFonts w:ascii="Sylfaen" w:eastAsia="Times New Roman" w:hAnsi="Sylfaen" w:cs="Calibri"/>
                <w:sz w:val="18"/>
                <w:szCs w:val="18"/>
                <w:lang w:val="ka-GE"/>
              </w:rPr>
            </w:pPr>
            <w:r w:rsidRPr="00516C2F">
              <w:rPr>
                <w:rFonts w:ascii="Sylfaen" w:eastAsia="Times New Roman" w:hAnsi="Sylfaen" w:cs="Calibri"/>
                <w:sz w:val="18"/>
                <w:szCs w:val="18"/>
                <w:lang w:val="ka-GE"/>
              </w:rPr>
              <w:t>ხარისხიანი საპროექტო და სამშენებლო სამუშაოები</w:t>
            </w:r>
          </w:p>
        </w:tc>
      </w:tr>
      <w:tr w:rsidR="00516C2F" w:rsidRPr="00C12EDB" w:rsidTr="002A6178">
        <w:trPr>
          <w:trHeight w:val="705"/>
        </w:trPr>
        <w:tc>
          <w:tcPr>
            <w:tcW w:w="5755" w:type="dxa"/>
            <w:gridSpan w:val="4"/>
            <w:shd w:val="clear" w:color="auto" w:fill="auto"/>
            <w:vAlign w:val="center"/>
            <w:hideMark/>
          </w:tcPr>
          <w:p w:rsidR="00516C2F" w:rsidRPr="00C12EDB" w:rsidRDefault="00516C2F" w:rsidP="00F71CB7">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2687" w:type="dxa"/>
            <w:gridSpan w:val="3"/>
            <w:shd w:val="clear" w:color="auto" w:fill="auto"/>
            <w:vAlign w:val="center"/>
          </w:tcPr>
          <w:p w:rsidR="00516C2F" w:rsidRPr="00C12EDB" w:rsidRDefault="00516C2F"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263" w:type="dxa"/>
            <w:vMerge w:val="restart"/>
            <w:shd w:val="clear" w:color="auto" w:fill="auto"/>
            <w:vAlign w:val="center"/>
          </w:tcPr>
          <w:p w:rsidR="00516C2F" w:rsidRPr="00C12EDB" w:rsidRDefault="00516C2F"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516C2F" w:rsidRPr="00C12EDB" w:rsidTr="002A6178">
        <w:trPr>
          <w:trHeight w:val="705"/>
        </w:trPr>
        <w:tc>
          <w:tcPr>
            <w:tcW w:w="3221" w:type="dxa"/>
            <w:gridSpan w:val="2"/>
            <w:tcBorders>
              <w:bottom w:val="single" w:sz="4" w:space="0" w:color="auto"/>
            </w:tcBorders>
            <w:shd w:val="clear" w:color="auto" w:fill="auto"/>
            <w:vAlign w:val="center"/>
          </w:tcPr>
          <w:p w:rsidR="002A6178" w:rsidRPr="00C12EDB" w:rsidRDefault="002A6178" w:rsidP="002A6178">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67" w:type="dxa"/>
            <w:tcBorders>
              <w:bottom w:val="single" w:sz="4" w:space="0" w:color="auto"/>
            </w:tcBorders>
            <w:shd w:val="clear" w:color="auto" w:fill="auto"/>
            <w:vAlign w:val="center"/>
          </w:tcPr>
          <w:p w:rsidR="00516C2F" w:rsidRPr="00C12EDB" w:rsidRDefault="00516C2F"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267" w:type="dxa"/>
            <w:tcBorders>
              <w:bottom w:val="single" w:sz="4" w:space="0" w:color="auto"/>
            </w:tcBorders>
            <w:shd w:val="clear" w:color="auto" w:fill="auto"/>
            <w:vAlign w:val="center"/>
          </w:tcPr>
          <w:p w:rsidR="00516C2F" w:rsidRPr="00C12EDB" w:rsidRDefault="00516C2F"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350" w:type="dxa"/>
            <w:gridSpan w:val="2"/>
            <w:tcBorders>
              <w:bottom w:val="single" w:sz="4" w:space="0" w:color="auto"/>
            </w:tcBorders>
            <w:shd w:val="clear" w:color="auto" w:fill="auto"/>
            <w:vAlign w:val="center"/>
          </w:tcPr>
          <w:p w:rsidR="00516C2F" w:rsidRPr="00C12EDB" w:rsidRDefault="00516C2F"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337" w:type="dxa"/>
            <w:tcBorders>
              <w:bottom w:val="single" w:sz="4" w:space="0" w:color="auto"/>
            </w:tcBorders>
            <w:shd w:val="clear" w:color="auto" w:fill="auto"/>
            <w:vAlign w:val="center"/>
          </w:tcPr>
          <w:p w:rsidR="00516C2F" w:rsidRPr="00C12EDB" w:rsidRDefault="00516C2F" w:rsidP="00F71CB7">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2263" w:type="dxa"/>
            <w:vMerge/>
            <w:tcBorders>
              <w:bottom w:val="single" w:sz="4" w:space="0" w:color="auto"/>
            </w:tcBorders>
            <w:shd w:val="clear" w:color="auto" w:fill="auto"/>
            <w:vAlign w:val="center"/>
          </w:tcPr>
          <w:p w:rsidR="00516C2F" w:rsidRPr="00C12EDB" w:rsidRDefault="00516C2F" w:rsidP="00F71CB7">
            <w:pPr>
              <w:spacing w:after="0" w:line="240" w:lineRule="auto"/>
              <w:jc w:val="center"/>
              <w:rPr>
                <w:rFonts w:ascii="Sylfaen" w:eastAsia="Times New Roman" w:hAnsi="Sylfaen" w:cs="Calibri"/>
                <w:b/>
                <w:bCs/>
                <w:color w:val="000000"/>
                <w:sz w:val="18"/>
                <w:szCs w:val="18"/>
              </w:rPr>
            </w:pPr>
          </w:p>
        </w:tc>
      </w:tr>
      <w:tr w:rsidR="00516C2F" w:rsidRPr="00C12EDB" w:rsidTr="002A6178">
        <w:trPr>
          <w:trHeight w:val="476"/>
        </w:trPr>
        <w:tc>
          <w:tcPr>
            <w:tcW w:w="3221" w:type="dxa"/>
            <w:gridSpan w:val="2"/>
            <w:tcBorders>
              <w:bottom w:val="single" w:sz="4" w:space="0" w:color="auto"/>
            </w:tcBorders>
            <w:shd w:val="clear" w:color="auto" w:fill="auto"/>
            <w:vAlign w:val="center"/>
          </w:tcPr>
          <w:p w:rsidR="00516C2F" w:rsidRPr="00C12EDB" w:rsidRDefault="002A6178" w:rsidP="00F71CB7">
            <w:pPr>
              <w:spacing w:after="0" w:line="240" w:lineRule="auto"/>
              <w:jc w:val="center"/>
              <w:rPr>
                <w:rFonts w:ascii="Sylfaen" w:eastAsia="Times New Roman" w:hAnsi="Sylfaen" w:cs="Calibri"/>
                <w:bCs/>
                <w:color w:val="000000"/>
                <w:sz w:val="18"/>
                <w:szCs w:val="18"/>
                <w:lang w:val="ka-GE"/>
              </w:rPr>
            </w:pPr>
            <w:r w:rsidRPr="002A6178">
              <w:rPr>
                <w:rFonts w:ascii="Sylfaen" w:eastAsia="Times New Roman" w:hAnsi="Sylfaen" w:cs="Calibri"/>
                <w:bCs/>
                <w:color w:val="000000"/>
                <w:sz w:val="18"/>
                <w:szCs w:val="18"/>
                <w:lang w:val="ka-GE"/>
              </w:rPr>
              <w:t>საგარანტიო ვადაში, ობიექტზე წარმოშობილი ხარვეზის შედეგად მუნიციპალიტეტისათვის მიყენებული ზიანი</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516C2F" w:rsidRPr="00B35858" w:rsidRDefault="00B35858" w:rsidP="00F71CB7">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0</w:t>
            </w:r>
          </w:p>
        </w:tc>
        <w:tc>
          <w:tcPr>
            <w:tcW w:w="1267" w:type="dxa"/>
            <w:tcBorders>
              <w:top w:val="single" w:sz="4" w:space="0" w:color="auto"/>
              <w:left w:val="nil"/>
              <w:bottom w:val="single" w:sz="4" w:space="0" w:color="auto"/>
              <w:right w:val="single" w:sz="4" w:space="0" w:color="auto"/>
            </w:tcBorders>
            <w:shd w:val="clear" w:color="auto" w:fill="auto"/>
            <w:vAlign w:val="center"/>
          </w:tcPr>
          <w:p w:rsidR="00516C2F" w:rsidRPr="00B35858" w:rsidRDefault="00B35858" w:rsidP="00F71CB7">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0</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516C2F" w:rsidRPr="00B35858" w:rsidRDefault="00B35858" w:rsidP="00F71CB7">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0</w:t>
            </w:r>
          </w:p>
        </w:tc>
        <w:tc>
          <w:tcPr>
            <w:tcW w:w="1337" w:type="dxa"/>
            <w:tcBorders>
              <w:top w:val="single" w:sz="4" w:space="0" w:color="auto"/>
              <w:left w:val="nil"/>
              <w:bottom w:val="single" w:sz="4" w:space="0" w:color="auto"/>
              <w:right w:val="single" w:sz="4" w:space="0" w:color="auto"/>
            </w:tcBorders>
            <w:shd w:val="clear" w:color="auto" w:fill="auto"/>
            <w:vAlign w:val="center"/>
          </w:tcPr>
          <w:p w:rsidR="00516C2F" w:rsidRPr="00B35858" w:rsidRDefault="00B35858" w:rsidP="00F71CB7">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0</w:t>
            </w:r>
          </w:p>
        </w:tc>
        <w:tc>
          <w:tcPr>
            <w:tcW w:w="2263" w:type="dxa"/>
            <w:tcBorders>
              <w:bottom w:val="single" w:sz="4" w:space="0" w:color="auto"/>
            </w:tcBorders>
            <w:shd w:val="clear" w:color="auto" w:fill="auto"/>
            <w:vAlign w:val="center"/>
          </w:tcPr>
          <w:p w:rsidR="00516C2F" w:rsidRPr="00C12EDB" w:rsidRDefault="00516C2F" w:rsidP="00F71CB7">
            <w:pPr>
              <w:spacing w:after="0" w:line="240" w:lineRule="auto"/>
              <w:jc w:val="center"/>
              <w:rPr>
                <w:rFonts w:ascii="Sylfaen" w:eastAsia="Times New Roman" w:hAnsi="Sylfaen" w:cs="Calibri"/>
                <w:bCs/>
                <w:color w:val="000000"/>
                <w:sz w:val="18"/>
                <w:szCs w:val="18"/>
                <w:lang w:val="ka-GE"/>
              </w:rPr>
            </w:pPr>
          </w:p>
        </w:tc>
      </w:tr>
    </w:tbl>
    <w:p w:rsidR="00516C2F" w:rsidRDefault="00516C2F" w:rsidP="004E564C">
      <w:pPr>
        <w:spacing w:after="0" w:line="360" w:lineRule="auto"/>
        <w:ind w:firstLine="567"/>
        <w:jc w:val="both"/>
        <w:rPr>
          <w:rFonts w:ascii="Sylfaen" w:hAnsi="Sylfaen" w:cs="Aparajita"/>
          <w:b/>
          <w:sz w:val="18"/>
          <w:szCs w:val="18"/>
          <w:lang w:val="ka-GE"/>
        </w:rPr>
      </w:pPr>
    </w:p>
    <w:p w:rsidR="00AB6EEA" w:rsidRDefault="00B30F9D" w:rsidP="000D792B">
      <w:pPr>
        <w:spacing w:after="0" w:line="360" w:lineRule="auto"/>
        <w:ind w:left="-720" w:right="-496" w:firstLine="567"/>
        <w:jc w:val="both"/>
        <w:rPr>
          <w:rFonts w:ascii="Sylfaen" w:hAnsi="Sylfaen" w:cs="Aparajita"/>
          <w:b/>
          <w:sz w:val="18"/>
          <w:szCs w:val="18"/>
          <w:lang w:val="ka-GE"/>
        </w:rPr>
      </w:pPr>
      <w:r w:rsidRPr="00B30F9D">
        <w:rPr>
          <w:rFonts w:ascii="Sylfaen" w:hAnsi="Sylfaen" w:cs="Aparajita"/>
          <w:b/>
          <w:sz w:val="18"/>
          <w:szCs w:val="18"/>
          <w:lang w:val="ka-GE"/>
        </w:rPr>
        <w:t xml:space="preserve">2. დასუფთავება და გარემოს დაცვა (პროგრამული კოდი 03 00) </w:t>
      </w:r>
      <w:r w:rsidRPr="00B30F9D">
        <w:rPr>
          <w:rFonts w:ascii="Sylfaen" w:hAnsi="Sylfaen" w:cs="Aparajita"/>
          <w:sz w:val="18"/>
          <w:szCs w:val="18"/>
          <w:lang w:val="ka-GE"/>
        </w:rPr>
        <w:t>პრიორიტეტის განხორციელებით საგრძნობლად გაუმჯობეს</w:t>
      </w:r>
      <w:r>
        <w:rPr>
          <w:rFonts w:ascii="Sylfaen" w:hAnsi="Sylfaen" w:cs="Aparajita"/>
          <w:sz w:val="18"/>
          <w:szCs w:val="18"/>
          <w:lang w:val="ka-GE"/>
        </w:rPr>
        <w:t>დ</w:t>
      </w:r>
      <w:r w:rsidRPr="00B30F9D">
        <w:rPr>
          <w:rFonts w:ascii="Sylfaen" w:hAnsi="Sylfaen" w:cs="Aparajita"/>
          <w:sz w:val="18"/>
          <w:szCs w:val="18"/>
          <w:lang w:val="ka-GE"/>
        </w:rPr>
        <w:t xml:space="preserve">ა ქალაქის ეკოლოგიური მდგომარეობა, ქალაქისათვის აუცილებელ და მნიშვნელოვან საზრუნავს </w:t>
      </w:r>
      <w:r>
        <w:rPr>
          <w:rFonts w:ascii="Sylfaen" w:hAnsi="Sylfaen" w:cs="Aparajita"/>
          <w:sz w:val="18"/>
          <w:szCs w:val="18"/>
          <w:lang w:val="ka-GE"/>
        </w:rPr>
        <w:t>წარმოადგენდა</w:t>
      </w:r>
      <w:r w:rsidRPr="00B30F9D">
        <w:rPr>
          <w:rFonts w:ascii="Sylfaen" w:hAnsi="Sylfaen" w:cs="Aparajita"/>
          <w:sz w:val="18"/>
          <w:szCs w:val="18"/>
          <w:lang w:val="ka-GE"/>
        </w:rPr>
        <w:t xml:space="preserve"> მისი დასუფთავება, უპატრონო ცხოველებისაგან იზოლირება და ხეების გადაბელვა, მცენარეთა ფიტოსანიტარული  მდგომარეობა, ქალაქის მოსახლეობის დასვენების პირობები</w:t>
      </w:r>
      <w:r>
        <w:rPr>
          <w:rFonts w:ascii="Sylfaen" w:hAnsi="Sylfaen" w:cs="Aparajita"/>
          <w:sz w:val="18"/>
          <w:szCs w:val="18"/>
          <w:lang w:val="ka-GE"/>
        </w:rPr>
        <w:t>ს უზრუნველყოფა</w:t>
      </w:r>
      <w:r w:rsidRPr="00B30F9D">
        <w:rPr>
          <w:rFonts w:ascii="Sylfaen" w:hAnsi="Sylfaen" w:cs="Aparajita"/>
          <w:sz w:val="18"/>
          <w:szCs w:val="18"/>
          <w:lang w:val="ka-GE"/>
        </w:rPr>
        <w:t xml:space="preserve">. </w:t>
      </w:r>
    </w:p>
    <w:p w:rsidR="001529B4" w:rsidRDefault="001529B4" w:rsidP="000D792B">
      <w:pPr>
        <w:spacing w:after="0" w:line="360" w:lineRule="auto"/>
        <w:ind w:left="-720" w:right="-496" w:firstLine="567"/>
        <w:jc w:val="both"/>
        <w:rPr>
          <w:rFonts w:ascii="Sylfaen" w:hAnsi="Sylfaen" w:cs="Aparajita"/>
          <w:b/>
          <w:sz w:val="18"/>
          <w:szCs w:val="18"/>
          <w:lang w:val="ka-GE"/>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490"/>
        <w:gridCol w:w="1530"/>
        <w:gridCol w:w="1322"/>
        <w:gridCol w:w="1558"/>
      </w:tblGrid>
      <w:tr w:rsidR="004E113B" w:rsidRPr="00B552F2" w:rsidTr="00E146EC">
        <w:trPr>
          <w:trHeight w:val="404"/>
        </w:trPr>
        <w:tc>
          <w:tcPr>
            <w:tcW w:w="810" w:type="dxa"/>
            <w:shd w:val="clear" w:color="auto" w:fill="auto"/>
            <w:textDirection w:val="btLr"/>
            <w:vAlign w:val="center"/>
          </w:tcPr>
          <w:p w:rsidR="004E113B" w:rsidRPr="001529B4" w:rsidRDefault="004E113B" w:rsidP="004E113B">
            <w:pPr>
              <w:spacing w:after="0" w:line="240" w:lineRule="auto"/>
              <w:ind w:left="113" w:right="113"/>
              <w:rPr>
                <w:rFonts w:ascii="Sylfaen" w:eastAsia="Times New Roman" w:hAnsi="Sylfaen" w:cs="Calibri"/>
                <w:bCs/>
                <w:sz w:val="18"/>
                <w:szCs w:val="18"/>
                <w:lang w:val="ka-GE"/>
              </w:rPr>
            </w:pPr>
            <w:r w:rsidRPr="001529B4">
              <w:rPr>
                <w:rFonts w:ascii="Sylfaen" w:eastAsia="Times New Roman" w:hAnsi="Sylfaen" w:cs="Calibri"/>
                <w:bCs/>
                <w:sz w:val="18"/>
                <w:szCs w:val="18"/>
                <w:lang w:val="ka-GE"/>
              </w:rPr>
              <w:t>პროგრამული კოდი</w:t>
            </w:r>
          </w:p>
        </w:tc>
        <w:tc>
          <w:tcPr>
            <w:tcW w:w="5490" w:type="dxa"/>
            <w:shd w:val="clear" w:color="auto" w:fill="auto"/>
            <w:vAlign w:val="center"/>
          </w:tcPr>
          <w:p w:rsidR="004E113B" w:rsidRPr="001529B4" w:rsidRDefault="004E113B" w:rsidP="004E113B">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დ ა ს ა ხ ე ლ ე ბ ა</w:t>
            </w:r>
          </w:p>
        </w:tc>
        <w:tc>
          <w:tcPr>
            <w:tcW w:w="1530" w:type="dxa"/>
            <w:shd w:val="clear" w:color="auto" w:fill="auto"/>
            <w:vAlign w:val="center"/>
          </w:tcPr>
          <w:p w:rsidR="004E113B" w:rsidRPr="001529B4" w:rsidRDefault="004E113B" w:rsidP="004E113B">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დაზუსტებული გეგმა</w:t>
            </w:r>
          </w:p>
        </w:tc>
        <w:tc>
          <w:tcPr>
            <w:tcW w:w="1322" w:type="dxa"/>
            <w:shd w:val="clear" w:color="auto" w:fill="auto"/>
            <w:vAlign w:val="center"/>
          </w:tcPr>
          <w:p w:rsidR="004E113B" w:rsidRPr="001529B4" w:rsidRDefault="004E113B" w:rsidP="004E113B">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ფაქტი</w:t>
            </w:r>
          </w:p>
        </w:tc>
        <w:tc>
          <w:tcPr>
            <w:tcW w:w="1558" w:type="dxa"/>
            <w:shd w:val="clear" w:color="auto" w:fill="auto"/>
            <w:vAlign w:val="center"/>
          </w:tcPr>
          <w:p w:rsidR="004E113B" w:rsidRPr="001529B4" w:rsidRDefault="004E113B" w:rsidP="004E113B">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w:t>
            </w:r>
          </w:p>
        </w:tc>
      </w:tr>
      <w:tr w:rsidR="004E113B" w:rsidRPr="00B552F2" w:rsidTr="00E146EC">
        <w:trPr>
          <w:trHeight w:val="404"/>
        </w:trPr>
        <w:tc>
          <w:tcPr>
            <w:tcW w:w="81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03 00</w:t>
            </w:r>
          </w:p>
        </w:tc>
        <w:tc>
          <w:tcPr>
            <w:tcW w:w="549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დასუფთავება და გარემოს დაცვა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7,153.4</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6,300.9</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88.1</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6,107.7</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6,068.9</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99.4</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3,719.9</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3,718.2</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2,340.5</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2,306.3</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98.5</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47.3</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44.4</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93.9</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1,045.7</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232.0</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22.2</w:t>
            </w:r>
          </w:p>
        </w:tc>
      </w:tr>
      <w:tr w:rsidR="004E113B" w:rsidRPr="00B552F2" w:rsidTr="00E146EC">
        <w:trPr>
          <w:trHeight w:val="260"/>
        </w:trPr>
        <w:tc>
          <w:tcPr>
            <w:tcW w:w="81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03 01</w:t>
            </w:r>
          </w:p>
        </w:tc>
        <w:tc>
          <w:tcPr>
            <w:tcW w:w="549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ქალაქის დასუფთავება და ნარჩენების გატანა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4,777.4</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4,765.5</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4,772.0</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4,760.2</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3,319.0</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3,318.6</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1,409.0</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1,400.0</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99.4</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44.0</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41.6</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94.5</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5.4</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98.1</w:t>
            </w:r>
          </w:p>
        </w:tc>
      </w:tr>
      <w:tr w:rsidR="004E113B" w:rsidRPr="00B552F2" w:rsidTr="00E146EC">
        <w:trPr>
          <w:trHeight w:val="440"/>
        </w:trPr>
        <w:tc>
          <w:tcPr>
            <w:tcW w:w="81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03 02</w:t>
            </w:r>
          </w:p>
        </w:tc>
        <w:tc>
          <w:tcPr>
            <w:tcW w:w="549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მწვანე ნარგავების მოვლა - პატრონობა, განვითარება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2,032.6</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1,200.9</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59.1</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992.3</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974.2</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98.2</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149.7</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148.8</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99.4</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841.1</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824.1</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98.0</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86.7</w:t>
            </w:r>
          </w:p>
        </w:tc>
      </w:tr>
      <w:tr w:rsidR="004E113B" w:rsidRPr="00B552F2" w:rsidTr="00E146EC">
        <w:trPr>
          <w:trHeight w:val="36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1,040.3</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226.7</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21.8</w:t>
            </w:r>
          </w:p>
        </w:tc>
      </w:tr>
      <w:tr w:rsidR="004E113B" w:rsidRPr="00B552F2" w:rsidTr="00E146EC">
        <w:trPr>
          <w:trHeight w:val="512"/>
        </w:trPr>
        <w:tc>
          <w:tcPr>
            <w:tcW w:w="81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03 02 01</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ქალაქის გამწვანების მოვლა-პატრონობისა და სკვერების კეთილმოწყობის ღონისძიებები</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1,858.4</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1,028.0</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55.3</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818.1</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801.3</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97.9</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818.1</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801.3</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97.9</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1,040.3</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226.7</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21.8</w:t>
            </w:r>
          </w:p>
        </w:tc>
      </w:tr>
      <w:tr w:rsidR="004E113B" w:rsidRPr="00B552F2" w:rsidTr="00E146EC">
        <w:trPr>
          <w:trHeight w:val="465"/>
        </w:trPr>
        <w:tc>
          <w:tcPr>
            <w:tcW w:w="81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03 02 02</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ხე-მცენარეების გადაბელვა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174.2</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172.9</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99.3</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174.2</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172.9</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99.3</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149.7</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148.8</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99.4</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23.0</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22.8</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99.1</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86.7</w:t>
            </w:r>
          </w:p>
        </w:tc>
      </w:tr>
      <w:tr w:rsidR="004E113B" w:rsidRPr="00B552F2" w:rsidTr="00E146EC">
        <w:trPr>
          <w:trHeight w:val="323"/>
        </w:trPr>
        <w:tc>
          <w:tcPr>
            <w:tcW w:w="81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03 04</w:t>
            </w:r>
          </w:p>
        </w:tc>
        <w:tc>
          <w:tcPr>
            <w:tcW w:w="549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უპატრონო ცხოველების ოპერირება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343.4</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334.5</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97.4</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343.4</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334.5</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97.4</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251.2</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250.8</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90.4</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82.2</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90.9</w:t>
            </w:r>
          </w:p>
        </w:tc>
      </w:tr>
      <w:tr w:rsidR="004E113B" w:rsidRPr="00B552F2" w:rsidTr="00E146EC">
        <w:trPr>
          <w:trHeight w:val="330"/>
        </w:trPr>
        <w:tc>
          <w:tcPr>
            <w:tcW w:w="810" w:type="dxa"/>
            <w:shd w:val="clear" w:color="auto" w:fill="auto"/>
            <w:vAlign w:val="center"/>
            <w:hideMark/>
          </w:tcPr>
          <w:p w:rsidR="004E113B" w:rsidRPr="00B552F2" w:rsidRDefault="004E113B" w:rsidP="004E113B">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4E113B" w:rsidRPr="00B552F2" w:rsidRDefault="004E113B" w:rsidP="004E113B">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1.8</w:t>
            </w:r>
          </w:p>
        </w:tc>
        <w:tc>
          <w:tcPr>
            <w:tcW w:w="1322"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w:t>
            </w:r>
          </w:p>
        </w:tc>
        <w:tc>
          <w:tcPr>
            <w:tcW w:w="1558" w:type="dxa"/>
            <w:shd w:val="clear" w:color="auto" w:fill="auto"/>
            <w:vAlign w:val="center"/>
            <w:hideMark/>
          </w:tcPr>
          <w:p w:rsidR="004E113B" w:rsidRPr="00B552F2" w:rsidRDefault="004E113B" w:rsidP="004E113B">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83.3</w:t>
            </w:r>
          </w:p>
        </w:tc>
      </w:tr>
    </w:tbl>
    <w:p w:rsidR="001529B4" w:rsidRPr="004E113B" w:rsidRDefault="001529B4" w:rsidP="004E564C">
      <w:pPr>
        <w:spacing w:after="0" w:line="360" w:lineRule="auto"/>
        <w:ind w:firstLine="567"/>
        <w:jc w:val="both"/>
        <w:rPr>
          <w:rFonts w:ascii="Sylfaen" w:hAnsi="Sylfaen" w:cs="Aparajita"/>
          <w:b/>
          <w:sz w:val="18"/>
          <w:szCs w:val="18"/>
        </w:rPr>
      </w:pPr>
    </w:p>
    <w:p w:rsidR="00E146EC" w:rsidRDefault="00E146EC" w:rsidP="00E146EC">
      <w:pPr>
        <w:spacing w:after="0" w:line="360" w:lineRule="auto"/>
        <w:ind w:firstLine="567"/>
        <w:jc w:val="both"/>
        <w:rPr>
          <w:rFonts w:ascii="Sylfaen" w:hAnsi="Sylfaen" w:cs="Aparajita"/>
          <w:b/>
          <w:sz w:val="18"/>
          <w:szCs w:val="18"/>
          <w:lang w:val="ka-GE"/>
        </w:rPr>
      </w:pPr>
      <w:r>
        <w:rPr>
          <w:rFonts w:ascii="Sylfaen" w:hAnsi="Sylfaen" w:cs="Aparajita"/>
          <w:b/>
          <w:sz w:val="18"/>
          <w:szCs w:val="18"/>
          <w:lang w:val="ka-GE"/>
        </w:rPr>
        <w:t>პროგრამები და ქვეპროგრამები:</w:t>
      </w:r>
    </w:p>
    <w:p w:rsidR="00F62D59" w:rsidRDefault="00F62D59" w:rsidP="00E146E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267"/>
        <w:gridCol w:w="1440"/>
        <w:gridCol w:w="1261"/>
        <w:gridCol w:w="89"/>
        <w:gridCol w:w="1450"/>
        <w:gridCol w:w="2510"/>
      </w:tblGrid>
      <w:tr w:rsidR="00F62D59" w:rsidRPr="00C12EDB" w:rsidTr="00472900">
        <w:trPr>
          <w:trHeight w:val="705"/>
        </w:trPr>
        <w:tc>
          <w:tcPr>
            <w:tcW w:w="2688" w:type="dxa"/>
            <w:shd w:val="clear" w:color="auto" w:fill="auto"/>
            <w:vAlign w:val="center"/>
          </w:tcPr>
          <w:p w:rsidR="00F62D59" w:rsidRPr="00C12EDB" w:rsidRDefault="00F62D59" w:rsidP="00ED378C">
            <w:pPr>
              <w:spacing w:after="0" w:line="240" w:lineRule="auto"/>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8017" w:type="dxa"/>
            <w:gridSpan w:val="6"/>
            <w:shd w:val="clear" w:color="auto" w:fill="auto"/>
            <w:vAlign w:val="center"/>
          </w:tcPr>
          <w:p w:rsidR="00F62D59" w:rsidRPr="007408C2" w:rsidRDefault="00F62D59" w:rsidP="00ED378C">
            <w:pPr>
              <w:spacing w:after="0" w:line="240" w:lineRule="auto"/>
              <w:jc w:val="both"/>
              <w:rPr>
                <w:rFonts w:ascii="Sylfaen" w:eastAsia="Times New Roman" w:hAnsi="Sylfaen" w:cs="Calibri"/>
                <w:color w:val="000000"/>
                <w:sz w:val="18"/>
                <w:szCs w:val="18"/>
                <w:lang w:val="ka-GE"/>
              </w:rPr>
            </w:pPr>
            <w:r w:rsidRPr="00F62D59">
              <w:rPr>
                <w:rFonts w:ascii="Sylfaen" w:eastAsia="Times New Roman" w:hAnsi="Sylfaen" w:cs="Calibri"/>
                <w:color w:val="000000"/>
                <w:sz w:val="18"/>
                <w:szCs w:val="18"/>
              </w:rPr>
              <w:t>ქალაქის დასუფთავება და ნარჩენების გატანა (პროგრამული  კოდი 03 01)</w:t>
            </w:r>
          </w:p>
        </w:tc>
      </w:tr>
      <w:tr w:rsidR="00F62D59" w:rsidRPr="00C12EDB" w:rsidTr="00472900">
        <w:trPr>
          <w:trHeight w:val="557"/>
        </w:trPr>
        <w:tc>
          <w:tcPr>
            <w:tcW w:w="2688" w:type="dxa"/>
            <w:shd w:val="clear" w:color="auto" w:fill="auto"/>
            <w:vAlign w:val="center"/>
            <w:hideMark/>
          </w:tcPr>
          <w:p w:rsidR="00F62D59" w:rsidRPr="00C12EDB" w:rsidRDefault="00F62D59"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8017" w:type="dxa"/>
            <w:gridSpan w:val="6"/>
            <w:shd w:val="clear" w:color="auto" w:fill="auto"/>
            <w:vAlign w:val="center"/>
            <w:hideMark/>
          </w:tcPr>
          <w:p w:rsidR="00F62D59" w:rsidRPr="00C12EDB" w:rsidRDefault="00F62D59" w:rsidP="00ED378C">
            <w:pPr>
              <w:spacing w:after="0" w:line="240" w:lineRule="auto"/>
              <w:jc w:val="both"/>
              <w:rPr>
                <w:rFonts w:ascii="Sylfaen" w:eastAsia="Times New Roman" w:hAnsi="Sylfaen" w:cs="Calibri"/>
                <w:color w:val="000000"/>
                <w:sz w:val="18"/>
                <w:szCs w:val="18"/>
              </w:rPr>
            </w:pPr>
            <w:r w:rsidRPr="00F62D59">
              <w:rPr>
                <w:rFonts w:ascii="Sylfaen" w:eastAsia="Times New Roman" w:hAnsi="Sylfaen" w:cs="Calibri"/>
                <w:color w:val="000000"/>
                <w:sz w:val="18"/>
                <w:szCs w:val="18"/>
              </w:rPr>
              <w:t>ააიპ „სპეციალური სერვისები“</w:t>
            </w:r>
          </w:p>
        </w:tc>
      </w:tr>
      <w:tr w:rsidR="00F62D59" w:rsidRPr="00C12EDB" w:rsidTr="00472900">
        <w:trPr>
          <w:trHeight w:val="840"/>
        </w:trPr>
        <w:tc>
          <w:tcPr>
            <w:tcW w:w="2688" w:type="dxa"/>
            <w:shd w:val="clear" w:color="auto" w:fill="auto"/>
            <w:vAlign w:val="center"/>
            <w:hideMark/>
          </w:tcPr>
          <w:p w:rsidR="00F62D59" w:rsidRPr="00C12EDB" w:rsidRDefault="00F62D59"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lastRenderedPageBreak/>
              <w:t>ქვეპროგრამის აღწერა</w:t>
            </w:r>
          </w:p>
        </w:tc>
        <w:tc>
          <w:tcPr>
            <w:tcW w:w="8017" w:type="dxa"/>
            <w:gridSpan w:val="6"/>
            <w:shd w:val="clear" w:color="auto" w:fill="auto"/>
            <w:vAlign w:val="center"/>
            <w:hideMark/>
          </w:tcPr>
          <w:p w:rsidR="00F62D59" w:rsidRPr="00472900" w:rsidRDefault="00F62D59" w:rsidP="00472900">
            <w:pPr>
              <w:spacing w:after="0" w:line="240" w:lineRule="auto"/>
              <w:jc w:val="both"/>
              <w:rPr>
                <w:rFonts w:ascii="Sylfaen" w:eastAsia="Times New Roman" w:hAnsi="Sylfaen" w:cs="Calibri"/>
                <w:color w:val="000000"/>
                <w:sz w:val="18"/>
                <w:szCs w:val="18"/>
              </w:rPr>
            </w:pPr>
            <w:r w:rsidRPr="00472900">
              <w:rPr>
                <w:rFonts w:ascii="Sylfaen" w:eastAsia="Times New Roman" w:hAnsi="Sylfaen" w:cs="Calibri"/>
                <w:color w:val="000000"/>
                <w:sz w:val="18"/>
                <w:szCs w:val="18"/>
              </w:rPr>
              <w:t>ქალაქის ეკოლოგიური და უსაფრთხო მდგომარეობის შესანარჩუნებლად და გასაუმჯობესებლად  აუცილებელია ქუჩების დასუფთავება, ნარჩენების გატანა, ქუჩების მორწყვა-მორეცხვა, დეზინფექცია და დერატიზაცია. უხვნალექიანობის პერიოდში, ნალექების შეუფერხებლად გატარებისათვის სანიაღვრე სისტემის გაწმენდა და ექსპლოატაცია</w:t>
            </w:r>
          </w:p>
        </w:tc>
      </w:tr>
      <w:tr w:rsidR="00F62D59" w:rsidRPr="00C12EDB" w:rsidTr="00472900">
        <w:trPr>
          <w:trHeight w:val="431"/>
        </w:trPr>
        <w:tc>
          <w:tcPr>
            <w:tcW w:w="2688" w:type="dxa"/>
            <w:shd w:val="clear" w:color="auto" w:fill="auto"/>
            <w:vAlign w:val="center"/>
            <w:hideMark/>
          </w:tcPr>
          <w:p w:rsidR="00F62D59" w:rsidRPr="00C12EDB" w:rsidRDefault="00F62D59"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8017" w:type="dxa"/>
            <w:gridSpan w:val="6"/>
            <w:shd w:val="clear" w:color="auto" w:fill="auto"/>
            <w:vAlign w:val="center"/>
            <w:hideMark/>
          </w:tcPr>
          <w:p w:rsidR="00F62D59" w:rsidRPr="00667D4B" w:rsidRDefault="00F62D59" w:rsidP="00667D4B">
            <w:pPr>
              <w:spacing w:after="0" w:line="240" w:lineRule="auto"/>
              <w:rPr>
                <w:rFonts w:ascii="Sylfaen" w:eastAsia="Times New Roman" w:hAnsi="Sylfaen" w:cs="Calibri"/>
                <w:bCs/>
                <w:color w:val="000000"/>
                <w:sz w:val="18"/>
                <w:szCs w:val="18"/>
              </w:rPr>
            </w:pPr>
            <w:r w:rsidRPr="00667D4B">
              <w:rPr>
                <w:rFonts w:ascii="Sylfaen" w:eastAsia="Times New Roman" w:hAnsi="Sylfaen" w:cs="Calibri"/>
                <w:bCs/>
                <w:color w:val="000000"/>
                <w:sz w:val="18"/>
                <w:szCs w:val="18"/>
              </w:rPr>
              <w:t>ქალაქის ეკოლოგიური და უსაფრთხო მდგომარეობის შენარჩუნება-გაუმჯობესება</w:t>
            </w:r>
          </w:p>
        </w:tc>
      </w:tr>
      <w:tr w:rsidR="00F62D59" w:rsidRPr="00C12EDB" w:rsidTr="00472900">
        <w:trPr>
          <w:trHeight w:val="510"/>
        </w:trPr>
        <w:tc>
          <w:tcPr>
            <w:tcW w:w="2688" w:type="dxa"/>
            <w:shd w:val="clear" w:color="auto" w:fill="auto"/>
            <w:vAlign w:val="center"/>
            <w:hideMark/>
          </w:tcPr>
          <w:p w:rsidR="00F62D59" w:rsidRPr="00C12EDB" w:rsidRDefault="00F62D59"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3968" w:type="dxa"/>
            <w:gridSpan w:val="3"/>
            <w:shd w:val="clear" w:color="auto" w:fill="auto"/>
            <w:vAlign w:val="center"/>
            <w:hideMark/>
          </w:tcPr>
          <w:p w:rsidR="00F62D59" w:rsidRPr="00C12EDB" w:rsidRDefault="00F62D59" w:rsidP="00ED378C">
            <w:pPr>
              <w:spacing w:after="0" w:line="240" w:lineRule="auto"/>
              <w:rPr>
                <w:rFonts w:ascii="Sylfaen" w:eastAsia="Times New Roman" w:hAnsi="Sylfaen" w:cs="Calibri"/>
                <w:sz w:val="18"/>
                <w:szCs w:val="18"/>
              </w:rPr>
            </w:pPr>
            <w:r w:rsidRPr="00F62D59">
              <w:rPr>
                <w:rFonts w:ascii="Sylfaen" w:eastAsia="Times New Roman" w:hAnsi="Sylfaen" w:cs="Calibri"/>
                <w:sz w:val="18"/>
                <w:szCs w:val="18"/>
              </w:rPr>
              <w:t>დასუფთავებული ტერიტორია, გატანილი ნარჩენი, მოწესრიგებული სანიაღვრე სისტემა, რომელიც ხელს უწყობს ნალექების შეუფერხებელ გატარებას</w:t>
            </w:r>
          </w:p>
        </w:tc>
        <w:tc>
          <w:tcPr>
            <w:tcW w:w="1539" w:type="dxa"/>
            <w:gridSpan w:val="2"/>
            <w:shd w:val="clear" w:color="auto" w:fill="auto"/>
            <w:vAlign w:val="center"/>
          </w:tcPr>
          <w:p w:rsidR="00F62D59" w:rsidRPr="00667D4B" w:rsidRDefault="00F62D59" w:rsidP="00ED378C">
            <w:pPr>
              <w:spacing w:after="0" w:line="240" w:lineRule="auto"/>
              <w:rPr>
                <w:rFonts w:ascii="Sylfaen" w:eastAsia="Times New Roman" w:hAnsi="Sylfaen" w:cs="Calibri"/>
                <w:bCs/>
                <w:color w:val="000000"/>
                <w:sz w:val="18"/>
                <w:szCs w:val="18"/>
              </w:rPr>
            </w:pPr>
            <w:r w:rsidRPr="00667D4B">
              <w:rPr>
                <w:rFonts w:ascii="Sylfaen" w:eastAsia="Times New Roman" w:hAnsi="Sylfaen" w:cs="Calibri"/>
                <w:bCs/>
                <w:color w:val="000000"/>
                <w:sz w:val="18"/>
                <w:szCs w:val="18"/>
              </w:rPr>
              <w:t>მიღწეული შედეგი</w:t>
            </w:r>
          </w:p>
        </w:tc>
        <w:tc>
          <w:tcPr>
            <w:tcW w:w="2510" w:type="dxa"/>
            <w:shd w:val="clear" w:color="auto" w:fill="auto"/>
            <w:vAlign w:val="center"/>
          </w:tcPr>
          <w:p w:rsidR="00F62D59" w:rsidRPr="00C12EDB" w:rsidRDefault="00115F37" w:rsidP="00ED378C">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სიფთა და კომფორტული გარემო</w:t>
            </w:r>
          </w:p>
        </w:tc>
      </w:tr>
      <w:tr w:rsidR="00F62D59" w:rsidRPr="00C12EDB" w:rsidTr="00472900">
        <w:trPr>
          <w:trHeight w:val="705"/>
        </w:trPr>
        <w:tc>
          <w:tcPr>
            <w:tcW w:w="5395" w:type="dxa"/>
            <w:gridSpan w:val="3"/>
            <w:shd w:val="clear" w:color="auto" w:fill="auto"/>
            <w:vAlign w:val="center"/>
            <w:hideMark/>
          </w:tcPr>
          <w:p w:rsidR="00F62D59" w:rsidRPr="00C12EDB" w:rsidRDefault="00F62D59" w:rsidP="00ED378C">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2800" w:type="dxa"/>
            <w:gridSpan w:val="3"/>
            <w:shd w:val="clear" w:color="auto" w:fill="auto"/>
            <w:vAlign w:val="center"/>
          </w:tcPr>
          <w:p w:rsidR="00F62D59" w:rsidRPr="00C12EDB" w:rsidRDefault="00F62D59"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510" w:type="dxa"/>
            <w:vMerge w:val="restart"/>
            <w:shd w:val="clear" w:color="auto" w:fill="auto"/>
            <w:vAlign w:val="center"/>
          </w:tcPr>
          <w:p w:rsidR="00F62D59" w:rsidRPr="00C12EDB" w:rsidRDefault="00F62D59"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F62D59" w:rsidRPr="00C12EDB" w:rsidTr="00472900">
        <w:trPr>
          <w:trHeight w:val="705"/>
        </w:trPr>
        <w:tc>
          <w:tcPr>
            <w:tcW w:w="2688" w:type="dxa"/>
            <w:shd w:val="clear" w:color="auto" w:fill="auto"/>
            <w:vAlign w:val="center"/>
          </w:tcPr>
          <w:p w:rsidR="00F62D59" w:rsidRPr="00C12EDB" w:rsidRDefault="00472900" w:rsidP="00ED378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67" w:type="dxa"/>
            <w:shd w:val="clear" w:color="auto" w:fill="auto"/>
            <w:vAlign w:val="center"/>
          </w:tcPr>
          <w:p w:rsidR="00F62D59" w:rsidRPr="00C12EDB" w:rsidRDefault="00F62D59"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440" w:type="dxa"/>
            <w:shd w:val="clear" w:color="auto" w:fill="auto"/>
            <w:vAlign w:val="center"/>
          </w:tcPr>
          <w:p w:rsidR="00F62D59" w:rsidRPr="00C12EDB" w:rsidRDefault="00F62D59"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350" w:type="dxa"/>
            <w:gridSpan w:val="2"/>
            <w:shd w:val="clear" w:color="auto" w:fill="auto"/>
            <w:vAlign w:val="center"/>
          </w:tcPr>
          <w:p w:rsidR="00F62D59" w:rsidRPr="00C12EDB" w:rsidRDefault="00F62D59"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450" w:type="dxa"/>
            <w:shd w:val="clear" w:color="auto" w:fill="auto"/>
            <w:vAlign w:val="center"/>
          </w:tcPr>
          <w:p w:rsidR="00F62D59" w:rsidRPr="00C12EDB" w:rsidRDefault="00F62D59"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2510" w:type="dxa"/>
            <w:vMerge/>
            <w:shd w:val="clear" w:color="auto" w:fill="auto"/>
            <w:vAlign w:val="center"/>
          </w:tcPr>
          <w:p w:rsidR="00F62D59" w:rsidRPr="00C12EDB" w:rsidRDefault="00F62D59" w:rsidP="00ED378C">
            <w:pPr>
              <w:spacing w:after="0" w:line="240" w:lineRule="auto"/>
              <w:jc w:val="center"/>
              <w:rPr>
                <w:rFonts w:ascii="Sylfaen" w:eastAsia="Times New Roman" w:hAnsi="Sylfaen" w:cs="Calibri"/>
                <w:b/>
                <w:bCs/>
                <w:color w:val="000000"/>
                <w:sz w:val="18"/>
                <w:szCs w:val="18"/>
              </w:rPr>
            </w:pPr>
          </w:p>
        </w:tc>
      </w:tr>
      <w:tr w:rsidR="00B01E4A" w:rsidRPr="00C12EDB" w:rsidTr="00472900">
        <w:trPr>
          <w:trHeight w:val="359"/>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B01E4A" w:rsidRDefault="00B01E4A" w:rsidP="00472900">
            <w:pPr>
              <w:jc w:val="center"/>
              <w:rPr>
                <w:rFonts w:ascii="Sylfaen" w:hAnsi="Sylfaen" w:cs="Calibri"/>
                <w:color w:val="000000"/>
                <w:sz w:val="18"/>
                <w:szCs w:val="18"/>
              </w:rPr>
            </w:pPr>
            <w:r>
              <w:rPr>
                <w:rFonts w:ascii="Sylfaen" w:hAnsi="Sylfaen" w:cs="Calibri"/>
                <w:color w:val="000000"/>
                <w:sz w:val="18"/>
                <w:szCs w:val="18"/>
              </w:rPr>
              <w:t>გატანილი ნარჩენების რაოდენობა</w:t>
            </w:r>
          </w:p>
        </w:tc>
        <w:tc>
          <w:tcPr>
            <w:tcW w:w="1267" w:type="dxa"/>
            <w:shd w:val="clear" w:color="auto" w:fill="auto"/>
            <w:vAlign w:val="center"/>
          </w:tcPr>
          <w:p w:rsidR="00B01E4A" w:rsidRPr="00B35858" w:rsidRDefault="00B01E4A" w:rsidP="00472900">
            <w:pPr>
              <w:spacing w:after="0" w:line="240" w:lineRule="auto"/>
              <w:jc w:val="center"/>
              <w:rPr>
                <w:rFonts w:ascii="Sylfaen" w:eastAsia="Times New Roman" w:hAnsi="Sylfaen" w:cs="Calibri"/>
                <w:bCs/>
                <w:color w:val="000000"/>
                <w:sz w:val="18"/>
                <w:szCs w:val="18"/>
                <w:lang w:val="ka-GE"/>
              </w:rPr>
            </w:pPr>
            <w:r w:rsidRPr="00B35858">
              <w:rPr>
                <w:rFonts w:ascii="Sylfaen" w:eastAsia="Times New Roman" w:hAnsi="Sylfaen" w:cs="Calibri"/>
                <w:bCs/>
                <w:color w:val="000000"/>
                <w:sz w:val="18"/>
                <w:szCs w:val="18"/>
                <w:lang w:val="ka-GE"/>
              </w:rPr>
              <w:t>145.0 ათ.მ3</w:t>
            </w:r>
          </w:p>
        </w:tc>
        <w:tc>
          <w:tcPr>
            <w:tcW w:w="1440" w:type="dxa"/>
            <w:shd w:val="clear" w:color="auto" w:fill="auto"/>
            <w:vAlign w:val="center"/>
          </w:tcPr>
          <w:p w:rsidR="00B01E4A" w:rsidRPr="00B35858" w:rsidRDefault="00B01E4A" w:rsidP="00472900">
            <w:pPr>
              <w:spacing w:after="0" w:line="240" w:lineRule="auto"/>
              <w:jc w:val="center"/>
              <w:rPr>
                <w:rFonts w:ascii="Sylfaen" w:eastAsia="Times New Roman" w:hAnsi="Sylfaen" w:cs="Calibri"/>
                <w:bCs/>
                <w:color w:val="000000"/>
                <w:sz w:val="18"/>
                <w:szCs w:val="18"/>
                <w:lang w:val="ka-GE"/>
              </w:rPr>
            </w:pPr>
            <w:r w:rsidRPr="00B35858">
              <w:rPr>
                <w:rFonts w:ascii="Sylfaen" w:eastAsia="Times New Roman" w:hAnsi="Sylfaen" w:cs="Calibri"/>
                <w:bCs/>
                <w:color w:val="000000"/>
                <w:sz w:val="18"/>
                <w:szCs w:val="18"/>
                <w:lang w:val="ka-GE"/>
              </w:rPr>
              <w:t>145.0 ათ.მ3</w:t>
            </w:r>
          </w:p>
        </w:tc>
        <w:tc>
          <w:tcPr>
            <w:tcW w:w="1350" w:type="dxa"/>
            <w:gridSpan w:val="2"/>
            <w:shd w:val="clear" w:color="auto" w:fill="auto"/>
            <w:vAlign w:val="center"/>
          </w:tcPr>
          <w:p w:rsidR="00B01E4A" w:rsidRPr="00B35858" w:rsidRDefault="00B01E4A" w:rsidP="00472900">
            <w:pPr>
              <w:spacing w:after="0" w:line="240" w:lineRule="auto"/>
              <w:jc w:val="center"/>
              <w:rPr>
                <w:rFonts w:ascii="Sylfaen" w:eastAsia="Times New Roman" w:hAnsi="Sylfaen" w:cs="Calibri"/>
                <w:bCs/>
                <w:color w:val="000000"/>
                <w:sz w:val="18"/>
                <w:szCs w:val="18"/>
                <w:lang w:val="ka-GE"/>
              </w:rPr>
            </w:pPr>
            <w:r w:rsidRPr="00B35858">
              <w:rPr>
                <w:rFonts w:ascii="Sylfaen" w:eastAsia="Times New Roman" w:hAnsi="Sylfaen" w:cs="Calibri"/>
                <w:bCs/>
                <w:color w:val="000000"/>
                <w:sz w:val="18"/>
                <w:szCs w:val="18"/>
                <w:lang w:val="ka-GE"/>
              </w:rPr>
              <w:t>101.3 ათ. მ3</w:t>
            </w:r>
          </w:p>
        </w:tc>
        <w:tc>
          <w:tcPr>
            <w:tcW w:w="1450" w:type="dxa"/>
            <w:shd w:val="clear" w:color="auto" w:fill="auto"/>
            <w:vAlign w:val="center"/>
          </w:tcPr>
          <w:p w:rsidR="00B01E4A" w:rsidRPr="00B35858" w:rsidRDefault="00B01E4A" w:rsidP="00472900">
            <w:pPr>
              <w:spacing w:after="0" w:line="240" w:lineRule="auto"/>
              <w:jc w:val="center"/>
              <w:rPr>
                <w:rFonts w:ascii="Sylfaen" w:eastAsia="Times New Roman" w:hAnsi="Sylfaen" w:cs="Calibri"/>
                <w:bCs/>
                <w:color w:val="000000"/>
                <w:sz w:val="18"/>
                <w:szCs w:val="18"/>
                <w:lang w:val="ka-GE"/>
              </w:rPr>
            </w:pPr>
            <w:r w:rsidRPr="00B35858">
              <w:rPr>
                <w:rFonts w:ascii="Sylfaen" w:eastAsia="Times New Roman" w:hAnsi="Sylfaen" w:cs="Calibri"/>
                <w:bCs/>
                <w:color w:val="000000"/>
                <w:sz w:val="18"/>
                <w:szCs w:val="18"/>
                <w:lang w:val="ka-GE"/>
              </w:rPr>
              <w:t>91.77%</w:t>
            </w:r>
          </w:p>
        </w:tc>
        <w:tc>
          <w:tcPr>
            <w:tcW w:w="2510" w:type="dxa"/>
            <w:vMerge w:val="restart"/>
            <w:shd w:val="clear" w:color="auto" w:fill="auto"/>
            <w:vAlign w:val="center"/>
          </w:tcPr>
          <w:p w:rsidR="00B01E4A" w:rsidRPr="00B01E4A" w:rsidRDefault="00B01E4A" w:rsidP="00472900">
            <w:pPr>
              <w:jc w:val="center"/>
              <w:rPr>
                <w:rFonts w:ascii="Sylfaen" w:hAnsi="Sylfaen" w:cs="Calibri"/>
                <w:color w:val="FF0000"/>
                <w:sz w:val="18"/>
                <w:szCs w:val="18"/>
                <w:lang w:val="ka-GE"/>
              </w:rPr>
            </w:pPr>
            <w:r w:rsidRPr="00B01E4A">
              <w:rPr>
                <w:rFonts w:ascii="Sylfaen" w:eastAsia="Times New Roman" w:hAnsi="Sylfaen" w:cs="Calibri"/>
                <w:bCs/>
                <w:color w:val="000000"/>
                <w:sz w:val="18"/>
                <w:szCs w:val="18"/>
                <w:lang w:val="ka-GE"/>
              </w:rPr>
              <w:t>ქალაქის ცენტრალურ ქუჩებზე კაპიტალური სამუშაოების მიმდინარეობა</w:t>
            </w:r>
          </w:p>
        </w:tc>
      </w:tr>
      <w:tr w:rsidR="00B01E4A" w:rsidRPr="00C12EDB" w:rsidTr="00472900">
        <w:trPr>
          <w:trHeight w:val="350"/>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B01E4A" w:rsidRDefault="00B01E4A" w:rsidP="00472900">
            <w:pPr>
              <w:jc w:val="center"/>
              <w:rPr>
                <w:rFonts w:ascii="Sylfaen" w:hAnsi="Sylfaen" w:cs="Calibri"/>
                <w:color w:val="000000"/>
                <w:sz w:val="18"/>
                <w:szCs w:val="18"/>
              </w:rPr>
            </w:pPr>
            <w:r>
              <w:rPr>
                <w:rFonts w:ascii="Sylfaen" w:hAnsi="Sylfaen" w:cs="Calibri"/>
                <w:color w:val="000000"/>
                <w:sz w:val="18"/>
                <w:szCs w:val="18"/>
              </w:rPr>
              <w:t>დასუფთავებული ტერიტორიის რაოდენობა</w:t>
            </w:r>
          </w:p>
        </w:tc>
        <w:tc>
          <w:tcPr>
            <w:tcW w:w="1267" w:type="dxa"/>
            <w:shd w:val="clear" w:color="auto" w:fill="auto"/>
            <w:vAlign w:val="center"/>
          </w:tcPr>
          <w:p w:rsidR="00B01E4A" w:rsidRPr="00B35858" w:rsidRDefault="00B01E4A" w:rsidP="00472900">
            <w:pPr>
              <w:spacing w:after="0" w:line="240" w:lineRule="auto"/>
              <w:jc w:val="center"/>
              <w:rPr>
                <w:rFonts w:ascii="Sylfaen" w:eastAsia="Times New Roman" w:hAnsi="Sylfaen" w:cs="Calibri"/>
                <w:bCs/>
                <w:color w:val="000000"/>
                <w:sz w:val="18"/>
                <w:szCs w:val="18"/>
                <w:lang w:val="ka-GE"/>
              </w:rPr>
            </w:pPr>
            <w:r w:rsidRPr="00B35858">
              <w:rPr>
                <w:rFonts w:ascii="Sylfaen" w:eastAsia="Times New Roman" w:hAnsi="Sylfaen" w:cs="Calibri"/>
                <w:bCs/>
                <w:color w:val="000000"/>
                <w:sz w:val="18"/>
                <w:szCs w:val="18"/>
                <w:lang w:val="ka-GE"/>
              </w:rPr>
              <w:t>2924.6 ათ.მ2</w:t>
            </w:r>
          </w:p>
        </w:tc>
        <w:tc>
          <w:tcPr>
            <w:tcW w:w="1440" w:type="dxa"/>
            <w:shd w:val="clear" w:color="auto" w:fill="auto"/>
            <w:vAlign w:val="center"/>
          </w:tcPr>
          <w:p w:rsidR="00B01E4A" w:rsidRPr="00B35858" w:rsidRDefault="00B01E4A" w:rsidP="00472900">
            <w:pPr>
              <w:spacing w:after="0" w:line="240" w:lineRule="auto"/>
              <w:jc w:val="center"/>
              <w:rPr>
                <w:rFonts w:ascii="Sylfaen" w:eastAsia="Times New Roman" w:hAnsi="Sylfaen" w:cs="Calibri"/>
                <w:bCs/>
                <w:color w:val="000000"/>
                <w:sz w:val="18"/>
                <w:szCs w:val="18"/>
                <w:lang w:val="ka-GE"/>
              </w:rPr>
            </w:pPr>
            <w:r w:rsidRPr="00B35858">
              <w:rPr>
                <w:rFonts w:ascii="Sylfaen" w:eastAsia="Times New Roman" w:hAnsi="Sylfaen" w:cs="Calibri"/>
                <w:bCs/>
                <w:color w:val="000000"/>
                <w:sz w:val="18"/>
                <w:szCs w:val="18"/>
                <w:lang w:val="ka-GE"/>
              </w:rPr>
              <w:t>2924.6 ათ.მ2</w:t>
            </w:r>
          </w:p>
        </w:tc>
        <w:tc>
          <w:tcPr>
            <w:tcW w:w="1350" w:type="dxa"/>
            <w:gridSpan w:val="2"/>
            <w:shd w:val="clear" w:color="auto" w:fill="auto"/>
            <w:vAlign w:val="center"/>
          </w:tcPr>
          <w:p w:rsidR="00B01E4A" w:rsidRPr="00B35858" w:rsidRDefault="00B01E4A" w:rsidP="00472900">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w:t>
            </w:r>
            <w:r w:rsidRPr="00B35858">
              <w:rPr>
                <w:rFonts w:ascii="Sylfaen" w:eastAsia="Times New Roman" w:hAnsi="Sylfaen" w:cs="Calibri"/>
                <w:bCs/>
                <w:color w:val="000000"/>
                <w:sz w:val="18"/>
                <w:szCs w:val="18"/>
                <w:lang w:val="ka-GE"/>
              </w:rPr>
              <w:t>864,1 ათ.მ2</w:t>
            </w:r>
          </w:p>
        </w:tc>
        <w:tc>
          <w:tcPr>
            <w:tcW w:w="1450" w:type="dxa"/>
            <w:shd w:val="clear" w:color="auto" w:fill="auto"/>
            <w:vAlign w:val="center"/>
          </w:tcPr>
          <w:p w:rsidR="00B01E4A" w:rsidRPr="00B35858" w:rsidRDefault="00B01E4A" w:rsidP="00472900">
            <w:pPr>
              <w:spacing w:after="0" w:line="240" w:lineRule="auto"/>
              <w:jc w:val="center"/>
              <w:rPr>
                <w:rFonts w:ascii="Sylfaen" w:eastAsia="Times New Roman" w:hAnsi="Sylfaen" w:cs="Calibri"/>
                <w:bCs/>
                <w:color w:val="000000"/>
                <w:sz w:val="18"/>
                <w:szCs w:val="18"/>
                <w:lang w:val="ka-GE"/>
              </w:rPr>
            </w:pPr>
            <w:r w:rsidRPr="00B35858">
              <w:rPr>
                <w:rFonts w:ascii="Sylfaen" w:eastAsia="Times New Roman" w:hAnsi="Sylfaen" w:cs="Calibri"/>
                <w:bCs/>
                <w:color w:val="000000"/>
                <w:sz w:val="18"/>
                <w:szCs w:val="18"/>
                <w:lang w:val="ka-GE"/>
              </w:rPr>
              <w:t>80.95%</w:t>
            </w:r>
          </w:p>
        </w:tc>
        <w:tc>
          <w:tcPr>
            <w:tcW w:w="2510" w:type="dxa"/>
            <w:vMerge/>
            <w:shd w:val="clear" w:color="auto" w:fill="auto"/>
            <w:vAlign w:val="center"/>
          </w:tcPr>
          <w:p w:rsidR="00B01E4A" w:rsidRDefault="00B01E4A" w:rsidP="00472900">
            <w:pPr>
              <w:jc w:val="center"/>
              <w:rPr>
                <w:rFonts w:ascii="Sylfaen" w:hAnsi="Sylfaen" w:cs="Calibri"/>
                <w:color w:val="FF0000"/>
                <w:sz w:val="18"/>
                <w:szCs w:val="18"/>
              </w:rPr>
            </w:pPr>
          </w:p>
        </w:tc>
      </w:tr>
      <w:tr w:rsidR="00472900" w:rsidRPr="00C12EDB" w:rsidTr="00472900">
        <w:trPr>
          <w:trHeight w:val="314"/>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472900" w:rsidRDefault="00472900" w:rsidP="00472900">
            <w:pPr>
              <w:jc w:val="center"/>
              <w:rPr>
                <w:rFonts w:ascii="Sylfaen" w:hAnsi="Sylfaen" w:cs="Calibri"/>
                <w:color w:val="000000"/>
                <w:sz w:val="18"/>
                <w:szCs w:val="18"/>
              </w:rPr>
            </w:pPr>
            <w:r>
              <w:rPr>
                <w:rFonts w:ascii="Sylfaen" w:hAnsi="Sylfaen" w:cs="Calibri"/>
                <w:color w:val="000000"/>
                <w:sz w:val="18"/>
                <w:szCs w:val="18"/>
              </w:rPr>
              <w:t>სანიაღვრე ჭებისა და ცხაურების რაოდენობა</w:t>
            </w:r>
          </w:p>
        </w:tc>
        <w:tc>
          <w:tcPr>
            <w:tcW w:w="1267" w:type="dxa"/>
            <w:shd w:val="clear" w:color="auto" w:fill="auto"/>
            <w:vAlign w:val="center"/>
          </w:tcPr>
          <w:p w:rsidR="00472900" w:rsidRPr="00B35858" w:rsidRDefault="00472900" w:rsidP="00472900">
            <w:pPr>
              <w:spacing w:after="0" w:line="240" w:lineRule="auto"/>
              <w:jc w:val="center"/>
              <w:rPr>
                <w:rFonts w:ascii="Sylfaen" w:eastAsia="Times New Roman" w:hAnsi="Sylfaen" w:cs="Calibri"/>
                <w:bCs/>
                <w:color w:val="000000"/>
                <w:sz w:val="18"/>
                <w:szCs w:val="18"/>
                <w:lang w:val="ka-GE"/>
              </w:rPr>
            </w:pPr>
            <w:r w:rsidRPr="00B35858">
              <w:rPr>
                <w:rFonts w:ascii="Sylfaen" w:eastAsia="Times New Roman" w:hAnsi="Sylfaen" w:cs="Calibri"/>
                <w:bCs/>
                <w:color w:val="000000"/>
                <w:sz w:val="18"/>
                <w:szCs w:val="18"/>
                <w:lang w:val="ka-GE"/>
              </w:rPr>
              <w:t>2.0 ათ.ც</w:t>
            </w:r>
          </w:p>
        </w:tc>
        <w:tc>
          <w:tcPr>
            <w:tcW w:w="1440" w:type="dxa"/>
            <w:shd w:val="clear" w:color="auto" w:fill="auto"/>
            <w:vAlign w:val="center"/>
          </w:tcPr>
          <w:p w:rsidR="00472900" w:rsidRPr="00B35858" w:rsidRDefault="00472900" w:rsidP="00472900">
            <w:pPr>
              <w:spacing w:after="0" w:line="240" w:lineRule="auto"/>
              <w:jc w:val="center"/>
              <w:rPr>
                <w:rFonts w:ascii="Sylfaen" w:eastAsia="Times New Roman" w:hAnsi="Sylfaen" w:cs="Calibri"/>
                <w:bCs/>
                <w:color w:val="000000"/>
                <w:sz w:val="18"/>
                <w:szCs w:val="18"/>
                <w:lang w:val="ka-GE"/>
              </w:rPr>
            </w:pPr>
            <w:r w:rsidRPr="00B35858">
              <w:rPr>
                <w:rFonts w:ascii="Sylfaen" w:eastAsia="Times New Roman" w:hAnsi="Sylfaen" w:cs="Calibri"/>
                <w:bCs/>
                <w:color w:val="000000"/>
                <w:sz w:val="18"/>
                <w:szCs w:val="18"/>
                <w:lang w:val="ka-GE"/>
              </w:rPr>
              <w:t>2.0 ათ.ც</w:t>
            </w:r>
          </w:p>
        </w:tc>
        <w:tc>
          <w:tcPr>
            <w:tcW w:w="1350" w:type="dxa"/>
            <w:gridSpan w:val="2"/>
            <w:shd w:val="clear" w:color="auto" w:fill="auto"/>
            <w:vAlign w:val="center"/>
          </w:tcPr>
          <w:p w:rsidR="00472900" w:rsidRPr="00B35858" w:rsidRDefault="00472900" w:rsidP="00472900">
            <w:pPr>
              <w:spacing w:after="0" w:line="240" w:lineRule="auto"/>
              <w:jc w:val="center"/>
              <w:rPr>
                <w:rFonts w:ascii="Sylfaen" w:eastAsia="Times New Roman" w:hAnsi="Sylfaen" w:cs="Calibri"/>
                <w:bCs/>
                <w:color w:val="000000"/>
                <w:sz w:val="18"/>
                <w:szCs w:val="18"/>
                <w:lang w:val="ka-GE"/>
              </w:rPr>
            </w:pPr>
            <w:r w:rsidRPr="00B35858">
              <w:rPr>
                <w:rFonts w:ascii="Sylfaen" w:eastAsia="Times New Roman" w:hAnsi="Sylfaen" w:cs="Calibri"/>
                <w:bCs/>
                <w:color w:val="000000"/>
                <w:sz w:val="18"/>
                <w:szCs w:val="18"/>
                <w:lang w:val="ka-GE"/>
              </w:rPr>
              <w:t>2.0 ათ.ც</w:t>
            </w:r>
          </w:p>
        </w:tc>
        <w:tc>
          <w:tcPr>
            <w:tcW w:w="1450" w:type="dxa"/>
            <w:shd w:val="clear" w:color="auto" w:fill="auto"/>
            <w:vAlign w:val="center"/>
          </w:tcPr>
          <w:p w:rsidR="00472900" w:rsidRPr="00B35858" w:rsidRDefault="00472900" w:rsidP="00472900">
            <w:pPr>
              <w:spacing w:after="0" w:line="240" w:lineRule="auto"/>
              <w:jc w:val="center"/>
              <w:rPr>
                <w:rFonts w:ascii="Sylfaen" w:eastAsia="Times New Roman" w:hAnsi="Sylfaen" w:cs="Calibri"/>
                <w:bCs/>
                <w:color w:val="000000"/>
                <w:sz w:val="18"/>
                <w:szCs w:val="18"/>
                <w:lang w:val="ka-GE"/>
              </w:rPr>
            </w:pPr>
            <w:r w:rsidRPr="00B35858">
              <w:rPr>
                <w:rFonts w:ascii="Sylfaen" w:eastAsia="Times New Roman" w:hAnsi="Sylfaen" w:cs="Calibri"/>
                <w:bCs/>
                <w:color w:val="000000"/>
                <w:sz w:val="18"/>
                <w:szCs w:val="18"/>
                <w:lang w:val="ka-GE"/>
              </w:rPr>
              <w:t>99.70%</w:t>
            </w:r>
          </w:p>
        </w:tc>
        <w:tc>
          <w:tcPr>
            <w:tcW w:w="2510" w:type="dxa"/>
            <w:shd w:val="clear" w:color="auto" w:fill="auto"/>
            <w:vAlign w:val="center"/>
          </w:tcPr>
          <w:p w:rsidR="00472900" w:rsidRDefault="00472900" w:rsidP="00472900">
            <w:pPr>
              <w:jc w:val="center"/>
              <w:rPr>
                <w:rFonts w:ascii="Sylfaen" w:hAnsi="Sylfaen" w:cs="Calibri"/>
                <w:color w:val="FF0000"/>
                <w:sz w:val="18"/>
                <w:szCs w:val="18"/>
              </w:rPr>
            </w:pPr>
          </w:p>
        </w:tc>
      </w:tr>
      <w:tr w:rsidR="00472900" w:rsidRPr="00C12EDB" w:rsidTr="00472900">
        <w:trPr>
          <w:trHeight w:val="287"/>
        </w:trPr>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472900" w:rsidRDefault="00472900" w:rsidP="00472900">
            <w:pPr>
              <w:jc w:val="center"/>
              <w:rPr>
                <w:rFonts w:ascii="Sylfaen" w:hAnsi="Sylfaen" w:cs="Calibri"/>
                <w:color w:val="000000"/>
                <w:sz w:val="18"/>
                <w:szCs w:val="18"/>
              </w:rPr>
            </w:pPr>
            <w:r>
              <w:rPr>
                <w:rFonts w:ascii="Sylfaen" w:hAnsi="Sylfaen" w:cs="Calibri"/>
                <w:color w:val="000000"/>
                <w:sz w:val="18"/>
                <w:szCs w:val="18"/>
              </w:rPr>
              <w:t>ექსპლოატირებული სანიაღვრე სისტემა</w:t>
            </w:r>
          </w:p>
        </w:tc>
        <w:tc>
          <w:tcPr>
            <w:tcW w:w="1267" w:type="dxa"/>
            <w:shd w:val="clear" w:color="auto" w:fill="auto"/>
            <w:vAlign w:val="center"/>
          </w:tcPr>
          <w:p w:rsidR="00472900" w:rsidRPr="00B35858" w:rsidRDefault="00472900" w:rsidP="00472900">
            <w:pPr>
              <w:spacing w:after="0" w:line="240" w:lineRule="auto"/>
              <w:jc w:val="center"/>
              <w:rPr>
                <w:rFonts w:ascii="Sylfaen" w:eastAsia="Times New Roman" w:hAnsi="Sylfaen" w:cs="Calibri"/>
                <w:bCs/>
                <w:color w:val="000000"/>
                <w:sz w:val="18"/>
                <w:szCs w:val="18"/>
                <w:lang w:val="ka-GE"/>
              </w:rPr>
            </w:pPr>
            <w:r w:rsidRPr="00B35858">
              <w:rPr>
                <w:rFonts w:ascii="Sylfaen" w:eastAsia="Times New Roman" w:hAnsi="Sylfaen" w:cs="Calibri"/>
                <w:bCs/>
                <w:color w:val="000000"/>
                <w:sz w:val="18"/>
                <w:szCs w:val="18"/>
                <w:lang w:val="ka-GE"/>
              </w:rPr>
              <w:t>38.0 ათ.მ</w:t>
            </w:r>
          </w:p>
        </w:tc>
        <w:tc>
          <w:tcPr>
            <w:tcW w:w="1440" w:type="dxa"/>
            <w:shd w:val="clear" w:color="auto" w:fill="auto"/>
            <w:vAlign w:val="center"/>
          </w:tcPr>
          <w:p w:rsidR="00472900" w:rsidRPr="00B35858" w:rsidRDefault="00472900" w:rsidP="00472900">
            <w:pPr>
              <w:spacing w:after="0" w:line="240" w:lineRule="auto"/>
              <w:jc w:val="center"/>
              <w:rPr>
                <w:rFonts w:ascii="Sylfaen" w:eastAsia="Times New Roman" w:hAnsi="Sylfaen" w:cs="Calibri"/>
                <w:bCs/>
                <w:color w:val="000000"/>
                <w:sz w:val="18"/>
                <w:szCs w:val="18"/>
                <w:lang w:val="ka-GE"/>
              </w:rPr>
            </w:pPr>
            <w:r w:rsidRPr="00B35858">
              <w:rPr>
                <w:rFonts w:ascii="Sylfaen" w:eastAsia="Times New Roman" w:hAnsi="Sylfaen" w:cs="Calibri"/>
                <w:bCs/>
                <w:color w:val="000000"/>
                <w:sz w:val="18"/>
                <w:szCs w:val="18"/>
                <w:lang w:val="ka-GE"/>
              </w:rPr>
              <w:t>38.0 ათ.მ</w:t>
            </w:r>
          </w:p>
        </w:tc>
        <w:tc>
          <w:tcPr>
            <w:tcW w:w="1350" w:type="dxa"/>
            <w:gridSpan w:val="2"/>
            <w:shd w:val="clear" w:color="auto" w:fill="auto"/>
            <w:vAlign w:val="center"/>
          </w:tcPr>
          <w:p w:rsidR="00472900" w:rsidRPr="00B35858" w:rsidRDefault="00472900" w:rsidP="00472900">
            <w:pPr>
              <w:spacing w:after="0" w:line="240" w:lineRule="auto"/>
              <w:jc w:val="center"/>
              <w:rPr>
                <w:rFonts w:ascii="Sylfaen" w:eastAsia="Times New Roman" w:hAnsi="Sylfaen" w:cs="Calibri"/>
                <w:bCs/>
                <w:color w:val="000000"/>
                <w:sz w:val="18"/>
                <w:szCs w:val="18"/>
                <w:lang w:val="ka-GE"/>
              </w:rPr>
            </w:pPr>
            <w:r w:rsidRPr="00B35858">
              <w:rPr>
                <w:rFonts w:ascii="Sylfaen" w:eastAsia="Times New Roman" w:hAnsi="Sylfaen" w:cs="Calibri"/>
                <w:bCs/>
                <w:color w:val="000000"/>
                <w:sz w:val="18"/>
                <w:szCs w:val="18"/>
                <w:lang w:val="ka-GE"/>
              </w:rPr>
              <w:t>40,9 ათ. მ</w:t>
            </w:r>
          </w:p>
        </w:tc>
        <w:tc>
          <w:tcPr>
            <w:tcW w:w="1450" w:type="dxa"/>
            <w:shd w:val="clear" w:color="auto" w:fill="auto"/>
            <w:vAlign w:val="center"/>
          </w:tcPr>
          <w:p w:rsidR="00472900" w:rsidRPr="00B35858" w:rsidRDefault="00472900" w:rsidP="00472900">
            <w:pPr>
              <w:spacing w:after="0" w:line="240" w:lineRule="auto"/>
              <w:jc w:val="center"/>
              <w:rPr>
                <w:rFonts w:ascii="Sylfaen" w:eastAsia="Times New Roman" w:hAnsi="Sylfaen" w:cs="Calibri"/>
                <w:bCs/>
                <w:color w:val="000000"/>
                <w:sz w:val="18"/>
                <w:szCs w:val="18"/>
                <w:lang w:val="ka-GE"/>
              </w:rPr>
            </w:pPr>
            <w:r w:rsidRPr="00B35858">
              <w:rPr>
                <w:rFonts w:ascii="Sylfaen" w:eastAsia="Times New Roman" w:hAnsi="Sylfaen" w:cs="Calibri"/>
                <w:bCs/>
                <w:color w:val="000000"/>
                <w:sz w:val="18"/>
                <w:szCs w:val="18"/>
                <w:lang w:val="ka-GE"/>
              </w:rPr>
              <w:t>107.75%</w:t>
            </w:r>
          </w:p>
        </w:tc>
        <w:tc>
          <w:tcPr>
            <w:tcW w:w="2510" w:type="dxa"/>
            <w:shd w:val="clear" w:color="auto" w:fill="auto"/>
            <w:vAlign w:val="center"/>
          </w:tcPr>
          <w:p w:rsidR="00472900" w:rsidRDefault="00472900" w:rsidP="00472900">
            <w:pPr>
              <w:jc w:val="center"/>
              <w:rPr>
                <w:rFonts w:ascii="Sylfaen" w:hAnsi="Sylfaen" w:cs="Calibri"/>
                <w:color w:val="FF0000"/>
                <w:sz w:val="18"/>
                <w:szCs w:val="18"/>
              </w:rPr>
            </w:pPr>
          </w:p>
        </w:tc>
      </w:tr>
    </w:tbl>
    <w:p w:rsidR="00F62D59" w:rsidRDefault="00F62D59" w:rsidP="00E146E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122"/>
        <w:gridCol w:w="1145"/>
        <w:gridCol w:w="1440"/>
        <w:gridCol w:w="1304"/>
        <w:gridCol w:w="226"/>
        <w:gridCol w:w="1530"/>
        <w:gridCol w:w="2610"/>
      </w:tblGrid>
      <w:tr w:rsidR="009A55E7" w:rsidRPr="009A55E7" w:rsidTr="00472900">
        <w:trPr>
          <w:trHeight w:val="705"/>
        </w:trPr>
        <w:tc>
          <w:tcPr>
            <w:tcW w:w="2450" w:type="dxa"/>
            <w:gridSpan w:val="2"/>
            <w:shd w:val="clear" w:color="auto" w:fill="auto"/>
            <w:vAlign w:val="center"/>
          </w:tcPr>
          <w:p w:rsidR="009A55E7" w:rsidRPr="009A55E7" w:rsidRDefault="009A55E7" w:rsidP="009A55E7">
            <w:pPr>
              <w:spacing w:after="0" w:line="240" w:lineRule="auto"/>
              <w:rPr>
                <w:rFonts w:ascii="Sylfaen" w:eastAsia="Times New Roman" w:hAnsi="Sylfaen" w:cs="Calibri"/>
                <w:bCs/>
                <w:color w:val="000000"/>
                <w:sz w:val="18"/>
                <w:szCs w:val="18"/>
                <w:lang w:val="ka-GE"/>
              </w:rPr>
            </w:pPr>
            <w:r w:rsidRPr="009A55E7">
              <w:rPr>
                <w:rFonts w:ascii="Sylfaen" w:eastAsia="Times New Roman" w:hAnsi="Sylfaen" w:cs="Calibri"/>
                <w:bCs/>
                <w:color w:val="000000"/>
                <w:sz w:val="18"/>
                <w:szCs w:val="18"/>
              </w:rPr>
              <w:t>ქვეპროგრამის</w:t>
            </w:r>
            <w:r w:rsidRPr="009A55E7">
              <w:rPr>
                <w:rFonts w:ascii="Sylfaen" w:eastAsia="Times New Roman" w:hAnsi="Sylfaen" w:cs="Calibri"/>
                <w:bCs/>
                <w:color w:val="000000"/>
                <w:sz w:val="18"/>
                <w:szCs w:val="18"/>
                <w:lang w:val="ka-GE"/>
              </w:rPr>
              <w:t xml:space="preserve"> დასახელება /პროგრამული კოდი</w:t>
            </w:r>
          </w:p>
        </w:tc>
        <w:tc>
          <w:tcPr>
            <w:tcW w:w="8255" w:type="dxa"/>
            <w:gridSpan w:val="6"/>
            <w:shd w:val="clear" w:color="auto" w:fill="auto"/>
            <w:vAlign w:val="center"/>
          </w:tcPr>
          <w:p w:rsidR="009A55E7" w:rsidRPr="009A55E7" w:rsidRDefault="009A55E7" w:rsidP="009A55E7">
            <w:pPr>
              <w:spacing w:after="0" w:line="240" w:lineRule="auto"/>
              <w:jc w:val="both"/>
              <w:rPr>
                <w:rFonts w:ascii="Sylfaen" w:eastAsia="Times New Roman" w:hAnsi="Sylfaen" w:cs="Calibri"/>
                <w:color w:val="000000"/>
                <w:sz w:val="18"/>
                <w:szCs w:val="18"/>
                <w:lang w:val="ka-GE"/>
              </w:rPr>
            </w:pPr>
            <w:r w:rsidRPr="009A55E7">
              <w:rPr>
                <w:rFonts w:ascii="Sylfaen" w:eastAsia="Times New Roman" w:hAnsi="Sylfaen" w:cs="Calibri"/>
                <w:color w:val="000000"/>
                <w:sz w:val="18"/>
                <w:szCs w:val="18"/>
              </w:rPr>
              <w:t>ქალაქის გამწვანების მოვლა-პატრონობისა და სკვერების კეთილმოწყობის</w:t>
            </w:r>
            <w:r>
              <w:rPr>
                <w:rFonts w:ascii="Sylfaen" w:eastAsia="Times New Roman" w:hAnsi="Sylfaen" w:cs="Calibri"/>
                <w:color w:val="000000"/>
                <w:sz w:val="18"/>
                <w:szCs w:val="18"/>
              </w:rPr>
              <w:t xml:space="preserve"> ღონისძიებები (</w:t>
            </w:r>
            <w:r w:rsidRPr="009A55E7">
              <w:rPr>
                <w:rFonts w:ascii="Sylfaen" w:eastAsia="Times New Roman" w:hAnsi="Sylfaen" w:cs="Calibri"/>
                <w:color w:val="000000"/>
                <w:sz w:val="18"/>
                <w:szCs w:val="18"/>
              </w:rPr>
              <w:t>03 02 01)</w:t>
            </w:r>
          </w:p>
        </w:tc>
      </w:tr>
      <w:tr w:rsidR="009A55E7" w:rsidRPr="009A55E7" w:rsidTr="00472900">
        <w:trPr>
          <w:trHeight w:val="705"/>
        </w:trPr>
        <w:tc>
          <w:tcPr>
            <w:tcW w:w="2450" w:type="dxa"/>
            <w:gridSpan w:val="2"/>
            <w:shd w:val="clear" w:color="auto" w:fill="auto"/>
            <w:vAlign w:val="center"/>
            <w:hideMark/>
          </w:tcPr>
          <w:p w:rsidR="009A55E7" w:rsidRPr="009A55E7" w:rsidRDefault="009A55E7" w:rsidP="009A55E7">
            <w:pPr>
              <w:spacing w:after="0" w:line="240" w:lineRule="auto"/>
              <w:rPr>
                <w:rFonts w:ascii="Sylfaen" w:eastAsia="Times New Roman" w:hAnsi="Sylfaen" w:cs="Calibri"/>
                <w:bCs/>
                <w:color w:val="000000"/>
                <w:sz w:val="18"/>
                <w:szCs w:val="18"/>
              </w:rPr>
            </w:pPr>
            <w:r w:rsidRPr="009A55E7">
              <w:rPr>
                <w:rFonts w:ascii="Sylfaen" w:eastAsia="Times New Roman" w:hAnsi="Sylfaen" w:cs="Calibri"/>
                <w:bCs/>
                <w:color w:val="000000"/>
                <w:sz w:val="18"/>
                <w:szCs w:val="18"/>
              </w:rPr>
              <w:t>ქვეპროგრამის განმახორციელებელი</w:t>
            </w:r>
          </w:p>
        </w:tc>
        <w:tc>
          <w:tcPr>
            <w:tcW w:w="8255" w:type="dxa"/>
            <w:gridSpan w:val="6"/>
            <w:shd w:val="clear" w:color="auto" w:fill="auto"/>
            <w:vAlign w:val="center"/>
            <w:hideMark/>
          </w:tcPr>
          <w:p w:rsidR="009A55E7" w:rsidRPr="009A55E7" w:rsidRDefault="009A55E7" w:rsidP="009A55E7">
            <w:pPr>
              <w:spacing w:after="0" w:line="240" w:lineRule="auto"/>
              <w:jc w:val="both"/>
              <w:rPr>
                <w:rFonts w:ascii="Sylfaen" w:eastAsia="Times New Roman" w:hAnsi="Sylfaen" w:cs="Calibri"/>
                <w:color w:val="000000"/>
                <w:sz w:val="18"/>
                <w:szCs w:val="18"/>
              </w:rPr>
            </w:pPr>
            <w:r w:rsidRPr="009A55E7">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9A55E7" w:rsidRPr="009A55E7" w:rsidTr="00472900">
        <w:trPr>
          <w:trHeight w:val="350"/>
        </w:trPr>
        <w:tc>
          <w:tcPr>
            <w:tcW w:w="2450" w:type="dxa"/>
            <w:gridSpan w:val="2"/>
            <w:shd w:val="clear" w:color="auto" w:fill="auto"/>
            <w:vAlign w:val="center"/>
            <w:hideMark/>
          </w:tcPr>
          <w:p w:rsidR="009A55E7" w:rsidRPr="009A55E7" w:rsidRDefault="009A55E7" w:rsidP="009A55E7">
            <w:pPr>
              <w:spacing w:after="0" w:line="240" w:lineRule="auto"/>
              <w:rPr>
                <w:rFonts w:ascii="Sylfaen" w:eastAsia="Times New Roman" w:hAnsi="Sylfaen" w:cs="Calibri"/>
                <w:bCs/>
                <w:color w:val="000000"/>
                <w:sz w:val="18"/>
                <w:szCs w:val="18"/>
              </w:rPr>
            </w:pPr>
            <w:r w:rsidRPr="009A55E7">
              <w:rPr>
                <w:rFonts w:ascii="Sylfaen" w:eastAsia="Times New Roman" w:hAnsi="Sylfaen" w:cs="Calibri"/>
                <w:bCs/>
                <w:color w:val="000000"/>
                <w:sz w:val="18"/>
                <w:szCs w:val="18"/>
              </w:rPr>
              <w:t>ქვეპროგრამის აღწერა</w:t>
            </w:r>
          </w:p>
        </w:tc>
        <w:tc>
          <w:tcPr>
            <w:tcW w:w="825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55E7" w:rsidRPr="00472900" w:rsidRDefault="009A55E7" w:rsidP="00472900">
            <w:pPr>
              <w:spacing w:after="0" w:line="240" w:lineRule="auto"/>
              <w:jc w:val="both"/>
              <w:rPr>
                <w:rFonts w:ascii="Sylfaen" w:eastAsia="Times New Roman" w:hAnsi="Sylfaen" w:cs="Calibri"/>
                <w:color w:val="000000"/>
                <w:sz w:val="18"/>
                <w:szCs w:val="18"/>
              </w:rPr>
            </w:pPr>
            <w:r w:rsidRPr="00472900">
              <w:rPr>
                <w:rFonts w:ascii="Sylfaen" w:eastAsia="Times New Roman" w:hAnsi="Sylfaen" w:cs="Calibri"/>
                <w:color w:val="000000"/>
                <w:sz w:val="18"/>
                <w:szCs w:val="18"/>
              </w:rPr>
              <w:t>ეკოლოგიური მდგომარეობისა და რეკრეაციული ინფრასტრუქტურის განვითარებისათვის მნიშვნელოვანია ქალაქის მორთვა სეზონური ყვავილებით, სკვერების დაგვა-დასუფთავება და სკვერების მშენებლობა-რეაბილიტაცია.</w:t>
            </w:r>
          </w:p>
        </w:tc>
      </w:tr>
      <w:tr w:rsidR="009A55E7" w:rsidRPr="009A55E7" w:rsidTr="00472900">
        <w:trPr>
          <w:trHeight w:val="413"/>
        </w:trPr>
        <w:tc>
          <w:tcPr>
            <w:tcW w:w="2450" w:type="dxa"/>
            <w:gridSpan w:val="2"/>
            <w:shd w:val="clear" w:color="auto" w:fill="auto"/>
            <w:vAlign w:val="center"/>
            <w:hideMark/>
          </w:tcPr>
          <w:p w:rsidR="009A55E7" w:rsidRPr="009A55E7" w:rsidRDefault="009A55E7" w:rsidP="009A55E7">
            <w:pPr>
              <w:spacing w:after="0" w:line="240" w:lineRule="auto"/>
              <w:rPr>
                <w:rFonts w:ascii="Sylfaen" w:eastAsia="Times New Roman" w:hAnsi="Sylfaen" w:cs="Calibri"/>
                <w:bCs/>
                <w:color w:val="000000"/>
                <w:sz w:val="18"/>
                <w:szCs w:val="18"/>
              </w:rPr>
            </w:pPr>
            <w:r w:rsidRPr="009A55E7">
              <w:rPr>
                <w:rFonts w:ascii="Sylfaen" w:eastAsia="Times New Roman" w:hAnsi="Sylfaen" w:cs="Calibri"/>
                <w:bCs/>
                <w:color w:val="000000"/>
                <w:sz w:val="18"/>
                <w:szCs w:val="18"/>
              </w:rPr>
              <w:t>ქვეპროგრამის მიზანი</w:t>
            </w:r>
          </w:p>
        </w:tc>
        <w:tc>
          <w:tcPr>
            <w:tcW w:w="82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A55E7" w:rsidRPr="00472900" w:rsidRDefault="009A55E7" w:rsidP="00472900">
            <w:pPr>
              <w:spacing w:after="0" w:line="240" w:lineRule="auto"/>
              <w:jc w:val="both"/>
              <w:rPr>
                <w:rFonts w:ascii="Sylfaen" w:eastAsia="Times New Roman" w:hAnsi="Sylfaen" w:cs="Calibri"/>
                <w:color w:val="000000"/>
                <w:sz w:val="18"/>
                <w:szCs w:val="18"/>
              </w:rPr>
            </w:pPr>
            <w:r w:rsidRPr="00472900">
              <w:rPr>
                <w:rFonts w:ascii="Sylfaen" w:eastAsia="Times New Roman" w:hAnsi="Sylfaen" w:cs="Calibri"/>
                <w:color w:val="000000"/>
                <w:sz w:val="18"/>
                <w:szCs w:val="18"/>
              </w:rPr>
              <w:t>ეკოლოგიურად სუფთა და ესთეტიური გარემოს შენარჩუნება-განვითარება</w:t>
            </w:r>
          </w:p>
        </w:tc>
      </w:tr>
      <w:tr w:rsidR="009A55E7" w:rsidRPr="009A55E7" w:rsidTr="00472900">
        <w:trPr>
          <w:trHeight w:val="510"/>
        </w:trPr>
        <w:tc>
          <w:tcPr>
            <w:tcW w:w="2450" w:type="dxa"/>
            <w:gridSpan w:val="2"/>
            <w:shd w:val="clear" w:color="auto" w:fill="auto"/>
            <w:vAlign w:val="center"/>
            <w:hideMark/>
          </w:tcPr>
          <w:p w:rsidR="009A55E7" w:rsidRPr="009A55E7" w:rsidRDefault="009A55E7" w:rsidP="009A55E7">
            <w:pPr>
              <w:spacing w:after="0" w:line="240" w:lineRule="auto"/>
              <w:rPr>
                <w:rFonts w:ascii="Sylfaen" w:eastAsia="Times New Roman" w:hAnsi="Sylfaen" w:cs="Calibri"/>
                <w:bCs/>
                <w:color w:val="000000"/>
                <w:sz w:val="18"/>
                <w:szCs w:val="18"/>
              </w:rPr>
            </w:pPr>
            <w:r w:rsidRPr="009A55E7">
              <w:rPr>
                <w:rFonts w:ascii="Sylfaen" w:eastAsia="Times New Roman" w:hAnsi="Sylfaen" w:cs="Calibri"/>
                <w:bCs/>
                <w:color w:val="000000"/>
                <w:sz w:val="18"/>
                <w:szCs w:val="18"/>
                <w:lang w:val="ka-GE"/>
              </w:rPr>
              <w:t>დაგეგმილი საბოლოო</w:t>
            </w:r>
            <w:r w:rsidRPr="009A55E7">
              <w:rPr>
                <w:rFonts w:ascii="Sylfaen" w:eastAsia="Times New Roman" w:hAnsi="Sylfaen" w:cs="Calibri"/>
                <w:bCs/>
                <w:color w:val="000000"/>
                <w:sz w:val="18"/>
                <w:szCs w:val="18"/>
              </w:rPr>
              <w:t xml:space="preserve"> შედეგი</w:t>
            </w:r>
          </w:p>
        </w:tc>
        <w:tc>
          <w:tcPr>
            <w:tcW w:w="3889" w:type="dxa"/>
            <w:gridSpan w:val="3"/>
            <w:shd w:val="clear" w:color="auto" w:fill="auto"/>
            <w:vAlign w:val="center"/>
            <w:hideMark/>
          </w:tcPr>
          <w:p w:rsidR="009A55E7" w:rsidRPr="009A55E7" w:rsidRDefault="009A55E7" w:rsidP="009A55E7">
            <w:pPr>
              <w:spacing w:after="0" w:line="240" w:lineRule="auto"/>
              <w:rPr>
                <w:rFonts w:ascii="Sylfaen" w:eastAsia="Times New Roman" w:hAnsi="Sylfaen" w:cs="Calibri"/>
                <w:sz w:val="18"/>
                <w:szCs w:val="18"/>
              </w:rPr>
            </w:pPr>
            <w:r w:rsidRPr="009A55E7">
              <w:rPr>
                <w:rFonts w:ascii="Sylfaen" w:eastAsia="Times New Roman" w:hAnsi="Sylfaen" w:cs="Calibri"/>
                <w:sz w:val="18"/>
                <w:szCs w:val="18"/>
              </w:rPr>
              <w:t>ეკოლოგიური მდგომარეობის გაუმჯობესება</w:t>
            </w:r>
          </w:p>
        </w:tc>
        <w:tc>
          <w:tcPr>
            <w:tcW w:w="1756" w:type="dxa"/>
            <w:gridSpan w:val="2"/>
            <w:shd w:val="clear" w:color="auto" w:fill="auto"/>
            <w:vAlign w:val="center"/>
          </w:tcPr>
          <w:p w:rsidR="009A55E7" w:rsidRPr="009A55E7" w:rsidRDefault="009A55E7" w:rsidP="009A55E7">
            <w:pPr>
              <w:spacing w:after="0" w:line="240" w:lineRule="auto"/>
              <w:rPr>
                <w:rFonts w:ascii="Sylfaen" w:eastAsia="Times New Roman" w:hAnsi="Sylfaen" w:cs="Calibri"/>
                <w:sz w:val="18"/>
                <w:szCs w:val="18"/>
                <w:lang w:val="ka-GE"/>
              </w:rPr>
            </w:pPr>
            <w:r w:rsidRPr="009A55E7">
              <w:rPr>
                <w:rFonts w:ascii="Sylfaen" w:eastAsia="Times New Roman" w:hAnsi="Sylfaen" w:cs="Calibri"/>
                <w:sz w:val="18"/>
                <w:szCs w:val="18"/>
                <w:lang w:val="ka-GE"/>
              </w:rPr>
              <w:t>მიღწეული შედეგი</w:t>
            </w:r>
          </w:p>
        </w:tc>
        <w:tc>
          <w:tcPr>
            <w:tcW w:w="2610" w:type="dxa"/>
            <w:shd w:val="clear" w:color="auto" w:fill="auto"/>
            <w:vAlign w:val="center"/>
          </w:tcPr>
          <w:p w:rsidR="009A55E7" w:rsidRPr="009A55E7" w:rsidRDefault="002C6F93" w:rsidP="009A55E7">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მოვლილი დაგამწვანებული დასასვენებილი ადგილები</w:t>
            </w:r>
          </w:p>
        </w:tc>
      </w:tr>
      <w:tr w:rsidR="009A55E7" w:rsidRPr="009A55E7" w:rsidTr="00472900">
        <w:trPr>
          <w:trHeight w:val="705"/>
        </w:trPr>
        <w:tc>
          <w:tcPr>
            <w:tcW w:w="5035" w:type="dxa"/>
            <w:gridSpan w:val="4"/>
            <w:shd w:val="clear" w:color="auto" w:fill="auto"/>
            <w:vAlign w:val="center"/>
            <w:hideMark/>
          </w:tcPr>
          <w:p w:rsidR="009A55E7" w:rsidRPr="009A55E7" w:rsidRDefault="009A55E7" w:rsidP="009A55E7">
            <w:pPr>
              <w:spacing w:after="0" w:line="240" w:lineRule="auto"/>
              <w:jc w:val="center"/>
              <w:rPr>
                <w:rFonts w:ascii="Sylfaen" w:eastAsia="Times New Roman" w:hAnsi="Sylfaen" w:cs="Calibri"/>
                <w:bCs/>
                <w:color w:val="000000"/>
                <w:sz w:val="18"/>
                <w:szCs w:val="18"/>
              </w:rPr>
            </w:pPr>
            <w:r w:rsidRPr="009A55E7">
              <w:rPr>
                <w:rFonts w:ascii="Sylfaen" w:eastAsia="Times New Roman" w:hAnsi="Sylfaen" w:cs="Calibri"/>
                <w:bCs/>
                <w:color w:val="000000"/>
                <w:sz w:val="18"/>
                <w:szCs w:val="18"/>
                <w:lang w:val="ka-GE"/>
              </w:rPr>
              <w:t>დაგეგმილი</w:t>
            </w:r>
            <w:r w:rsidRPr="009A55E7">
              <w:rPr>
                <w:rFonts w:ascii="Sylfaen" w:eastAsia="Times New Roman" w:hAnsi="Sylfaen" w:cs="Calibri"/>
                <w:bCs/>
                <w:color w:val="000000"/>
                <w:sz w:val="18"/>
                <w:szCs w:val="18"/>
              </w:rPr>
              <w:t xml:space="preserve"> შედეგის შეფასების ინდიკატორი</w:t>
            </w:r>
          </w:p>
        </w:tc>
        <w:tc>
          <w:tcPr>
            <w:tcW w:w="3060" w:type="dxa"/>
            <w:gridSpan w:val="3"/>
            <w:shd w:val="clear" w:color="auto" w:fill="auto"/>
            <w:vAlign w:val="center"/>
          </w:tcPr>
          <w:p w:rsidR="009A55E7" w:rsidRPr="009A55E7" w:rsidRDefault="009A55E7" w:rsidP="009A55E7">
            <w:pPr>
              <w:spacing w:after="0" w:line="240" w:lineRule="auto"/>
              <w:jc w:val="center"/>
              <w:rPr>
                <w:rFonts w:ascii="Sylfaen" w:eastAsia="Times New Roman" w:hAnsi="Sylfaen" w:cs="Calibri"/>
                <w:bCs/>
                <w:color w:val="000000"/>
                <w:sz w:val="18"/>
                <w:szCs w:val="18"/>
                <w:lang w:val="ka-GE"/>
              </w:rPr>
            </w:pPr>
            <w:r w:rsidRPr="009A55E7">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610" w:type="dxa"/>
            <w:vMerge w:val="restart"/>
            <w:shd w:val="clear" w:color="auto" w:fill="auto"/>
            <w:vAlign w:val="center"/>
          </w:tcPr>
          <w:p w:rsidR="009A55E7" w:rsidRPr="009A55E7" w:rsidRDefault="009A55E7" w:rsidP="009A55E7">
            <w:pPr>
              <w:spacing w:after="0" w:line="240" w:lineRule="auto"/>
              <w:jc w:val="center"/>
              <w:rPr>
                <w:rFonts w:ascii="Sylfaen" w:eastAsia="Times New Roman" w:hAnsi="Sylfaen" w:cs="Calibri"/>
                <w:bCs/>
                <w:color w:val="000000"/>
                <w:sz w:val="18"/>
                <w:szCs w:val="18"/>
                <w:lang w:val="ka-GE"/>
              </w:rPr>
            </w:pPr>
            <w:r w:rsidRPr="009A55E7">
              <w:rPr>
                <w:rFonts w:ascii="Sylfaen" w:eastAsia="Times New Roman" w:hAnsi="Sylfaen" w:cs="Calibri"/>
                <w:bCs/>
                <w:color w:val="000000"/>
                <w:sz w:val="18"/>
                <w:szCs w:val="18"/>
                <w:lang w:val="ka-GE"/>
              </w:rPr>
              <w:t>განმარტება</w:t>
            </w:r>
          </w:p>
        </w:tc>
      </w:tr>
      <w:tr w:rsidR="009A55E7" w:rsidRPr="009A55E7" w:rsidTr="00472900">
        <w:trPr>
          <w:trHeight w:val="705"/>
        </w:trPr>
        <w:tc>
          <w:tcPr>
            <w:tcW w:w="2328" w:type="dxa"/>
            <w:tcBorders>
              <w:bottom w:val="single" w:sz="4" w:space="0" w:color="auto"/>
            </w:tcBorders>
            <w:shd w:val="clear" w:color="auto" w:fill="auto"/>
            <w:vAlign w:val="center"/>
          </w:tcPr>
          <w:p w:rsidR="009A55E7" w:rsidRPr="009A55E7" w:rsidRDefault="00472900" w:rsidP="009A55E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67" w:type="dxa"/>
            <w:gridSpan w:val="2"/>
            <w:tcBorders>
              <w:bottom w:val="single" w:sz="4" w:space="0" w:color="auto"/>
            </w:tcBorders>
            <w:shd w:val="clear" w:color="auto" w:fill="auto"/>
            <w:vAlign w:val="center"/>
          </w:tcPr>
          <w:p w:rsidR="009A55E7" w:rsidRPr="009A55E7" w:rsidRDefault="009A55E7" w:rsidP="009A55E7">
            <w:pPr>
              <w:spacing w:after="0" w:line="240" w:lineRule="auto"/>
              <w:jc w:val="center"/>
              <w:rPr>
                <w:rFonts w:ascii="Sylfaen" w:eastAsia="Times New Roman" w:hAnsi="Sylfaen" w:cs="Calibri"/>
                <w:bCs/>
                <w:color w:val="000000"/>
                <w:sz w:val="18"/>
                <w:szCs w:val="18"/>
                <w:lang w:val="ka-GE"/>
              </w:rPr>
            </w:pPr>
            <w:r w:rsidRPr="009A55E7">
              <w:rPr>
                <w:rFonts w:ascii="Sylfaen" w:eastAsia="Times New Roman" w:hAnsi="Sylfaen" w:cs="Calibri"/>
                <w:bCs/>
                <w:color w:val="000000"/>
                <w:sz w:val="18"/>
                <w:szCs w:val="18"/>
                <w:lang w:val="ka-GE"/>
              </w:rPr>
              <w:t>საბაზისო მაჩვენებელი</w:t>
            </w:r>
          </w:p>
        </w:tc>
        <w:tc>
          <w:tcPr>
            <w:tcW w:w="1440" w:type="dxa"/>
            <w:tcBorders>
              <w:bottom w:val="single" w:sz="4" w:space="0" w:color="auto"/>
            </w:tcBorders>
            <w:shd w:val="clear" w:color="auto" w:fill="auto"/>
            <w:vAlign w:val="center"/>
          </w:tcPr>
          <w:p w:rsidR="009A55E7" w:rsidRPr="009A55E7" w:rsidRDefault="009A55E7" w:rsidP="009A55E7">
            <w:pPr>
              <w:spacing w:after="0" w:line="240" w:lineRule="auto"/>
              <w:jc w:val="center"/>
              <w:rPr>
                <w:rFonts w:ascii="Sylfaen" w:eastAsia="Times New Roman" w:hAnsi="Sylfaen" w:cs="Calibri"/>
                <w:bCs/>
                <w:color w:val="000000"/>
                <w:sz w:val="18"/>
                <w:szCs w:val="18"/>
                <w:lang w:val="ka-GE"/>
              </w:rPr>
            </w:pPr>
            <w:r w:rsidRPr="009A55E7">
              <w:rPr>
                <w:rFonts w:ascii="Sylfaen" w:eastAsia="Times New Roman" w:hAnsi="Sylfaen" w:cs="Calibri"/>
                <w:bCs/>
                <w:color w:val="000000"/>
                <w:sz w:val="18"/>
                <w:szCs w:val="18"/>
                <w:lang w:val="ka-GE"/>
              </w:rPr>
              <w:t>დაგეგმილი მაჩვენებელი</w:t>
            </w:r>
          </w:p>
        </w:tc>
        <w:tc>
          <w:tcPr>
            <w:tcW w:w="1530" w:type="dxa"/>
            <w:gridSpan w:val="2"/>
            <w:tcBorders>
              <w:bottom w:val="single" w:sz="4" w:space="0" w:color="auto"/>
            </w:tcBorders>
            <w:shd w:val="clear" w:color="auto" w:fill="auto"/>
            <w:vAlign w:val="center"/>
          </w:tcPr>
          <w:p w:rsidR="009A55E7" w:rsidRPr="009A55E7" w:rsidRDefault="009A55E7" w:rsidP="009A55E7">
            <w:pPr>
              <w:spacing w:after="0" w:line="240" w:lineRule="auto"/>
              <w:jc w:val="center"/>
              <w:rPr>
                <w:rFonts w:ascii="Sylfaen" w:eastAsia="Times New Roman" w:hAnsi="Sylfaen" w:cs="Calibri"/>
                <w:bCs/>
                <w:color w:val="000000"/>
                <w:sz w:val="18"/>
                <w:szCs w:val="18"/>
                <w:lang w:val="ka-GE"/>
              </w:rPr>
            </w:pPr>
            <w:r w:rsidRPr="009A55E7">
              <w:rPr>
                <w:rFonts w:ascii="Sylfaen" w:eastAsia="Times New Roman" w:hAnsi="Sylfaen" w:cs="Calibri"/>
                <w:bCs/>
                <w:color w:val="000000"/>
                <w:sz w:val="18"/>
                <w:szCs w:val="18"/>
                <w:lang w:val="ka-GE"/>
              </w:rPr>
              <w:t>მიღწეული მაჩვენებელი</w:t>
            </w:r>
          </w:p>
        </w:tc>
        <w:tc>
          <w:tcPr>
            <w:tcW w:w="1530" w:type="dxa"/>
            <w:tcBorders>
              <w:bottom w:val="single" w:sz="4" w:space="0" w:color="auto"/>
            </w:tcBorders>
            <w:shd w:val="clear" w:color="auto" w:fill="auto"/>
            <w:vAlign w:val="center"/>
          </w:tcPr>
          <w:p w:rsidR="009A55E7" w:rsidRPr="009A55E7" w:rsidRDefault="009A55E7" w:rsidP="009A55E7">
            <w:pPr>
              <w:spacing w:after="0" w:line="240" w:lineRule="auto"/>
              <w:jc w:val="center"/>
              <w:rPr>
                <w:rFonts w:ascii="Sylfaen" w:eastAsia="Times New Roman" w:hAnsi="Sylfaen" w:cs="Calibri"/>
                <w:bCs/>
                <w:color w:val="000000"/>
                <w:sz w:val="18"/>
                <w:szCs w:val="18"/>
                <w:lang w:val="ka-GE"/>
              </w:rPr>
            </w:pPr>
            <w:r w:rsidRPr="009A55E7">
              <w:rPr>
                <w:rFonts w:ascii="Sylfaen" w:eastAsia="Times New Roman" w:hAnsi="Sylfaen" w:cs="Calibri"/>
                <w:bCs/>
                <w:color w:val="000000"/>
                <w:sz w:val="18"/>
                <w:szCs w:val="18"/>
                <w:lang w:val="ka-GE"/>
              </w:rPr>
              <w:t>ცდომილების მაჩვენებელი (%/აღწერა)</w:t>
            </w:r>
          </w:p>
        </w:tc>
        <w:tc>
          <w:tcPr>
            <w:tcW w:w="2610" w:type="dxa"/>
            <w:vMerge/>
            <w:tcBorders>
              <w:bottom w:val="single" w:sz="4" w:space="0" w:color="auto"/>
            </w:tcBorders>
            <w:shd w:val="clear" w:color="auto" w:fill="auto"/>
            <w:vAlign w:val="center"/>
          </w:tcPr>
          <w:p w:rsidR="009A55E7" w:rsidRPr="009A55E7" w:rsidRDefault="009A55E7" w:rsidP="009A55E7">
            <w:pPr>
              <w:spacing w:after="0" w:line="240" w:lineRule="auto"/>
              <w:jc w:val="both"/>
              <w:rPr>
                <w:rFonts w:ascii="Sylfaen" w:eastAsia="Times New Roman" w:hAnsi="Sylfaen" w:cs="Calibri"/>
                <w:b/>
                <w:bCs/>
                <w:color w:val="000000"/>
                <w:sz w:val="18"/>
                <w:szCs w:val="18"/>
              </w:rPr>
            </w:pPr>
          </w:p>
        </w:tc>
      </w:tr>
      <w:tr w:rsidR="009A55E7" w:rsidRPr="009A55E7" w:rsidTr="00472900">
        <w:trPr>
          <w:trHeight w:val="350"/>
        </w:trPr>
        <w:tc>
          <w:tcPr>
            <w:tcW w:w="2328" w:type="dxa"/>
            <w:tcBorders>
              <w:bottom w:val="single" w:sz="4" w:space="0" w:color="auto"/>
            </w:tcBorders>
            <w:shd w:val="clear" w:color="auto" w:fill="auto"/>
            <w:vAlign w:val="center"/>
          </w:tcPr>
          <w:p w:rsidR="009A55E7" w:rsidRPr="009A55E7" w:rsidRDefault="00472900" w:rsidP="009A55E7">
            <w:pPr>
              <w:spacing w:after="0" w:line="240" w:lineRule="auto"/>
              <w:jc w:val="center"/>
              <w:rPr>
                <w:rFonts w:ascii="Sylfaen" w:eastAsia="Times New Roman" w:hAnsi="Sylfaen" w:cs="Calibri"/>
                <w:bCs/>
                <w:color w:val="000000"/>
                <w:sz w:val="18"/>
                <w:szCs w:val="18"/>
                <w:lang w:val="ka-GE"/>
              </w:rPr>
            </w:pPr>
            <w:r w:rsidRPr="00472900">
              <w:rPr>
                <w:rFonts w:ascii="Sylfaen" w:eastAsia="Times New Roman" w:hAnsi="Sylfaen" w:cs="Calibri"/>
                <w:bCs/>
                <w:color w:val="000000"/>
                <w:sz w:val="18"/>
                <w:szCs w:val="18"/>
                <w:lang w:val="ka-GE"/>
              </w:rPr>
              <w:t>მოვლა-პატრონობაში არსებული სკვერების რაოდენობა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55E7" w:rsidRPr="009A55E7" w:rsidRDefault="002C6F93" w:rsidP="009A55E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50</w:t>
            </w:r>
          </w:p>
        </w:tc>
        <w:tc>
          <w:tcPr>
            <w:tcW w:w="1440" w:type="dxa"/>
            <w:tcBorders>
              <w:top w:val="single" w:sz="4" w:space="0" w:color="auto"/>
              <w:left w:val="nil"/>
              <w:bottom w:val="single" w:sz="4" w:space="0" w:color="auto"/>
              <w:right w:val="single" w:sz="4" w:space="0" w:color="auto"/>
            </w:tcBorders>
            <w:shd w:val="clear" w:color="auto" w:fill="auto"/>
            <w:vAlign w:val="center"/>
          </w:tcPr>
          <w:p w:rsidR="009A55E7" w:rsidRPr="009A55E7" w:rsidRDefault="002C6F93" w:rsidP="009A55E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50</w:t>
            </w:r>
          </w:p>
        </w:tc>
        <w:tc>
          <w:tcPr>
            <w:tcW w:w="1530" w:type="dxa"/>
            <w:gridSpan w:val="2"/>
            <w:tcBorders>
              <w:top w:val="single" w:sz="4" w:space="0" w:color="auto"/>
              <w:left w:val="nil"/>
              <w:bottom w:val="single" w:sz="4" w:space="0" w:color="auto"/>
              <w:right w:val="single" w:sz="4" w:space="0" w:color="auto"/>
            </w:tcBorders>
            <w:shd w:val="clear" w:color="auto" w:fill="auto"/>
            <w:vAlign w:val="center"/>
          </w:tcPr>
          <w:p w:rsidR="009A55E7" w:rsidRPr="009A55E7" w:rsidRDefault="002C6F93" w:rsidP="009A55E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51</w:t>
            </w:r>
          </w:p>
        </w:tc>
        <w:tc>
          <w:tcPr>
            <w:tcW w:w="1530" w:type="dxa"/>
            <w:tcBorders>
              <w:top w:val="single" w:sz="4" w:space="0" w:color="auto"/>
              <w:left w:val="nil"/>
              <w:bottom w:val="single" w:sz="4" w:space="0" w:color="auto"/>
              <w:right w:val="single" w:sz="4" w:space="0" w:color="auto"/>
            </w:tcBorders>
            <w:shd w:val="clear" w:color="auto" w:fill="auto"/>
            <w:vAlign w:val="center"/>
          </w:tcPr>
          <w:p w:rsidR="009A55E7" w:rsidRPr="009A55E7" w:rsidRDefault="002C6F93" w:rsidP="009A55E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102</w:t>
            </w:r>
            <w:r w:rsidR="009A55E7" w:rsidRPr="009A55E7">
              <w:rPr>
                <w:rFonts w:ascii="Sylfaen" w:eastAsia="Times New Roman" w:hAnsi="Sylfaen" w:cs="Calibri"/>
                <w:bCs/>
                <w:color w:val="000000"/>
                <w:sz w:val="18"/>
                <w:szCs w:val="18"/>
                <w:lang w:val="ka-GE"/>
              </w:rPr>
              <w:t>%</w:t>
            </w:r>
          </w:p>
        </w:tc>
        <w:tc>
          <w:tcPr>
            <w:tcW w:w="2610" w:type="dxa"/>
            <w:tcBorders>
              <w:bottom w:val="single" w:sz="4" w:space="0" w:color="auto"/>
            </w:tcBorders>
            <w:shd w:val="clear" w:color="auto" w:fill="auto"/>
            <w:vAlign w:val="center"/>
          </w:tcPr>
          <w:p w:rsidR="009A55E7" w:rsidRPr="009A55E7" w:rsidRDefault="002C6F93" w:rsidP="009A55E7">
            <w:pPr>
              <w:spacing w:after="0" w:line="240" w:lineRule="auto"/>
              <w:jc w:val="both"/>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ახალი ობიექტის შესვლა ექსპლოატაციაში</w:t>
            </w:r>
          </w:p>
        </w:tc>
      </w:tr>
    </w:tbl>
    <w:p w:rsidR="00F62D59" w:rsidRDefault="00F62D59" w:rsidP="00276C16">
      <w:pPr>
        <w:spacing w:after="0" w:line="360" w:lineRule="auto"/>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11"/>
        <w:gridCol w:w="1412"/>
        <w:gridCol w:w="1267"/>
        <w:gridCol w:w="1213"/>
        <w:gridCol w:w="137"/>
        <w:gridCol w:w="1463"/>
        <w:gridCol w:w="2767"/>
      </w:tblGrid>
      <w:tr w:rsidR="00981189" w:rsidRPr="00C12EDB" w:rsidTr="002E4A82">
        <w:trPr>
          <w:trHeight w:val="705"/>
        </w:trPr>
        <w:tc>
          <w:tcPr>
            <w:tcW w:w="2446" w:type="dxa"/>
            <w:gridSpan w:val="2"/>
            <w:shd w:val="clear" w:color="auto" w:fill="auto"/>
            <w:vAlign w:val="center"/>
          </w:tcPr>
          <w:p w:rsidR="00981189" w:rsidRPr="00C12EDB" w:rsidRDefault="00981189" w:rsidP="00ED378C">
            <w:pPr>
              <w:spacing w:after="0" w:line="240" w:lineRule="auto"/>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8259" w:type="dxa"/>
            <w:gridSpan w:val="6"/>
            <w:shd w:val="clear" w:color="auto" w:fill="auto"/>
            <w:vAlign w:val="center"/>
          </w:tcPr>
          <w:p w:rsidR="00981189" w:rsidRPr="007408C2" w:rsidRDefault="00981189" w:rsidP="00ED378C">
            <w:pPr>
              <w:spacing w:after="0" w:line="240" w:lineRule="auto"/>
              <w:jc w:val="both"/>
              <w:rPr>
                <w:rFonts w:ascii="Sylfaen" w:eastAsia="Times New Roman" w:hAnsi="Sylfaen" w:cs="Calibri"/>
                <w:color w:val="000000"/>
                <w:sz w:val="18"/>
                <w:szCs w:val="18"/>
                <w:lang w:val="ka-GE"/>
              </w:rPr>
            </w:pPr>
            <w:r w:rsidRPr="00981189">
              <w:rPr>
                <w:rFonts w:ascii="Sylfaen" w:eastAsia="Times New Roman" w:hAnsi="Sylfaen" w:cs="Calibri"/>
                <w:color w:val="000000"/>
                <w:sz w:val="18"/>
                <w:szCs w:val="18"/>
              </w:rPr>
              <w:t>ხე-მცენარეების გადაბელვა (პროგრამული  კოდი 03 02 02)</w:t>
            </w:r>
          </w:p>
        </w:tc>
      </w:tr>
      <w:tr w:rsidR="00981189" w:rsidRPr="00C12EDB" w:rsidTr="002E4A82">
        <w:trPr>
          <w:trHeight w:val="705"/>
        </w:trPr>
        <w:tc>
          <w:tcPr>
            <w:tcW w:w="2446" w:type="dxa"/>
            <w:gridSpan w:val="2"/>
            <w:shd w:val="clear" w:color="auto" w:fill="auto"/>
            <w:vAlign w:val="center"/>
            <w:hideMark/>
          </w:tcPr>
          <w:p w:rsidR="00981189" w:rsidRPr="00C12EDB" w:rsidRDefault="00981189"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8259" w:type="dxa"/>
            <w:gridSpan w:val="6"/>
            <w:shd w:val="clear" w:color="auto" w:fill="auto"/>
            <w:vAlign w:val="center"/>
            <w:hideMark/>
          </w:tcPr>
          <w:p w:rsidR="00981189" w:rsidRPr="00C12EDB" w:rsidRDefault="00981189" w:rsidP="00ED378C">
            <w:pPr>
              <w:spacing w:after="0" w:line="240" w:lineRule="auto"/>
              <w:jc w:val="both"/>
              <w:rPr>
                <w:rFonts w:ascii="Sylfaen" w:eastAsia="Times New Roman" w:hAnsi="Sylfaen" w:cs="Calibri"/>
                <w:color w:val="000000"/>
                <w:sz w:val="18"/>
                <w:szCs w:val="18"/>
              </w:rPr>
            </w:pPr>
            <w:r w:rsidRPr="00F62D59">
              <w:rPr>
                <w:rFonts w:ascii="Sylfaen" w:eastAsia="Times New Roman" w:hAnsi="Sylfaen" w:cs="Calibri"/>
                <w:color w:val="000000"/>
                <w:sz w:val="18"/>
                <w:szCs w:val="18"/>
              </w:rPr>
              <w:t>ააიპ „სპეციალური სერვისები“</w:t>
            </w:r>
          </w:p>
        </w:tc>
      </w:tr>
      <w:tr w:rsidR="00981189" w:rsidRPr="00C12EDB" w:rsidTr="002E4A82">
        <w:trPr>
          <w:trHeight w:val="350"/>
        </w:trPr>
        <w:tc>
          <w:tcPr>
            <w:tcW w:w="2446" w:type="dxa"/>
            <w:gridSpan w:val="2"/>
            <w:shd w:val="clear" w:color="auto" w:fill="auto"/>
            <w:vAlign w:val="center"/>
            <w:hideMark/>
          </w:tcPr>
          <w:p w:rsidR="00981189" w:rsidRPr="00C12EDB" w:rsidRDefault="00981189"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lastRenderedPageBreak/>
              <w:t>ქვეპროგრამის აღწერა</w:t>
            </w:r>
          </w:p>
        </w:tc>
        <w:tc>
          <w:tcPr>
            <w:tcW w:w="8259"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81189" w:rsidRPr="002E4A82" w:rsidRDefault="00981189" w:rsidP="002E4A82">
            <w:pPr>
              <w:spacing w:after="0" w:line="240" w:lineRule="auto"/>
              <w:jc w:val="both"/>
              <w:rPr>
                <w:rFonts w:ascii="Sylfaen" w:eastAsia="Times New Roman" w:hAnsi="Sylfaen" w:cs="Calibri"/>
                <w:color w:val="000000"/>
                <w:sz w:val="18"/>
                <w:szCs w:val="18"/>
              </w:rPr>
            </w:pPr>
            <w:r w:rsidRPr="002E4A82">
              <w:rPr>
                <w:rFonts w:ascii="Sylfaen" w:eastAsia="Times New Roman" w:hAnsi="Sylfaen" w:cs="Calibri"/>
                <w:color w:val="000000"/>
                <w:sz w:val="18"/>
                <w:szCs w:val="18"/>
              </w:rPr>
              <w:t>ერთის მხრივ, მოსახლობის უსაფრთხოებისათვის აუცილებელია გამხმარი ხეების მოჭრისა და გადაბელვის სამუშაოების წარმოება. მეორეს მხრივ, ჯანმრთელი ხეების გადაბელვითი სამუშაოები ხელს უწყობს მათი სიცოცხლისუნარიანობის გახანგრძლივებას. ქვეპროგრამის ფარგლებში ხდება საშეშე მერქანის დამზადება და სოციალურად დაუცველ ოჯახებზე დარიგება.</w:t>
            </w:r>
          </w:p>
        </w:tc>
      </w:tr>
      <w:tr w:rsidR="00981189" w:rsidRPr="00C12EDB" w:rsidTr="002E4A82">
        <w:trPr>
          <w:trHeight w:val="314"/>
        </w:trPr>
        <w:tc>
          <w:tcPr>
            <w:tcW w:w="2446" w:type="dxa"/>
            <w:gridSpan w:val="2"/>
            <w:shd w:val="clear" w:color="auto" w:fill="auto"/>
            <w:vAlign w:val="center"/>
            <w:hideMark/>
          </w:tcPr>
          <w:p w:rsidR="00981189" w:rsidRPr="00C12EDB" w:rsidRDefault="00981189"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82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81189" w:rsidRPr="002E4A82" w:rsidRDefault="00981189" w:rsidP="002E4A82">
            <w:pPr>
              <w:spacing w:after="0" w:line="240" w:lineRule="auto"/>
              <w:jc w:val="both"/>
              <w:rPr>
                <w:rFonts w:ascii="Sylfaen" w:eastAsia="Times New Roman" w:hAnsi="Sylfaen" w:cs="Calibri"/>
                <w:color w:val="000000"/>
                <w:sz w:val="18"/>
                <w:szCs w:val="18"/>
              </w:rPr>
            </w:pPr>
            <w:r w:rsidRPr="002E4A82">
              <w:rPr>
                <w:rFonts w:ascii="Sylfaen" w:eastAsia="Times New Roman" w:hAnsi="Sylfaen" w:cs="Calibri"/>
                <w:color w:val="000000"/>
                <w:sz w:val="18"/>
                <w:szCs w:val="18"/>
              </w:rPr>
              <w:t>შექმნილი უსაფრთხო გარემო და შენარჩუნებული ხე-მცენარეები</w:t>
            </w:r>
          </w:p>
        </w:tc>
      </w:tr>
      <w:tr w:rsidR="00981189" w:rsidRPr="00C12EDB" w:rsidTr="002E4A82">
        <w:trPr>
          <w:trHeight w:val="510"/>
        </w:trPr>
        <w:tc>
          <w:tcPr>
            <w:tcW w:w="2446" w:type="dxa"/>
            <w:gridSpan w:val="2"/>
            <w:shd w:val="clear" w:color="auto" w:fill="auto"/>
            <w:vAlign w:val="center"/>
            <w:hideMark/>
          </w:tcPr>
          <w:p w:rsidR="00981189" w:rsidRPr="00C12EDB" w:rsidRDefault="00981189"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3892" w:type="dxa"/>
            <w:gridSpan w:val="3"/>
            <w:shd w:val="clear" w:color="auto" w:fill="auto"/>
            <w:vAlign w:val="center"/>
            <w:hideMark/>
          </w:tcPr>
          <w:p w:rsidR="00981189" w:rsidRPr="00C12EDB" w:rsidRDefault="00981189" w:rsidP="00ED378C">
            <w:pPr>
              <w:spacing w:after="0" w:line="240" w:lineRule="auto"/>
              <w:rPr>
                <w:rFonts w:ascii="Sylfaen" w:eastAsia="Times New Roman" w:hAnsi="Sylfaen" w:cs="Calibri"/>
                <w:sz w:val="18"/>
                <w:szCs w:val="18"/>
              </w:rPr>
            </w:pPr>
            <w:r w:rsidRPr="00981189">
              <w:rPr>
                <w:rFonts w:ascii="Sylfaen" w:eastAsia="Times New Roman" w:hAnsi="Sylfaen" w:cs="Calibri"/>
                <w:sz w:val="18"/>
                <w:szCs w:val="18"/>
              </w:rPr>
              <w:t>შექმნილი უსაფრთხო გარემო და შენარჩუნებული ხე-მცენარეები</w:t>
            </w:r>
          </w:p>
        </w:tc>
        <w:tc>
          <w:tcPr>
            <w:tcW w:w="1600" w:type="dxa"/>
            <w:gridSpan w:val="2"/>
            <w:shd w:val="clear" w:color="auto" w:fill="auto"/>
            <w:vAlign w:val="center"/>
          </w:tcPr>
          <w:p w:rsidR="00981189" w:rsidRPr="00C12EDB" w:rsidRDefault="00981189" w:rsidP="00ED378C">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მიღწეული შედეგი</w:t>
            </w:r>
          </w:p>
        </w:tc>
        <w:tc>
          <w:tcPr>
            <w:tcW w:w="2767" w:type="dxa"/>
            <w:shd w:val="clear" w:color="auto" w:fill="auto"/>
            <w:vAlign w:val="center"/>
          </w:tcPr>
          <w:p w:rsidR="00981189" w:rsidRPr="00C12EDB" w:rsidRDefault="00115F37" w:rsidP="00ED378C">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ეკოლოგიურად სუფთა გარემო</w:t>
            </w:r>
          </w:p>
        </w:tc>
      </w:tr>
      <w:tr w:rsidR="00981189" w:rsidRPr="00C12EDB" w:rsidTr="002E4A82">
        <w:trPr>
          <w:trHeight w:val="705"/>
        </w:trPr>
        <w:tc>
          <w:tcPr>
            <w:tcW w:w="5125" w:type="dxa"/>
            <w:gridSpan w:val="4"/>
            <w:shd w:val="clear" w:color="auto" w:fill="auto"/>
            <w:vAlign w:val="center"/>
            <w:hideMark/>
          </w:tcPr>
          <w:p w:rsidR="00981189" w:rsidRPr="00C12EDB" w:rsidRDefault="00981189" w:rsidP="00ED378C">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2813" w:type="dxa"/>
            <w:gridSpan w:val="3"/>
            <w:shd w:val="clear" w:color="auto" w:fill="auto"/>
            <w:vAlign w:val="center"/>
          </w:tcPr>
          <w:p w:rsidR="00981189" w:rsidRPr="00C12EDB" w:rsidRDefault="00981189"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767" w:type="dxa"/>
            <w:vMerge w:val="restart"/>
            <w:shd w:val="clear" w:color="auto" w:fill="auto"/>
            <w:vAlign w:val="center"/>
          </w:tcPr>
          <w:p w:rsidR="00981189" w:rsidRPr="00C12EDB" w:rsidRDefault="00981189"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981189" w:rsidRPr="00C12EDB" w:rsidTr="002E4A82">
        <w:trPr>
          <w:trHeight w:val="705"/>
        </w:trPr>
        <w:tc>
          <w:tcPr>
            <w:tcW w:w="2335" w:type="dxa"/>
            <w:tcBorders>
              <w:bottom w:val="single" w:sz="4" w:space="0" w:color="auto"/>
            </w:tcBorders>
            <w:shd w:val="clear" w:color="auto" w:fill="auto"/>
            <w:vAlign w:val="center"/>
          </w:tcPr>
          <w:p w:rsidR="00981189" w:rsidRPr="00C12EDB" w:rsidRDefault="002E4A82" w:rsidP="00E15B8D">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523" w:type="dxa"/>
            <w:gridSpan w:val="2"/>
            <w:tcBorders>
              <w:bottom w:val="single" w:sz="4" w:space="0" w:color="auto"/>
            </w:tcBorders>
            <w:shd w:val="clear" w:color="auto" w:fill="auto"/>
            <w:vAlign w:val="center"/>
          </w:tcPr>
          <w:p w:rsidR="00981189" w:rsidRPr="00C12EDB" w:rsidRDefault="00981189" w:rsidP="00E15B8D">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267" w:type="dxa"/>
            <w:tcBorders>
              <w:bottom w:val="single" w:sz="4" w:space="0" w:color="auto"/>
            </w:tcBorders>
            <w:shd w:val="clear" w:color="auto" w:fill="auto"/>
            <w:vAlign w:val="center"/>
          </w:tcPr>
          <w:p w:rsidR="00981189" w:rsidRPr="00C12EDB" w:rsidRDefault="00981189" w:rsidP="00E15B8D">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350" w:type="dxa"/>
            <w:gridSpan w:val="2"/>
            <w:tcBorders>
              <w:bottom w:val="single" w:sz="4" w:space="0" w:color="auto"/>
            </w:tcBorders>
            <w:shd w:val="clear" w:color="auto" w:fill="auto"/>
            <w:vAlign w:val="center"/>
          </w:tcPr>
          <w:p w:rsidR="00981189" w:rsidRPr="00C12EDB" w:rsidRDefault="00981189" w:rsidP="00E15B8D">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463" w:type="dxa"/>
            <w:tcBorders>
              <w:bottom w:val="single" w:sz="4" w:space="0" w:color="auto"/>
            </w:tcBorders>
            <w:shd w:val="clear" w:color="auto" w:fill="auto"/>
            <w:vAlign w:val="center"/>
          </w:tcPr>
          <w:p w:rsidR="00981189" w:rsidRPr="00C12EDB" w:rsidRDefault="00981189" w:rsidP="00E15B8D">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2767" w:type="dxa"/>
            <w:vMerge/>
            <w:tcBorders>
              <w:bottom w:val="single" w:sz="4" w:space="0" w:color="auto"/>
            </w:tcBorders>
            <w:shd w:val="clear" w:color="auto" w:fill="auto"/>
            <w:vAlign w:val="center"/>
          </w:tcPr>
          <w:p w:rsidR="00981189" w:rsidRPr="00C12EDB" w:rsidRDefault="00981189" w:rsidP="00E90F68">
            <w:pPr>
              <w:spacing w:after="0" w:line="240" w:lineRule="auto"/>
              <w:jc w:val="both"/>
              <w:rPr>
                <w:rFonts w:ascii="Sylfaen" w:eastAsia="Times New Roman" w:hAnsi="Sylfaen" w:cs="Calibri"/>
                <w:b/>
                <w:bCs/>
                <w:color w:val="000000"/>
                <w:sz w:val="18"/>
                <w:szCs w:val="18"/>
              </w:rPr>
            </w:pPr>
          </w:p>
        </w:tc>
      </w:tr>
      <w:tr w:rsidR="004A11B2" w:rsidRPr="00C12EDB" w:rsidTr="002E4A82">
        <w:trPr>
          <w:trHeight w:val="350"/>
        </w:trPr>
        <w:tc>
          <w:tcPr>
            <w:tcW w:w="2335" w:type="dxa"/>
            <w:tcBorders>
              <w:bottom w:val="single" w:sz="4" w:space="0" w:color="auto"/>
            </w:tcBorders>
            <w:shd w:val="clear" w:color="auto" w:fill="auto"/>
            <w:vAlign w:val="center"/>
          </w:tcPr>
          <w:p w:rsidR="004A11B2" w:rsidRPr="00C12EDB" w:rsidRDefault="002E4A82" w:rsidP="00E15B8D">
            <w:pPr>
              <w:spacing w:after="0" w:line="240" w:lineRule="auto"/>
              <w:jc w:val="center"/>
              <w:rPr>
                <w:rFonts w:ascii="Sylfaen" w:eastAsia="Times New Roman" w:hAnsi="Sylfaen" w:cs="Calibri"/>
                <w:bCs/>
                <w:color w:val="000000"/>
                <w:sz w:val="18"/>
                <w:szCs w:val="18"/>
                <w:lang w:val="ka-GE"/>
              </w:rPr>
            </w:pPr>
            <w:r w:rsidRPr="002E4A82">
              <w:rPr>
                <w:rFonts w:ascii="Sylfaen" w:eastAsia="Times New Roman" w:hAnsi="Sylfaen" w:cs="Calibri"/>
                <w:bCs/>
                <w:color w:val="000000"/>
                <w:sz w:val="18"/>
                <w:szCs w:val="18"/>
                <w:lang w:val="ka-GE"/>
              </w:rPr>
              <w:t>გადაბელილი და გადაჭრილი ხეების რაოდენობა</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11B2" w:rsidRPr="00E15B8D" w:rsidRDefault="004A11B2" w:rsidP="00E15B8D">
            <w:pPr>
              <w:spacing w:after="0" w:line="240" w:lineRule="auto"/>
              <w:jc w:val="center"/>
              <w:rPr>
                <w:rFonts w:ascii="Sylfaen" w:eastAsia="Times New Roman" w:hAnsi="Sylfaen" w:cs="Calibri"/>
                <w:bCs/>
                <w:color w:val="000000"/>
                <w:sz w:val="18"/>
                <w:szCs w:val="18"/>
                <w:lang w:val="ka-GE"/>
              </w:rPr>
            </w:pPr>
            <w:r w:rsidRPr="00E15B8D">
              <w:rPr>
                <w:rFonts w:ascii="Sylfaen" w:eastAsia="Times New Roman" w:hAnsi="Sylfaen" w:cs="Calibri"/>
                <w:bCs/>
                <w:color w:val="000000"/>
                <w:sz w:val="18"/>
                <w:szCs w:val="18"/>
                <w:lang w:val="ka-GE"/>
              </w:rPr>
              <w:t>550</w:t>
            </w:r>
          </w:p>
        </w:tc>
        <w:tc>
          <w:tcPr>
            <w:tcW w:w="1267" w:type="dxa"/>
            <w:tcBorders>
              <w:top w:val="single" w:sz="4" w:space="0" w:color="auto"/>
              <w:left w:val="nil"/>
              <w:bottom w:val="single" w:sz="4" w:space="0" w:color="auto"/>
              <w:right w:val="single" w:sz="4" w:space="0" w:color="auto"/>
            </w:tcBorders>
            <w:shd w:val="clear" w:color="auto" w:fill="auto"/>
            <w:vAlign w:val="center"/>
          </w:tcPr>
          <w:p w:rsidR="004A11B2" w:rsidRPr="00E15B8D" w:rsidRDefault="004A11B2" w:rsidP="00E15B8D">
            <w:pPr>
              <w:spacing w:after="0" w:line="240" w:lineRule="auto"/>
              <w:jc w:val="center"/>
              <w:rPr>
                <w:rFonts w:ascii="Sylfaen" w:eastAsia="Times New Roman" w:hAnsi="Sylfaen" w:cs="Calibri"/>
                <w:bCs/>
                <w:color w:val="000000"/>
                <w:sz w:val="18"/>
                <w:szCs w:val="18"/>
                <w:lang w:val="ka-GE"/>
              </w:rPr>
            </w:pPr>
            <w:r w:rsidRPr="00E15B8D">
              <w:rPr>
                <w:rFonts w:ascii="Sylfaen" w:eastAsia="Times New Roman" w:hAnsi="Sylfaen" w:cs="Calibri"/>
                <w:bCs/>
                <w:color w:val="000000"/>
                <w:sz w:val="18"/>
                <w:szCs w:val="18"/>
                <w:lang w:val="ka-GE"/>
              </w:rPr>
              <w:t>350</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4A11B2" w:rsidRPr="00E15B8D" w:rsidRDefault="00D369A7" w:rsidP="00E15B8D">
            <w:pPr>
              <w:spacing w:after="0" w:line="240" w:lineRule="auto"/>
              <w:jc w:val="center"/>
              <w:rPr>
                <w:rFonts w:ascii="Sylfaen" w:eastAsia="Times New Roman" w:hAnsi="Sylfaen" w:cs="Calibri"/>
                <w:bCs/>
                <w:color w:val="000000"/>
                <w:sz w:val="18"/>
                <w:szCs w:val="18"/>
                <w:lang w:val="ka-GE"/>
              </w:rPr>
            </w:pPr>
            <w:r w:rsidRPr="00E15B8D">
              <w:rPr>
                <w:rFonts w:ascii="Sylfaen" w:eastAsia="Times New Roman" w:hAnsi="Sylfaen" w:cs="Calibri"/>
                <w:bCs/>
                <w:color w:val="000000"/>
                <w:sz w:val="18"/>
                <w:szCs w:val="18"/>
                <w:lang w:val="ka-GE"/>
              </w:rPr>
              <w:t>1307</w:t>
            </w:r>
          </w:p>
        </w:tc>
        <w:tc>
          <w:tcPr>
            <w:tcW w:w="1463" w:type="dxa"/>
            <w:tcBorders>
              <w:top w:val="single" w:sz="4" w:space="0" w:color="auto"/>
              <w:left w:val="nil"/>
              <w:bottom w:val="single" w:sz="4" w:space="0" w:color="auto"/>
              <w:right w:val="single" w:sz="4" w:space="0" w:color="auto"/>
            </w:tcBorders>
            <w:shd w:val="clear" w:color="auto" w:fill="auto"/>
            <w:vAlign w:val="center"/>
          </w:tcPr>
          <w:p w:rsidR="004A11B2" w:rsidRPr="00E15B8D" w:rsidRDefault="004A11B2" w:rsidP="00E15B8D">
            <w:pPr>
              <w:spacing w:after="0" w:line="240" w:lineRule="auto"/>
              <w:jc w:val="center"/>
              <w:rPr>
                <w:rFonts w:ascii="Sylfaen" w:eastAsia="Times New Roman" w:hAnsi="Sylfaen" w:cs="Calibri"/>
                <w:bCs/>
                <w:color w:val="000000"/>
                <w:sz w:val="18"/>
                <w:szCs w:val="18"/>
                <w:lang w:val="ka-GE"/>
              </w:rPr>
            </w:pPr>
            <w:r w:rsidRPr="00E15B8D">
              <w:rPr>
                <w:rFonts w:ascii="Sylfaen" w:eastAsia="Times New Roman" w:hAnsi="Sylfaen" w:cs="Calibri"/>
                <w:bCs/>
                <w:color w:val="000000"/>
                <w:sz w:val="18"/>
                <w:szCs w:val="18"/>
                <w:lang w:val="ka-GE"/>
              </w:rPr>
              <w:t>373.43%</w:t>
            </w:r>
          </w:p>
        </w:tc>
        <w:tc>
          <w:tcPr>
            <w:tcW w:w="2767" w:type="dxa"/>
            <w:tcBorders>
              <w:bottom w:val="single" w:sz="4" w:space="0" w:color="auto"/>
            </w:tcBorders>
            <w:shd w:val="clear" w:color="auto" w:fill="auto"/>
            <w:vAlign w:val="center"/>
          </w:tcPr>
          <w:p w:rsidR="004A11B2" w:rsidRPr="00C12EDB" w:rsidRDefault="002E4A82" w:rsidP="004A11B2">
            <w:pPr>
              <w:spacing w:after="0" w:line="240" w:lineRule="auto"/>
              <w:jc w:val="both"/>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2019 წელს მომხდარი სტიქიური მოვლენები</w:t>
            </w:r>
          </w:p>
        </w:tc>
      </w:tr>
    </w:tbl>
    <w:p w:rsidR="00981189" w:rsidRDefault="00981189" w:rsidP="00E90F68">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350"/>
        <w:gridCol w:w="1350"/>
        <w:gridCol w:w="1066"/>
        <w:gridCol w:w="245"/>
        <w:gridCol w:w="1329"/>
        <w:gridCol w:w="2670"/>
      </w:tblGrid>
      <w:tr w:rsidR="00981189" w:rsidRPr="00C12EDB" w:rsidTr="00BD1385">
        <w:trPr>
          <w:trHeight w:val="521"/>
        </w:trPr>
        <w:tc>
          <w:tcPr>
            <w:tcW w:w="2695" w:type="dxa"/>
            <w:shd w:val="clear" w:color="auto" w:fill="auto"/>
            <w:vAlign w:val="center"/>
          </w:tcPr>
          <w:p w:rsidR="00981189" w:rsidRPr="00C12EDB" w:rsidRDefault="00981189" w:rsidP="00E90F68">
            <w:pPr>
              <w:spacing w:after="0" w:line="240" w:lineRule="auto"/>
              <w:jc w:val="both"/>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8010" w:type="dxa"/>
            <w:gridSpan w:val="6"/>
            <w:shd w:val="clear" w:color="auto" w:fill="auto"/>
            <w:vAlign w:val="center"/>
          </w:tcPr>
          <w:p w:rsidR="00981189" w:rsidRPr="007408C2" w:rsidRDefault="00981189" w:rsidP="00E90F68">
            <w:pPr>
              <w:spacing w:after="0" w:line="240" w:lineRule="auto"/>
              <w:jc w:val="both"/>
              <w:rPr>
                <w:rFonts w:ascii="Sylfaen" w:eastAsia="Times New Roman" w:hAnsi="Sylfaen" w:cs="Calibri"/>
                <w:color w:val="000000"/>
                <w:sz w:val="18"/>
                <w:szCs w:val="18"/>
                <w:lang w:val="ka-GE"/>
              </w:rPr>
            </w:pPr>
            <w:r w:rsidRPr="00981189">
              <w:rPr>
                <w:rFonts w:ascii="Sylfaen" w:eastAsia="Times New Roman" w:hAnsi="Sylfaen" w:cs="Calibri"/>
                <w:color w:val="000000"/>
                <w:sz w:val="18"/>
                <w:szCs w:val="18"/>
              </w:rPr>
              <w:t>უპატრონო ცხოველების ოპერირება (პროგრამული  კოდი 03 04)</w:t>
            </w:r>
          </w:p>
        </w:tc>
      </w:tr>
      <w:tr w:rsidR="00981189" w:rsidRPr="00C12EDB" w:rsidTr="00BD1385">
        <w:trPr>
          <w:trHeight w:val="341"/>
        </w:trPr>
        <w:tc>
          <w:tcPr>
            <w:tcW w:w="2695" w:type="dxa"/>
            <w:shd w:val="clear" w:color="auto" w:fill="auto"/>
            <w:vAlign w:val="center"/>
            <w:hideMark/>
          </w:tcPr>
          <w:p w:rsidR="00981189" w:rsidRPr="00C12EDB" w:rsidRDefault="00981189" w:rsidP="00E90F68">
            <w:pPr>
              <w:spacing w:after="0" w:line="240" w:lineRule="auto"/>
              <w:jc w:val="both"/>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8010" w:type="dxa"/>
            <w:gridSpan w:val="6"/>
            <w:shd w:val="clear" w:color="auto" w:fill="auto"/>
            <w:vAlign w:val="center"/>
            <w:hideMark/>
          </w:tcPr>
          <w:p w:rsidR="00981189" w:rsidRPr="00C12EDB" w:rsidRDefault="00981189" w:rsidP="00E90F68">
            <w:pPr>
              <w:spacing w:after="0" w:line="240" w:lineRule="auto"/>
              <w:jc w:val="both"/>
              <w:rPr>
                <w:rFonts w:ascii="Sylfaen" w:eastAsia="Times New Roman" w:hAnsi="Sylfaen" w:cs="Calibri"/>
                <w:color w:val="000000"/>
                <w:sz w:val="18"/>
                <w:szCs w:val="18"/>
              </w:rPr>
            </w:pPr>
            <w:r w:rsidRPr="00F62D59">
              <w:rPr>
                <w:rFonts w:ascii="Sylfaen" w:eastAsia="Times New Roman" w:hAnsi="Sylfaen" w:cs="Calibri"/>
                <w:color w:val="000000"/>
                <w:sz w:val="18"/>
                <w:szCs w:val="18"/>
              </w:rPr>
              <w:t>ააიპ „სპეციალური სერვისები“</w:t>
            </w:r>
          </w:p>
        </w:tc>
      </w:tr>
      <w:tr w:rsidR="00981189" w:rsidRPr="00C12EDB" w:rsidTr="00BD1385">
        <w:trPr>
          <w:trHeight w:val="350"/>
        </w:trPr>
        <w:tc>
          <w:tcPr>
            <w:tcW w:w="2695" w:type="dxa"/>
            <w:shd w:val="clear" w:color="auto" w:fill="auto"/>
            <w:vAlign w:val="center"/>
            <w:hideMark/>
          </w:tcPr>
          <w:p w:rsidR="00981189" w:rsidRPr="00C12EDB" w:rsidRDefault="00981189" w:rsidP="00E90F68">
            <w:pPr>
              <w:spacing w:after="0" w:line="240" w:lineRule="auto"/>
              <w:jc w:val="both"/>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აღწერა</w:t>
            </w:r>
          </w:p>
        </w:tc>
        <w:tc>
          <w:tcPr>
            <w:tcW w:w="801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81189" w:rsidRDefault="00981189" w:rsidP="00E90F68">
            <w:pPr>
              <w:jc w:val="both"/>
              <w:rPr>
                <w:rFonts w:ascii="Sylfaen" w:hAnsi="Sylfaen" w:cs="Calibri"/>
                <w:color w:val="000000"/>
                <w:sz w:val="18"/>
                <w:szCs w:val="18"/>
              </w:rPr>
            </w:pPr>
            <w:r w:rsidRPr="00981189">
              <w:rPr>
                <w:rFonts w:ascii="Sylfaen" w:hAnsi="Sylfaen" w:cs="Calibri"/>
                <w:color w:val="000000"/>
                <w:sz w:val="18"/>
                <w:szCs w:val="18"/>
              </w:rPr>
              <w:t>ქალაქის ტერიტორიაზე მეთვალყურეობის გარეშე დარჩენილი პირუტყვის ყოფნის შემთხვევაში,  მათი დაჭერა, იზოლაცია და თავშესაფარში გადაყვანა სათანადოდ მოწყობილი და აღჭურვილი ავტომობილით, საქართველოს ადმინისტრაციულ სამართალდარღვევათა კოდექსის 148–ე მუხლის მე–4 პუნქტის თანახმად. თავშესაფარში პირუტყვის შემოწმება ვეტექიმთა ჯგუფის მიერ, საჭიროების შემთხვევებში, გაუწევს პირუტყვს,  როგორც მედიკამენტოზურ, ასევე, ქირურგიულ მკურნალობას. უპატრონო ძაღლების აყვანა მოხდება თანამედროვე ძაღლსაჭერით, უმტკივნეულოდ და სპეც. ა/მობილით. უპატრონო ძაღლები განთავსდებიან საკარანტინო ვოლიერებში და განხორციელდება მათი აცრა ცოფზე, ამავდროულად ვეტერინართა ჯგუფის მიერ, გაეწევა ყველა საჭირო მკურნალობა სათანადო მედიკამენტებით. ლაბორატორიული  დასკვნის საფუძველზე, ჯანმრთელ ძაღლებს ჩაუტარდებათ კასტრაცია/სტერილიზაცია, რათა არ მოხდეს  მათი გამრავლება. ნაოპერაციები ძაღლების სრული გამოჯანმრთელების შემდეგ,  ვეტერინართა ჯგუფის დასკვნის საფუძველზე, მოხდება ძაღლის დაბირკვა და გაშვება ქალაქის არეალში. ინტენსიურად ჩატარებული მკურნალობის გასვლის შემდეგ, ცხოველთა ჯანმრთელობის მდგომარეობის  გაუარესებიდან გამომდინარე, გადაუდებელ შემთხვევაში ვეტექიმთა ჯგუფის დასკვნის საფუძველზე, განხორციელდება დაავადებული ცხოველის ევთანაზია.  ქალაქ ქუთაისის  მუნიციპალურ ტერიტორიაზე უპატრონო ძაღლების აყვანა განხორციელდება დღეში ორჯერ, ჩატარებული მონიტორინგისა და ცხელ ხაზზე შემოსული გამოძახების  საფუძველზე.</w:t>
            </w:r>
          </w:p>
        </w:tc>
      </w:tr>
      <w:tr w:rsidR="00981189" w:rsidRPr="00C12EDB" w:rsidTr="00BD1385">
        <w:trPr>
          <w:trHeight w:val="705"/>
        </w:trPr>
        <w:tc>
          <w:tcPr>
            <w:tcW w:w="2695" w:type="dxa"/>
            <w:shd w:val="clear" w:color="auto" w:fill="auto"/>
            <w:vAlign w:val="center"/>
            <w:hideMark/>
          </w:tcPr>
          <w:p w:rsidR="00981189" w:rsidRPr="00C12EDB" w:rsidRDefault="00981189"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801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81189" w:rsidRDefault="00981189" w:rsidP="00ED378C">
            <w:pPr>
              <w:jc w:val="both"/>
              <w:rPr>
                <w:rFonts w:ascii="Sylfaen" w:hAnsi="Sylfaen" w:cs="Calibri"/>
                <w:color w:val="000000"/>
                <w:sz w:val="18"/>
                <w:szCs w:val="18"/>
              </w:rPr>
            </w:pPr>
            <w:r w:rsidRPr="00981189">
              <w:rPr>
                <w:rFonts w:ascii="Sylfaen" w:hAnsi="Sylfaen" w:cs="Calibri"/>
                <w:color w:val="000000"/>
                <w:sz w:val="18"/>
                <w:szCs w:val="18"/>
              </w:rPr>
              <w:t>მუნიციპალიტეტის საზღვრებში მოხეტიალე ცხოველებისაგან სხვადასხვა ვირუსული დაავადებებისა და ცოფის გავრცელების პრევენცია</w:t>
            </w:r>
          </w:p>
        </w:tc>
      </w:tr>
      <w:tr w:rsidR="00981189" w:rsidRPr="00C12EDB" w:rsidTr="00BD1385">
        <w:trPr>
          <w:trHeight w:val="510"/>
        </w:trPr>
        <w:tc>
          <w:tcPr>
            <w:tcW w:w="2695" w:type="dxa"/>
            <w:shd w:val="clear" w:color="auto" w:fill="auto"/>
            <w:vAlign w:val="center"/>
            <w:hideMark/>
          </w:tcPr>
          <w:p w:rsidR="00981189" w:rsidRPr="00C12EDB" w:rsidRDefault="00981189"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3766" w:type="dxa"/>
            <w:gridSpan w:val="3"/>
            <w:shd w:val="clear" w:color="auto" w:fill="auto"/>
            <w:vAlign w:val="center"/>
            <w:hideMark/>
          </w:tcPr>
          <w:p w:rsidR="00981189" w:rsidRPr="00C12EDB" w:rsidRDefault="00981189" w:rsidP="00ED378C">
            <w:pPr>
              <w:spacing w:after="0" w:line="240" w:lineRule="auto"/>
              <w:rPr>
                <w:rFonts w:ascii="Sylfaen" w:eastAsia="Times New Roman" w:hAnsi="Sylfaen" w:cs="Calibri"/>
                <w:sz w:val="18"/>
                <w:szCs w:val="18"/>
              </w:rPr>
            </w:pPr>
            <w:r w:rsidRPr="00981189">
              <w:rPr>
                <w:rFonts w:ascii="Sylfaen" w:eastAsia="Times New Roman" w:hAnsi="Sylfaen" w:cs="Calibri"/>
                <w:sz w:val="18"/>
                <w:szCs w:val="18"/>
              </w:rPr>
              <w:t>პირუტყვების იზოლაცია და ოპერირება</w:t>
            </w:r>
          </w:p>
        </w:tc>
        <w:tc>
          <w:tcPr>
            <w:tcW w:w="1574" w:type="dxa"/>
            <w:gridSpan w:val="2"/>
            <w:shd w:val="clear" w:color="auto" w:fill="auto"/>
            <w:vAlign w:val="center"/>
          </w:tcPr>
          <w:p w:rsidR="00981189" w:rsidRPr="00C12EDB" w:rsidRDefault="00981189" w:rsidP="00ED378C">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მიღწეული შედეგი</w:t>
            </w:r>
          </w:p>
        </w:tc>
        <w:tc>
          <w:tcPr>
            <w:tcW w:w="2670" w:type="dxa"/>
            <w:shd w:val="clear" w:color="auto" w:fill="auto"/>
            <w:vAlign w:val="center"/>
          </w:tcPr>
          <w:p w:rsidR="00981189" w:rsidRPr="00C12EDB" w:rsidRDefault="00115F37" w:rsidP="00ED378C">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უპ</w:t>
            </w:r>
            <w:r w:rsidR="002D4FF3">
              <w:rPr>
                <w:rFonts w:ascii="Sylfaen" w:eastAsia="Times New Roman" w:hAnsi="Sylfaen" w:cs="Calibri"/>
                <w:sz w:val="18"/>
                <w:szCs w:val="18"/>
                <w:lang w:val="ka-GE"/>
              </w:rPr>
              <w:t>ატრონო ცხოველებისაგან თავისუფალი</w:t>
            </w:r>
            <w:r>
              <w:rPr>
                <w:rFonts w:ascii="Sylfaen" w:eastAsia="Times New Roman" w:hAnsi="Sylfaen" w:cs="Calibri"/>
                <w:sz w:val="18"/>
                <w:szCs w:val="18"/>
                <w:lang w:val="ka-GE"/>
              </w:rPr>
              <w:t xml:space="preserve"> ქუჩები</w:t>
            </w:r>
          </w:p>
        </w:tc>
      </w:tr>
      <w:tr w:rsidR="00981189" w:rsidRPr="00C12EDB" w:rsidTr="00BD1385">
        <w:trPr>
          <w:trHeight w:val="485"/>
        </w:trPr>
        <w:tc>
          <w:tcPr>
            <w:tcW w:w="5395" w:type="dxa"/>
            <w:gridSpan w:val="3"/>
            <w:shd w:val="clear" w:color="auto" w:fill="auto"/>
            <w:vAlign w:val="center"/>
            <w:hideMark/>
          </w:tcPr>
          <w:p w:rsidR="00981189" w:rsidRPr="00C12EDB" w:rsidRDefault="00981189" w:rsidP="00ED378C">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2640" w:type="dxa"/>
            <w:gridSpan w:val="3"/>
            <w:shd w:val="clear" w:color="auto" w:fill="auto"/>
            <w:vAlign w:val="center"/>
          </w:tcPr>
          <w:p w:rsidR="00981189" w:rsidRPr="00C12EDB" w:rsidRDefault="00981189"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670" w:type="dxa"/>
            <w:vMerge w:val="restart"/>
            <w:shd w:val="clear" w:color="auto" w:fill="auto"/>
            <w:vAlign w:val="center"/>
          </w:tcPr>
          <w:p w:rsidR="00981189" w:rsidRPr="00C12EDB" w:rsidRDefault="00981189"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981189" w:rsidRPr="00C12EDB" w:rsidTr="00BD1385">
        <w:trPr>
          <w:trHeight w:val="705"/>
        </w:trPr>
        <w:tc>
          <w:tcPr>
            <w:tcW w:w="2695" w:type="dxa"/>
            <w:tcBorders>
              <w:bottom w:val="single" w:sz="4" w:space="0" w:color="auto"/>
            </w:tcBorders>
            <w:shd w:val="clear" w:color="auto" w:fill="auto"/>
            <w:vAlign w:val="center"/>
          </w:tcPr>
          <w:p w:rsidR="00981189" w:rsidRPr="00C12EDB" w:rsidRDefault="00BD1385" w:rsidP="00ED378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350" w:type="dxa"/>
            <w:tcBorders>
              <w:bottom w:val="single" w:sz="4" w:space="0" w:color="auto"/>
            </w:tcBorders>
            <w:shd w:val="clear" w:color="auto" w:fill="auto"/>
            <w:vAlign w:val="center"/>
          </w:tcPr>
          <w:p w:rsidR="00981189" w:rsidRPr="00C12EDB" w:rsidRDefault="00981189"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350" w:type="dxa"/>
            <w:tcBorders>
              <w:bottom w:val="single" w:sz="4" w:space="0" w:color="auto"/>
            </w:tcBorders>
            <w:shd w:val="clear" w:color="auto" w:fill="auto"/>
            <w:vAlign w:val="center"/>
          </w:tcPr>
          <w:p w:rsidR="00981189" w:rsidRPr="00C12EDB" w:rsidRDefault="00981189"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311" w:type="dxa"/>
            <w:gridSpan w:val="2"/>
            <w:tcBorders>
              <w:bottom w:val="single" w:sz="4" w:space="0" w:color="auto"/>
            </w:tcBorders>
            <w:shd w:val="clear" w:color="auto" w:fill="auto"/>
            <w:vAlign w:val="center"/>
          </w:tcPr>
          <w:p w:rsidR="00981189" w:rsidRPr="00C12EDB" w:rsidRDefault="00981189"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329" w:type="dxa"/>
            <w:tcBorders>
              <w:bottom w:val="single" w:sz="4" w:space="0" w:color="auto"/>
            </w:tcBorders>
            <w:shd w:val="clear" w:color="auto" w:fill="auto"/>
            <w:vAlign w:val="center"/>
          </w:tcPr>
          <w:p w:rsidR="00981189" w:rsidRPr="00C12EDB" w:rsidRDefault="00981189"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2670" w:type="dxa"/>
            <w:vMerge/>
            <w:tcBorders>
              <w:bottom w:val="single" w:sz="4" w:space="0" w:color="auto"/>
            </w:tcBorders>
            <w:shd w:val="clear" w:color="auto" w:fill="auto"/>
            <w:vAlign w:val="center"/>
          </w:tcPr>
          <w:p w:rsidR="00981189" w:rsidRPr="00C12EDB" w:rsidRDefault="00981189" w:rsidP="00ED378C">
            <w:pPr>
              <w:spacing w:after="0" w:line="240" w:lineRule="auto"/>
              <w:jc w:val="center"/>
              <w:rPr>
                <w:rFonts w:ascii="Sylfaen" w:eastAsia="Times New Roman" w:hAnsi="Sylfaen" w:cs="Calibri"/>
                <w:b/>
                <w:bCs/>
                <w:color w:val="000000"/>
                <w:sz w:val="18"/>
                <w:szCs w:val="18"/>
              </w:rPr>
            </w:pPr>
          </w:p>
        </w:tc>
      </w:tr>
      <w:tr w:rsidR="00E15B8D" w:rsidRPr="00E15B8D" w:rsidTr="00BD1385">
        <w:trPr>
          <w:trHeight w:val="341"/>
        </w:trPr>
        <w:tc>
          <w:tcPr>
            <w:tcW w:w="2695" w:type="dxa"/>
            <w:tcBorders>
              <w:bottom w:val="single" w:sz="4" w:space="0" w:color="auto"/>
            </w:tcBorders>
            <w:shd w:val="clear" w:color="auto" w:fill="auto"/>
            <w:vAlign w:val="center"/>
          </w:tcPr>
          <w:p w:rsidR="00E15B8D" w:rsidRPr="00C12EDB" w:rsidRDefault="00BD1385" w:rsidP="00E15B8D">
            <w:pPr>
              <w:spacing w:after="0" w:line="240" w:lineRule="auto"/>
              <w:jc w:val="center"/>
              <w:rPr>
                <w:rFonts w:ascii="Sylfaen" w:eastAsia="Times New Roman" w:hAnsi="Sylfaen" w:cs="Calibri"/>
                <w:bCs/>
                <w:color w:val="000000"/>
                <w:sz w:val="18"/>
                <w:szCs w:val="18"/>
                <w:lang w:val="ka-GE"/>
              </w:rPr>
            </w:pPr>
            <w:r w:rsidRPr="00BD1385">
              <w:rPr>
                <w:rFonts w:ascii="Sylfaen" w:eastAsia="Times New Roman" w:hAnsi="Sylfaen" w:cs="Calibri"/>
                <w:bCs/>
                <w:color w:val="000000"/>
                <w:sz w:val="18"/>
                <w:szCs w:val="18"/>
                <w:lang w:val="ka-GE"/>
              </w:rPr>
              <w:t>იზოლირებული და ოპერირებული ცხოველების რაოდენობა</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15B8D" w:rsidRPr="00E15B8D" w:rsidRDefault="00E15B8D" w:rsidP="00E15B8D">
            <w:pPr>
              <w:spacing w:after="0" w:line="240" w:lineRule="auto"/>
              <w:jc w:val="center"/>
              <w:rPr>
                <w:rFonts w:ascii="Sylfaen" w:eastAsia="Times New Roman" w:hAnsi="Sylfaen" w:cs="Calibri"/>
                <w:bCs/>
                <w:color w:val="000000"/>
                <w:sz w:val="18"/>
                <w:szCs w:val="18"/>
                <w:lang w:val="ka-GE"/>
              </w:rPr>
            </w:pPr>
            <w:r w:rsidRPr="00E15B8D">
              <w:rPr>
                <w:rFonts w:ascii="Sylfaen" w:eastAsia="Times New Roman" w:hAnsi="Sylfaen" w:cs="Calibri"/>
                <w:bCs/>
                <w:color w:val="000000"/>
                <w:sz w:val="18"/>
                <w:szCs w:val="18"/>
                <w:lang w:val="ka-GE"/>
              </w:rPr>
              <w:t>2000</w:t>
            </w:r>
          </w:p>
        </w:tc>
        <w:tc>
          <w:tcPr>
            <w:tcW w:w="1350" w:type="dxa"/>
            <w:tcBorders>
              <w:top w:val="single" w:sz="4" w:space="0" w:color="auto"/>
              <w:left w:val="nil"/>
              <w:bottom w:val="single" w:sz="4" w:space="0" w:color="auto"/>
              <w:right w:val="single" w:sz="4" w:space="0" w:color="auto"/>
            </w:tcBorders>
            <w:shd w:val="clear" w:color="auto" w:fill="auto"/>
            <w:vAlign w:val="center"/>
          </w:tcPr>
          <w:p w:rsidR="00E15B8D" w:rsidRPr="00E15B8D" w:rsidRDefault="00E15B8D" w:rsidP="00E15B8D">
            <w:pPr>
              <w:spacing w:after="0" w:line="240" w:lineRule="auto"/>
              <w:jc w:val="center"/>
              <w:rPr>
                <w:rFonts w:ascii="Sylfaen" w:eastAsia="Times New Roman" w:hAnsi="Sylfaen" w:cs="Calibri"/>
                <w:bCs/>
                <w:color w:val="000000"/>
                <w:sz w:val="18"/>
                <w:szCs w:val="18"/>
                <w:lang w:val="ka-GE"/>
              </w:rPr>
            </w:pPr>
            <w:r w:rsidRPr="00E15B8D">
              <w:rPr>
                <w:rFonts w:ascii="Sylfaen" w:eastAsia="Times New Roman" w:hAnsi="Sylfaen" w:cs="Calibri"/>
                <w:bCs/>
                <w:color w:val="000000"/>
                <w:sz w:val="18"/>
                <w:szCs w:val="18"/>
                <w:lang w:val="ka-GE"/>
              </w:rPr>
              <w:t>2000</w:t>
            </w: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rsidR="00E15B8D" w:rsidRPr="00E15B8D" w:rsidRDefault="00E15B8D" w:rsidP="00E15B8D">
            <w:pPr>
              <w:spacing w:after="0" w:line="240" w:lineRule="auto"/>
              <w:jc w:val="center"/>
              <w:rPr>
                <w:rFonts w:ascii="Sylfaen" w:eastAsia="Times New Roman" w:hAnsi="Sylfaen" w:cs="Calibri"/>
                <w:bCs/>
                <w:color w:val="000000"/>
                <w:sz w:val="18"/>
                <w:szCs w:val="18"/>
                <w:lang w:val="ka-GE"/>
              </w:rPr>
            </w:pPr>
            <w:r w:rsidRPr="00E15B8D">
              <w:rPr>
                <w:rFonts w:ascii="Sylfaen" w:eastAsia="Times New Roman" w:hAnsi="Sylfaen" w:cs="Calibri"/>
                <w:bCs/>
                <w:color w:val="000000"/>
                <w:sz w:val="18"/>
                <w:szCs w:val="18"/>
                <w:lang w:val="ka-GE"/>
              </w:rPr>
              <w:t>1994</w:t>
            </w:r>
          </w:p>
        </w:tc>
        <w:tc>
          <w:tcPr>
            <w:tcW w:w="1329" w:type="dxa"/>
            <w:tcBorders>
              <w:top w:val="single" w:sz="4" w:space="0" w:color="auto"/>
              <w:left w:val="nil"/>
              <w:bottom w:val="single" w:sz="4" w:space="0" w:color="auto"/>
              <w:right w:val="single" w:sz="4" w:space="0" w:color="auto"/>
            </w:tcBorders>
            <w:shd w:val="clear" w:color="auto" w:fill="auto"/>
            <w:vAlign w:val="center"/>
          </w:tcPr>
          <w:p w:rsidR="00E15B8D" w:rsidRPr="00E15B8D" w:rsidRDefault="00E15B8D" w:rsidP="00E15B8D">
            <w:pPr>
              <w:spacing w:after="0" w:line="240" w:lineRule="auto"/>
              <w:jc w:val="center"/>
              <w:rPr>
                <w:rFonts w:ascii="Sylfaen" w:eastAsia="Times New Roman" w:hAnsi="Sylfaen" w:cs="Calibri"/>
                <w:bCs/>
                <w:color w:val="000000"/>
                <w:sz w:val="18"/>
                <w:szCs w:val="18"/>
                <w:lang w:val="ka-GE"/>
              </w:rPr>
            </w:pPr>
            <w:r w:rsidRPr="00E15B8D">
              <w:rPr>
                <w:rFonts w:ascii="Sylfaen" w:eastAsia="Times New Roman" w:hAnsi="Sylfaen" w:cs="Calibri"/>
                <w:bCs/>
                <w:color w:val="000000"/>
                <w:sz w:val="18"/>
                <w:szCs w:val="18"/>
                <w:lang w:val="ka-GE"/>
              </w:rPr>
              <w:t>99.70%</w:t>
            </w:r>
          </w:p>
        </w:tc>
        <w:tc>
          <w:tcPr>
            <w:tcW w:w="2670" w:type="dxa"/>
            <w:tcBorders>
              <w:bottom w:val="single" w:sz="4" w:space="0" w:color="auto"/>
            </w:tcBorders>
            <w:shd w:val="clear" w:color="auto" w:fill="auto"/>
            <w:vAlign w:val="center"/>
          </w:tcPr>
          <w:p w:rsidR="00E15B8D" w:rsidRPr="00C12EDB" w:rsidRDefault="00E15B8D" w:rsidP="00E15B8D">
            <w:pPr>
              <w:spacing w:after="0" w:line="240" w:lineRule="auto"/>
              <w:jc w:val="center"/>
              <w:rPr>
                <w:rFonts w:ascii="Sylfaen" w:eastAsia="Times New Roman" w:hAnsi="Sylfaen" w:cs="Calibri"/>
                <w:bCs/>
                <w:color w:val="000000"/>
                <w:sz w:val="18"/>
                <w:szCs w:val="18"/>
                <w:lang w:val="ka-GE"/>
              </w:rPr>
            </w:pPr>
          </w:p>
        </w:tc>
      </w:tr>
    </w:tbl>
    <w:p w:rsidR="00981189" w:rsidRPr="00E15B8D" w:rsidRDefault="00981189" w:rsidP="00E15B8D">
      <w:pPr>
        <w:spacing w:after="0" w:line="240" w:lineRule="auto"/>
        <w:jc w:val="center"/>
        <w:rPr>
          <w:rFonts w:ascii="Sylfaen" w:eastAsia="Times New Roman" w:hAnsi="Sylfaen" w:cs="Calibri"/>
          <w:bCs/>
          <w:color w:val="000000"/>
          <w:sz w:val="18"/>
          <w:szCs w:val="18"/>
          <w:lang w:val="ka-GE"/>
        </w:rPr>
      </w:pPr>
    </w:p>
    <w:p w:rsidR="001529B4" w:rsidRDefault="00952227" w:rsidP="000D792B">
      <w:pPr>
        <w:spacing w:after="0" w:line="360" w:lineRule="auto"/>
        <w:ind w:left="-720" w:right="-496" w:firstLine="567"/>
        <w:jc w:val="both"/>
        <w:rPr>
          <w:rFonts w:ascii="Sylfaen" w:hAnsi="Sylfaen" w:cs="Aparajita"/>
          <w:sz w:val="18"/>
          <w:szCs w:val="18"/>
          <w:lang w:val="ka-GE"/>
        </w:rPr>
      </w:pPr>
      <w:r w:rsidRPr="00952227">
        <w:rPr>
          <w:rFonts w:ascii="Sylfaen" w:hAnsi="Sylfaen" w:cs="Aparajita"/>
          <w:b/>
          <w:sz w:val="18"/>
          <w:szCs w:val="18"/>
          <w:lang w:val="ka-GE"/>
        </w:rPr>
        <w:t xml:space="preserve">3. განათლება (ორგანიზაციული კოდი 04 00): </w:t>
      </w:r>
      <w:r w:rsidRPr="00952227">
        <w:rPr>
          <w:rFonts w:ascii="Sylfaen" w:hAnsi="Sylfaen" w:cs="Aparajita"/>
          <w:sz w:val="18"/>
          <w:szCs w:val="18"/>
          <w:lang w:val="ka-GE"/>
        </w:rPr>
        <w:t>პრიორიტეტის ფარგლებში განხორციელდა</w:t>
      </w:r>
      <w:r>
        <w:rPr>
          <w:rFonts w:ascii="Sylfaen" w:hAnsi="Sylfaen" w:cs="Aparajita"/>
          <w:b/>
          <w:sz w:val="18"/>
          <w:szCs w:val="18"/>
          <w:lang w:val="ka-GE"/>
        </w:rPr>
        <w:t xml:space="preserve"> </w:t>
      </w:r>
      <w:r w:rsidRPr="00952227">
        <w:rPr>
          <w:rFonts w:ascii="Sylfaen" w:hAnsi="Sylfaen" w:cs="Aparajita"/>
          <w:sz w:val="18"/>
          <w:szCs w:val="18"/>
          <w:lang w:val="ka-GE"/>
        </w:rPr>
        <w:t>საბავშვო ბაგა–ბაღების აღსაზრდელთა განვითარების ხელშეწყობა და სრულფასოვანი სააღმზრდელო გარემოს შექმნა</w:t>
      </w:r>
      <w:r>
        <w:rPr>
          <w:rFonts w:ascii="Sylfaen" w:hAnsi="Sylfaen" w:cs="Aparajita"/>
          <w:sz w:val="18"/>
          <w:szCs w:val="18"/>
          <w:lang w:val="ka-GE"/>
        </w:rPr>
        <w:t xml:space="preserve">, რაც </w:t>
      </w:r>
      <w:r w:rsidRPr="00952227">
        <w:rPr>
          <w:rFonts w:ascii="Sylfaen" w:hAnsi="Sylfaen" w:cs="Aparajita"/>
          <w:sz w:val="18"/>
          <w:szCs w:val="18"/>
          <w:lang w:val="ka-GE"/>
        </w:rPr>
        <w:t xml:space="preserve"> უზრუნველყოფს ქალაქის </w:t>
      </w:r>
      <w:r w:rsidRPr="00952227">
        <w:rPr>
          <w:rFonts w:ascii="Sylfaen" w:hAnsi="Sylfaen" w:cs="Aparajita"/>
          <w:sz w:val="18"/>
          <w:szCs w:val="18"/>
          <w:lang w:val="ka-GE"/>
        </w:rPr>
        <w:lastRenderedPageBreak/>
        <w:t>საგანმანათლებლო–სააღმზრდელო და კულტურული გარემოს მნიშვნელოვან გაუმჯობესებას</w:t>
      </w:r>
      <w:r>
        <w:rPr>
          <w:rFonts w:ascii="Sylfaen" w:hAnsi="Sylfaen" w:cs="Aparajita"/>
          <w:sz w:val="18"/>
          <w:szCs w:val="18"/>
          <w:lang w:val="ka-GE"/>
        </w:rPr>
        <w:t>.</w:t>
      </w:r>
      <w:r w:rsidRPr="00952227">
        <w:rPr>
          <w:rFonts w:ascii="Sylfaen" w:hAnsi="Sylfaen" w:cs="Aparajita"/>
          <w:sz w:val="18"/>
          <w:szCs w:val="18"/>
          <w:lang w:val="ka-GE"/>
        </w:rPr>
        <w:t xml:space="preserve"> </w:t>
      </w:r>
      <w:r>
        <w:rPr>
          <w:rFonts w:ascii="Sylfaen" w:hAnsi="Sylfaen" w:cs="Aparajita"/>
          <w:sz w:val="18"/>
          <w:szCs w:val="18"/>
          <w:lang w:val="ka-GE"/>
        </w:rPr>
        <w:t>აგრეთვე</w:t>
      </w:r>
      <w:r w:rsidRPr="00952227">
        <w:rPr>
          <w:rFonts w:ascii="Sylfaen" w:hAnsi="Sylfaen" w:cs="Aparajita"/>
          <w:sz w:val="18"/>
          <w:szCs w:val="18"/>
          <w:lang w:val="ka-GE"/>
        </w:rPr>
        <w:t xml:space="preserve"> </w:t>
      </w:r>
      <w:r>
        <w:rPr>
          <w:rFonts w:ascii="Sylfaen" w:hAnsi="Sylfaen" w:cs="Aparajita"/>
          <w:sz w:val="18"/>
          <w:szCs w:val="18"/>
          <w:lang w:val="ka-GE"/>
        </w:rPr>
        <w:t>განხორციელდ</w:t>
      </w:r>
      <w:r w:rsidRPr="00952227">
        <w:rPr>
          <w:rFonts w:ascii="Sylfaen" w:hAnsi="Sylfaen" w:cs="Aparajita"/>
          <w:sz w:val="18"/>
          <w:szCs w:val="18"/>
          <w:lang w:val="ka-GE"/>
        </w:rPr>
        <w:t>ა ადგილობრივი მნიშვნელობის ბიბლიოთეკების განვითარების ხელშეწყობა.</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490"/>
        <w:gridCol w:w="1530"/>
        <w:gridCol w:w="1322"/>
        <w:gridCol w:w="1558"/>
      </w:tblGrid>
      <w:tr w:rsidR="00D06DDD" w:rsidRPr="00B552F2" w:rsidTr="00D06DDD">
        <w:trPr>
          <w:trHeight w:val="710"/>
        </w:trPr>
        <w:tc>
          <w:tcPr>
            <w:tcW w:w="810" w:type="dxa"/>
            <w:shd w:val="clear" w:color="auto" w:fill="auto"/>
            <w:textDirection w:val="btLr"/>
            <w:vAlign w:val="center"/>
          </w:tcPr>
          <w:p w:rsidR="00D06DDD" w:rsidRPr="001529B4" w:rsidRDefault="00D06DDD" w:rsidP="00D06DDD">
            <w:pPr>
              <w:spacing w:after="0" w:line="240" w:lineRule="auto"/>
              <w:ind w:left="113" w:right="113"/>
              <w:rPr>
                <w:rFonts w:ascii="Sylfaen" w:eastAsia="Times New Roman" w:hAnsi="Sylfaen" w:cs="Calibri"/>
                <w:bCs/>
                <w:sz w:val="18"/>
                <w:szCs w:val="18"/>
                <w:lang w:val="ka-GE"/>
              </w:rPr>
            </w:pPr>
            <w:r w:rsidRPr="001529B4">
              <w:rPr>
                <w:rFonts w:ascii="Sylfaen" w:eastAsia="Times New Roman" w:hAnsi="Sylfaen" w:cs="Calibri"/>
                <w:bCs/>
                <w:sz w:val="18"/>
                <w:szCs w:val="18"/>
                <w:lang w:val="ka-GE"/>
              </w:rPr>
              <w:t>პროგრამული კოდი</w:t>
            </w:r>
          </w:p>
        </w:tc>
        <w:tc>
          <w:tcPr>
            <w:tcW w:w="5490" w:type="dxa"/>
            <w:shd w:val="clear" w:color="auto" w:fill="auto"/>
            <w:vAlign w:val="center"/>
          </w:tcPr>
          <w:p w:rsidR="00D06DDD" w:rsidRPr="001529B4" w:rsidRDefault="00D06DDD" w:rsidP="00D06DDD">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დ ა ს ა ხ ე ლ ე ბ ა</w:t>
            </w:r>
          </w:p>
        </w:tc>
        <w:tc>
          <w:tcPr>
            <w:tcW w:w="1530" w:type="dxa"/>
            <w:shd w:val="clear" w:color="auto" w:fill="auto"/>
            <w:vAlign w:val="center"/>
          </w:tcPr>
          <w:p w:rsidR="00D06DDD" w:rsidRPr="001529B4" w:rsidRDefault="00D06DDD" w:rsidP="00D06DDD">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დაზუსტებული გეგმა</w:t>
            </w:r>
          </w:p>
        </w:tc>
        <w:tc>
          <w:tcPr>
            <w:tcW w:w="1322" w:type="dxa"/>
            <w:shd w:val="clear" w:color="auto" w:fill="auto"/>
            <w:vAlign w:val="center"/>
          </w:tcPr>
          <w:p w:rsidR="00D06DDD" w:rsidRPr="001529B4" w:rsidRDefault="00D06DDD" w:rsidP="00D06DDD">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ფაქტი</w:t>
            </w:r>
          </w:p>
        </w:tc>
        <w:tc>
          <w:tcPr>
            <w:tcW w:w="1558" w:type="dxa"/>
            <w:shd w:val="clear" w:color="auto" w:fill="auto"/>
            <w:vAlign w:val="center"/>
          </w:tcPr>
          <w:p w:rsidR="00D06DDD" w:rsidRPr="001529B4" w:rsidRDefault="00D06DDD" w:rsidP="00D06DDD">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w:t>
            </w:r>
          </w:p>
        </w:tc>
      </w:tr>
      <w:tr w:rsidR="00D06DDD" w:rsidRPr="00B552F2" w:rsidTr="00E146EC">
        <w:trPr>
          <w:trHeight w:val="458"/>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04 00</w:t>
            </w:r>
          </w:p>
        </w:tc>
        <w:tc>
          <w:tcPr>
            <w:tcW w:w="549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განათლება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13,522.4</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13,201.2</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97.6</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11,178.1</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11,161.9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7,305.7</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7,289.6</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3,559.9</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3,562.7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100.1</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41.5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41.5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122.5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106.5</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2,156.0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145.6</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6.8</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344.3</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2,039.3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592.3</w:t>
            </w:r>
          </w:p>
        </w:tc>
      </w:tr>
      <w:tr w:rsidR="00D06DDD" w:rsidRPr="00B552F2" w:rsidTr="00E146EC">
        <w:trPr>
          <w:trHeight w:val="278"/>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04 01</w:t>
            </w:r>
          </w:p>
        </w:tc>
        <w:tc>
          <w:tcPr>
            <w:tcW w:w="549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სკოლამდელი დაწესებულებების ფუნქციონირება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11,041.0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11,039.2</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11,018.1</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11,016.4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7,305.7</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7,289.6</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3,502.4</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3,516.9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100.4</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122.5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106.5</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87.4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22.9</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D06DDD" w:rsidRPr="00B552F2" w:rsidTr="00E146EC">
        <w:trPr>
          <w:trHeight w:val="269"/>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04 02</w:t>
            </w:r>
          </w:p>
        </w:tc>
        <w:tc>
          <w:tcPr>
            <w:tcW w:w="549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საგანმანათლებლო ინფრასტრუქტურის განვითარება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2,321.4</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2,016.5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86.9</w:t>
            </w:r>
          </w:p>
        </w:tc>
      </w:tr>
      <w:tr w:rsidR="00D06DDD" w:rsidRPr="00B552F2" w:rsidTr="00E146EC">
        <w:trPr>
          <w:trHeight w:val="215"/>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2,000.0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r>
      <w:tr w:rsidR="00D06DDD" w:rsidRPr="00B552F2" w:rsidTr="00E146EC">
        <w:trPr>
          <w:trHeight w:val="341"/>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2,000.0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321.4</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2,016.5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627.4</w:t>
            </w:r>
          </w:p>
        </w:tc>
      </w:tr>
      <w:tr w:rsidR="00D06DDD" w:rsidRPr="00B552F2" w:rsidTr="00D14F51">
        <w:trPr>
          <w:trHeight w:val="296"/>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04 03</w:t>
            </w:r>
          </w:p>
        </w:tc>
        <w:tc>
          <w:tcPr>
            <w:tcW w:w="549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განათლების ღონისძიებები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145.5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160.0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145.5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57.5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45.8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79.7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41.5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41.5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61.0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58.2</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95.4</w:t>
            </w:r>
          </w:p>
        </w:tc>
      </w:tr>
    </w:tbl>
    <w:p w:rsidR="00E146EC" w:rsidRDefault="00E146EC" w:rsidP="00E146EC">
      <w:pPr>
        <w:spacing w:after="0" w:line="360" w:lineRule="auto"/>
        <w:ind w:firstLine="567"/>
        <w:jc w:val="both"/>
        <w:rPr>
          <w:rFonts w:ascii="Sylfaen" w:hAnsi="Sylfaen" w:cs="Aparajita"/>
          <w:b/>
          <w:sz w:val="18"/>
          <w:szCs w:val="18"/>
          <w:lang w:val="ka-GE"/>
        </w:rPr>
      </w:pPr>
      <w:r>
        <w:rPr>
          <w:rFonts w:ascii="Sylfaen" w:hAnsi="Sylfaen" w:cs="Aparajita"/>
          <w:b/>
          <w:sz w:val="18"/>
          <w:szCs w:val="18"/>
          <w:lang w:val="ka-GE"/>
        </w:rPr>
        <w:t>პროგრამები და ქვეპროგრამები:</w:t>
      </w: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91"/>
        <w:gridCol w:w="1267"/>
        <w:gridCol w:w="1267"/>
        <w:gridCol w:w="1118"/>
        <w:gridCol w:w="232"/>
        <w:gridCol w:w="1355"/>
        <w:gridCol w:w="2695"/>
      </w:tblGrid>
      <w:tr w:rsidR="00FE49B6" w:rsidRPr="00C12EDB" w:rsidTr="001B64BA">
        <w:trPr>
          <w:trHeight w:val="705"/>
        </w:trPr>
        <w:tc>
          <w:tcPr>
            <w:tcW w:w="2580" w:type="dxa"/>
            <w:shd w:val="clear" w:color="auto" w:fill="auto"/>
            <w:vAlign w:val="center"/>
          </w:tcPr>
          <w:p w:rsidR="00FE49B6" w:rsidRPr="00C12EDB" w:rsidRDefault="00FE49B6" w:rsidP="00ED378C">
            <w:pPr>
              <w:spacing w:after="0" w:line="240" w:lineRule="auto"/>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8125" w:type="dxa"/>
            <w:gridSpan w:val="7"/>
            <w:shd w:val="clear" w:color="auto" w:fill="auto"/>
            <w:vAlign w:val="center"/>
          </w:tcPr>
          <w:p w:rsidR="00FE49B6" w:rsidRPr="007408C2" w:rsidRDefault="00FE49B6" w:rsidP="00ED378C">
            <w:pPr>
              <w:spacing w:after="0" w:line="240" w:lineRule="auto"/>
              <w:jc w:val="both"/>
              <w:rPr>
                <w:rFonts w:ascii="Sylfaen" w:eastAsia="Times New Roman" w:hAnsi="Sylfaen" w:cs="Calibri"/>
                <w:color w:val="000000"/>
                <w:sz w:val="18"/>
                <w:szCs w:val="18"/>
                <w:lang w:val="ka-GE"/>
              </w:rPr>
            </w:pPr>
            <w:r w:rsidRPr="00FE49B6">
              <w:rPr>
                <w:rFonts w:ascii="Sylfaen" w:eastAsia="Times New Roman" w:hAnsi="Sylfaen" w:cs="Calibri"/>
                <w:color w:val="000000"/>
                <w:sz w:val="18"/>
                <w:szCs w:val="18"/>
              </w:rPr>
              <w:t>სკოლამდელი დაწესებულების ფუნქციონირება (პროგრამული  კოდი 04 01)</w:t>
            </w:r>
          </w:p>
        </w:tc>
      </w:tr>
      <w:tr w:rsidR="00FE49B6" w:rsidRPr="00C12EDB" w:rsidTr="001B64BA">
        <w:trPr>
          <w:trHeight w:val="705"/>
        </w:trPr>
        <w:tc>
          <w:tcPr>
            <w:tcW w:w="2580" w:type="dxa"/>
            <w:shd w:val="clear" w:color="auto" w:fill="auto"/>
            <w:vAlign w:val="center"/>
            <w:hideMark/>
          </w:tcPr>
          <w:p w:rsidR="00FE49B6" w:rsidRPr="00C12EDB" w:rsidRDefault="00FE49B6"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8125" w:type="dxa"/>
            <w:gridSpan w:val="7"/>
            <w:shd w:val="clear" w:color="auto" w:fill="auto"/>
            <w:vAlign w:val="center"/>
            <w:hideMark/>
          </w:tcPr>
          <w:p w:rsidR="00FE49B6" w:rsidRPr="00C12EDB" w:rsidRDefault="00FE49B6" w:rsidP="00ED378C">
            <w:pPr>
              <w:spacing w:after="0" w:line="240" w:lineRule="auto"/>
              <w:jc w:val="both"/>
              <w:rPr>
                <w:rFonts w:ascii="Sylfaen" w:eastAsia="Times New Roman" w:hAnsi="Sylfaen" w:cs="Calibri"/>
                <w:color w:val="000000"/>
                <w:sz w:val="18"/>
                <w:szCs w:val="18"/>
              </w:rPr>
            </w:pPr>
            <w:r w:rsidRPr="00FE49B6">
              <w:rPr>
                <w:rFonts w:ascii="Sylfaen" w:eastAsia="Times New Roman" w:hAnsi="Sylfaen" w:cs="Calibri"/>
                <w:color w:val="000000"/>
                <w:sz w:val="18"/>
                <w:szCs w:val="18"/>
              </w:rPr>
              <w:t>ააიპ „ქალაქ ქუთაისის ბაგა-ბაღების გაერთიანება“</w:t>
            </w:r>
          </w:p>
        </w:tc>
      </w:tr>
      <w:tr w:rsidR="00FE49B6" w:rsidRPr="00C12EDB" w:rsidTr="001B64BA">
        <w:trPr>
          <w:trHeight w:val="840"/>
        </w:trPr>
        <w:tc>
          <w:tcPr>
            <w:tcW w:w="2580" w:type="dxa"/>
            <w:shd w:val="clear" w:color="auto" w:fill="auto"/>
            <w:vAlign w:val="center"/>
            <w:hideMark/>
          </w:tcPr>
          <w:p w:rsidR="00FE49B6" w:rsidRPr="00C12EDB" w:rsidRDefault="00FE49B6"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აღწერა</w:t>
            </w:r>
          </w:p>
        </w:tc>
        <w:tc>
          <w:tcPr>
            <w:tcW w:w="8125"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49B6" w:rsidRPr="001B64BA" w:rsidRDefault="00FE49B6" w:rsidP="001B64BA">
            <w:pPr>
              <w:spacing w:after="0" w:line="240" w:lineRule="auto"/>
              <w:jc w:val="both"/>
              <w:rPr>
                <w:rFonts w:ascii="Sylfaen" w:eastAsia="Times New Roman" w:hAnsi="Sylfaen" w:cs="Calibri"/>
                <w:color w:val="000000"/>
                <w:sz w:val="18"/>
                <w:szCs w:val="18"/>
              </w:rPr>
            </w:pPr>
            <w:r w:rsidRPr="001B64BA">
              <w:rPr>
                <w:rFonts w:ascii="Sylfaen" w:eastAsia="Times New Roman" w:hAnsi="Sylfaen" w:cs="Calibri"/>
                <w:color w:val="000000"/>
                <w:sz w:val="18"/>
                <w:szCs w:val="18"/>
              </w:rPr>
              <w:t>ქალაქ ქუთაისის ბაგა - ბაღების გაერთიანება და მასში შემავალი ფილიალები წარმოადგენს სასწავლო - სააღმზრდელო დაწესებულებებს, რომლებიც ხელმძღვანელობს საქართველოს კანონით, რომლის მთავარი დანიშნულებაა  საფუძველი ჩაუყაროს ბავშვის ფიზიკურ, გონებრივ, ზნეობრივ და ესთეტიკურ განვითარებას</w:t>
            </w:r>
          </w:p>
        </w:tc>
      </w:tr>
      <w:tr w:rsidR="00FE49B6" w:rsidRPr="00C12EDB" w:rsidTr="001B64BA">
        <w:trPr>
          <w:trHeight w:val="476"/>
        </w:trPr>
        <w:tc>
          <w:tcPr>
            <w:tcW w:w="2580" w:type="dxa"/>
            <w:shd w:val="clear" w:color="auto" w:fill="auto"/>
            <w:vAlign w:val="center"/>
            <w:hideMark/>
          </w:tcPr>
          <w:p w:rsidR="00FE49B6" w:rsidRPr="00C12EDB" w:rsidRDefault="00FE49B6"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812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E49B6" w:rsidRPr="001B64BA" w:rsidRDefault="00FE49B6" w:rsidP="001B64BA">
            <w:pPr>
              <w:spacing w:after="0" w:line="240" w:lineRule="auto"/>
              <w:jc w:val="both"/>
              <w:rPr>
                <w:rFonts w:ascii="Sylfaen" w:eastAsia="Times New Roman" w:hAnsi="Sylfaen" w:cs="Calibri"/>
                <w:color w:val="000000"/>
                <w:sz w:val="18"/>
                <w:szCs w:val="18"/>
              </w:rPr>
            </w:pPr>
            <w:r w:rsidRPr="001B64BA">
              <w:rPr>
                <w:rFonts w:ascii="Sylfaen" w:eastAsia="Times New Roman" w:hAnsi="Sylfaen" w:cs="Calibri"/>
                <w:color w:val="000000"/>
                <w:sz w:val="18"/>
                <w:szCs w:val="18"/>
              </w:rPr>
              <w:t>სკოლამდელი დაწესებულებების თანაბრად, ხელმისაწვდომობა და ინკლუზიური სკოლამდელი აღზრდისა და განათლების მიწოდება. უსაფრთხო და მიმზიდველი გარემოს შექმნა</w:t>
            </w:r>
          </w:p>
        </w:tc>
      </w:tr>
      <w:tr w:rsidR="00FE49B6" w:rsidRPr="00C12EDB" w:rsidTr="001B64BA">
        <w:trPr>
          <w:trHeight w:val="510"/>
        </w:trPr>
        <w:tc>
          <w:tcPr>
            <w:tcW w:w="2580" w:type="dxa"/>
            <w:shd w:val="clear" w:color="auto" w:fill="auto"/>
            <w:vAlign w:val="center"/>
            <w:hideMark/>
          </w:tcPr>
          <w:p w:rsidR="00FE49B6" w:rsidRPr="00C12EDB" w:rsidRDefault="00FE49B6"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3843" w:type="dxa"/>
            <w:gridSpan w:val="4"/>
            <w:shd w:val="clear" w:color="auto" w:fill="auto"/>
            <w:vAlign w:val="center"/>
            <w:hideMark/>
          </w:tcPr>
          <w:p w:rsidR="00FE49B6" w:rsidRPr="00C12EDB" w:rsidRDefault="00FE49B6"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სკოლამდელი ასაკის ბავშვთა სკოლისთვის მზაობა</w:t>
            </w:r>
          </w:p>
        </w:tc>
        <w:tc>
          <w:tcPr>
            <w:tcW w:w="1587" w:type="dxa"/>
            <w:gridSpan w:val="2"/>
            <w:shd w:val="clear" w:color="auto" w:fill="auto"/>
            <w:vAlign w:val="center"/>
          </w:tcPr>
          <w:p w:rsidR="00FE49B6" w:rsidRPr="00C12EDB" w:rsidRDefault="00FE49B6" w:rsidP="00ED378C">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მიღწეული შედეგი</w:t>
            </w:r>
          </w:p>
        </w:tc>
        <w:tc>
          <w:tcPr>
            <w:tcW w:w="2695" w:type="dxa"/>
            <w:shd w:val="clear" w:color="auto" w:fill="auto"/>
            <w:vAlign w:val="center"/>
          </w:tcPr>
          <w:p w:rsidR="00FE49B6" w:rsidRPr="00C12EDB" w:rsidRDefault="00FE49B6" w:rsidP="00ED378C">
            <w:pPr>
              <w:spacing w:after="0" w:line="240" w:lineRule="auto"/>
              <w:jc w:val="center"/>
              <w:rPr>
                <w:rFonts w:ascii="Sylfaen" w:eastAsia="Times New Roman" w:hAnsi="Sylfaen" w:cs="Calibri"/>
                <w:sz w:val="18"/>
                <w:szCs w:val="18"/>
                <w:lang w:val="ka-GE"/>
              </w:rPr>
            </w:pPr>
          </w:p>
        </w:tc>
      </w:tr>
      <w:tr w:rsidR="00FE49B6" w:rsidRPr="00C12EDB" w:rsidTr="001B64BA">
        <w:trPr>
          <w:trHeight w:val="705"/>
        </w:trPr>
        <w:tc>
          <w:tcPr>
            <w:tcW w:w="5305" w:type="dxa"/>
            <w:gridSpan w:val="4"/>
            <w:shd w:val="clear" w:color="auto" w:fill="auto"/>
            <w:vAlign w:val="center"/>
            <w:hideMark/>
          </w:tcPr>
          <w:p w:rsidR="00FE49B6" w:rsidRPr="00C12EDB" w:rsidRDefault="00FE49B6" w:rsidP="00ED378C">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2705" w:type="dxa"/>
            <w:gridSpan w:val="3"/>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695" w:type="dxa"/>
            <w:vMerge w:val="restart"/>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FE49B6" w:rsidRPr="00C12EDB" w:rsidTr="001B64BA">
        <w:trPr>
          <w:trHeight w:val="705"/>
        </w:trPr>
        <w:tc>
          <w:tcPr>
            <w:tcW w:w="2771" w:type="dxa"/>
            <w:gridSpan w:val="2"/>
            <w:tcBorders>
              <w:bottom w:val="single" w:sz="4" w:space="0" w:color="auto"/>
            </w:tcBorders>
            <w:shd w:val="clear" w:color="auto" w:fill="auto"/>
            <w:vAlign w:val="center"/>
          </w:tcPr>
          <w:p w:rsidR="00FE49B6" w:rsidRPr="00C12EDB" w:rsidRDefault="001B64BA" w:rsidP="00ED378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lastRenderedPageBreak/>
              <w:t>დასახელება</w:t>
            </w:r>
          </w:p>
        </w:tc>
        <w:tc>
          <w:tcPr>
            <w:tcW w:w="1267" w:type="dxa"/>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267" w:type="dxa"/>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350" w:type="dxa"/>
            <w:gridSpan w:val="2"/>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355" w:type="dxa"/>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2695" w:type="dxa"/>
            <w:vMerge/>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
                <w:bCs/>
                <w:color w:val="000000"/>
                <w:sz w:val="18"/>
                <w:szCs w:val="18"/>
              </w:rPr>
            </w:pPr>
          </w:p>
        </w:tc>
      </w:tr>
      <w:tr w:rsidR="001B64BA" w:rsidRPr="00C12EDB" w:rsidTr="001B64BA">
        <w:trPr>
          <w:trHeight w:val="341"/>
        </w:trPr>
        <w:tc>
          <w:tcPr>
            <w:tcW w:w="27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4BA" w:rsidRDefault="001B64BA" w:rsidP="001B64BA">
            <w:pPr>
              <w:jc w:val="center"/>
              <w:rPr>
                <w:rFonts w:ascii="Sylfaen" w:hAnsi="Sylfaen" w:cs="Calibri"/>
                <w:color w:val="000000"/>
                <w:sz w:val="18"/>
                <w:szCs w:val="18"/>
              </w:rPr>
            </w:pPr>
            <w:r>
              <w:rPr>
                <w:rFonts w:ascii="Sylfaen" w:hAnsi="Sylfaen" w:cs="Calibri"/>
                <w:color w:val="000000"/>
                <w:sz w:val="18"/>
                <w:szCs w:val="18"/>
              </w:rPr>
              <w:t>ბაგა-ბაღების რაოდენობა</w:t>
            </w:r>
          </w:p>
        </w:tc>
        <w:tc>
          <w:tcPr>
            <w:tcW w:w="1267" w:type="dxa"/>
            <w:tcBorders>
              <w:bottom w:val="single" w:sz="4" w:space="0" w:color="auto"/>
            </w:tcBorders>
            <w:shd w:val="clear" w:color="auto" w:fill="auto"/>
            <w:vAlign w:val="center"/>
          </w:tcPr>
          <w:p w:rsidR="001B64BA" w:rsidRPr="00C12EDB" w:rsidRDefault="001B64BA" w:rsidP="001B64B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37</w:t>
            </w:r>
          </w:p>
        </w:tc>
        <w:tc>
          <w:tcPr>
            <w:tcW w:w="1267" w:type="dxa"/>
            <w:tcBorders>
              <w:bottom w:val="single" w:sz="4" w:space="0" w:color="auto"/>
            </w:tcBorders>
            <w:shd w:val="clear" w:color="auto" w:fill="auto"/>
            <w:vAlign w:val="center"/>
          </w:tcPr>
          <w:p w:rsidR="001B64BA" w:rsidRPr="00C12EDB" w:rsidRDefault="001B64BA" w:rsidP="001B64B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37</w:t>
            </w:r>
          </w:p>
        </w:tc>
        <w:tc>
          <w:tcPr>
            <w:tcW w:w="1350" w:type="dxa"/>
            <w:gridSpan w:val="2"/>
            <w:tcBorders>
              <w:bottom w:val="single" w:sz="4" w:space="0" w:color="auto"/>
            </w:tcBorders>
            <w:shd w:val="clear" w:color="auto" w:fill="auto"/>
            <w:vAlign w:val="center"/>
          </w:tcPr>
          <w:p w:rsidR="001B64BA" w:rsidRPr="00C12EDB" w:rsidRDefault="001B64BA" w:rsidP="001B64B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37</w:t>
            </w:r>
          </w:p>
        </w:tc>
        <w:tc>
          <w:tcPr>
            <w:tcW w:w="1355" w:type="dxa"/>
            <w:tcBorders>
              <w:bottom w:val="single" w:sz="4" w:space="0" w:color="auto"/>
            </w:tcBorders>
            <w:shd w:val="clear" w:color="auto" w:fill="auto"/>
            <w:vAlign w:val="center"/>
          </w:tcPr>
          <w:p w:rsidR="001B64BA" w:rsidRPr="00C12EDB" w:rsidRDefault="001B64BA" w:rsidP="001B64B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p>
        </w:tc>
        <w:tc>
          <w:tcPr>
            <w:tcW w:w="2695" w:type="dxa"/>
            <w:tcBorders>
              <w:bottom w:val="single" w:sz="4" w:space="0" w:color="auto"/>
            </w:tcBorders>
            <w:shd w:val="clear" w:color="auto" w:fill="auto"/>
            <w:vAlign w:val="center"/>
          </w:tcPr>
          <w:p w:rsidR="001B64BA" w:rsidRPr="00C12EDB" w:rsidRDefault="001B64BA" w:rsidP="001B64BA">
            <w:pPr>
              <w:spacing w:after="0" w:line="240" w:lineRule="auto"/>
              <w:jc w:val="center"/>
              <w:rPr>
                <w:rFonts w:ascii="Sylfaen" w:eastAsia="Times New Roman" w:hAnsi="Sylfaen" w:cs="Calibri"/>
                <w:b/>
                <w:bCs/>
                <w:color w:val="000000"/>
                <w:sz w:val="18"/>
                <w:szCs w:val="18"/>
              </w:rPr>
            </w:pPr>
          </w:p>
        </w:tc>
      </w:tr>
      <w:tr w:rsidR="001B64BA" w:rsidRPr="00C12EDB" w:rsidTr="001B64BA">
        <w:trPr>
          <w:trHeight w:val="431"/>
        </w:trPr>
        <w:tc>
          <w:tcPr>
            <w:tcW w:w="27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4BA" w:rsidRDefault="001B64BA" w:rsidP="001B64BA">
            <w:pPr>
              <w:jc w:val="center"/>
              <w:rPr>
                <w:rFonts w:ascii="Sylfaen" w:hAnsi="Sylfaen" w:cs="Calibri"/>
                <w:color w:val="000000"/>
                <w:sz w:val="18"/>
                <w:szCs w:val="18"/>
              </w:rPr>
            </w:pPr>
            <w:r>
              <w:rPr>
                <w:rFonts w:ascii="Sylfaen" w:hAnsi="Sylfaen" w:cs="Calibri"/>
                <w:color w:val="000000"/>
                <w:sz w:val="18"/>
                <w:szCs w:val="18"/>
              </w:rPr>
              <w:t>აღსაზრდელთა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1B64BA" w:rsidRPr="00E15B8D" w:rsidRDefault="001B64BA" w:rsidP="001B64BA">
            <w:pPr>
              <w:spacing w:after="0" w:line="240" w:lineRule="auto"/>
              <w:jc w:val="center"/>
              <w:rPr>
                <w:rFonts w:ascii="Sylfaen" w:eastAsia="Times New Roman" w:hAnsi="Sylfaen" w:cs="Calibri"/>
                <w:bCs/>
                <w:color w:val="000000"/>
                <w:sz w:val="18"/>
                <w:szCs w:val="18"/>
                <w:lang w:val="ka-GE"/>
              </w:rPr>
            </w:pPr>
            <w:r w:rsidRPr="00E15B8D">
              <w:rPr>
                <w:rFonts w:ascii="Sylfaen" w:eastAsia="Times New Roman" w:hAnsi="Sylfaen" w:cs="Calibri"/>
                <w:bCs/>
                <w:color w:val="000000"/>
                <w:sz w:val="18"/>
                <w:szCs w:val="18"/>
                <w:lang w:val="ka-GE"/>
              </w:rPr>
              <w:t>9760</w:t>
            </w:r>
          </w:p>
        </w:tc>
        <w:tc>
          <w:tcPr>
            <w:tcW w:w="1267" w:type="dxa"/>
            <w:tcBorders>
              <w:top w:val="single" w:sz="4" w:space="0" w:color="auto"/>
              <w:left w:val="nil"/>
              <w:bottom w:val="single" w:sz="4" w:space="0" w:color="auto"/>
              <w:right w:val="single" w:sz="4" w:space="0" w:color="auto"/>
            </w:tcBorders>
            <w:shd w:val="clear" w:color="auto" w:fill="auto"/>
            <w:vAlign w:val="center"/>
          </w:tcPr>
          <w:p w:rsidR="001B64BA" w:rsidRPr="00E15B8D" w:rsidRDefault="001B64BA" w:rsidP="001B64BA">
            <w:pPr>
              <w:spacing w:after="0" w:line="240" w:lineRule="auto"/>
              <w:jc w:val="center"/>
              <w:rPr>
                <w:rFonts w:ascii="Sylfaen" w:eastAsia="Times New Roman" w:hAnsi="Sylfaen" w:cs="Calibri"/>
                <w:bCs/>
                <w:color w:val="000000"/>
                <w:sz w:val="18"/>
                <w:szCs w:val="18"/>
                <w:lang w:val="ka-GE"/>
              </w:rPr>
            </w:pPr>
            <w:r w:rsidRPr="00E15B8D">
              <w:rPr>
                <w:rFonts w:ascii="Sylfaen" w:eastAsia="Times New Roman" w:hAnsi="Sylfaen" w:cs="Calibri"/>
                <w:bCs/>
                <w:color w:val="000000"/>
                <w:sz w:val="18"/>
                <w:szCs w:val="18"/>
                <w:lang w:val="ka-GE"/>
              </w:rPr>
              <w:t>10000</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1B64BA" w:rsidRPr="007B60D5" w:rsidRDefault="001B64BA" w:rsidP="001B64B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9798</w:t>
            </w:r>
          </w:p>
        </w:tc>
        <w:tc>
          <w:tcPr>
            <w:tcW w:w="1355" w:type="dxa"/>
            <w:tcBorders>
              <w:top w:val="single" w:sz="4" w:space="0" w:color="auto"/>
              <w:left w:val="nil"/>
              <w:bottom w:val="single" w:sz="4" w:space="0" w:color="auto"/>
              <w:right w:val="single" w:sz="4" w:space="0" w:color="auto"/>
            </w:tcBorders>
            <w:shd w:val="clear" w:color="auto" w:fill="auto"/>
            <w:vAlign w:val="center"/>
          </w:tcPr>
          <w:p w:rsidR="001B64BA" w:rsidRPr="007B60D5" w:rsidRDefault="001B64BA" w:rsidP="001B64B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98%</w:t>
            </w:r>
          </w:p>
        </w:tc>
        <w:tc>
          <w:tcPr>
            <w:tcW w:w="2695" w:type="dxa"/>
            <w:tcBorders>
              <w:bottom w:val="single" w:sz="4" w:space="0" w:color="auto"/>
            </w:tcBorders>
            <w:shd w:val="clear" w:color="auto" w:fill="auto"/>
            <w:vAlign w:val="center"/>
          </w:tcPr>
          <w:p w:rsidR="001B64BA" w:rsidRPr="00C12EDB" w:rsidRDefault="001B64BA" w:rsidP="001B64BA">
            <w:pPr>
              <w:spacing w:after="0" w:line="240" w:lineRule="auto"/>
              <w:jc w:val="center"/>
              <w:rPr>
                <w:rFonts w:ascii="Sylfaen" w:eastAsia="Times New Roman" w:hAnsi="Sylfaen" w:cs="Calibri"/>
                <w:bCs/>
                <w:color w:val="000000"/>
                <w:sz w:val="18"/>
                <w:szCs w:val="18"/>
                <w:lang w:val="ka-GE"/>
              </w:rPr>
            </w:pPr>
          </w:p>
        </w:tc>
      </w:tr>
    </w:tbl>
    <w:p w:rsidR="00D06DDD" w:rsidRPr="00952227" w:rsidRDefault="00D06DDD" w:rsidP="004E564C">
      <w:pPr>
        <w:spacing w:after="0" w:line="360" w:lineRule="auto"/>
        <w:ind w:firstLine="567"/>
        <w:jc w:val="both"/>
        <w:rPr>
          <w:rFonts w:ascii="Sylfaen" w:hAnsi="Sylfaen" w:cs="Aparajita"/>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50"/>
        <w:gridCol w:w="1350"/>
        <w:gridCol w:w="1350"/>
        <w:gridCol w:w="1288"/>
        <w:gridCol w:w="62"/>
        <w:gridCol w:w="1379"/>
        <w:gridCol w:w="1951"/>
      </w:tblGrid>
      <w:tr w:rsidR="00FE49B6" w:rsidRPr="00C12EDB" w:rsidTr="0040795F">
        <w:trPr>
          <w:trHeight w:val="705"/>
        </w:trPr>
        <w:tc>
          <w:tcPr>
            <w:tcW w:w="2875" w:type="dxa"/>
            <w:shd w:val="clear" w:color="auto" w:fill="auto"/>
            <w:vAlign w:val="center"/>
          </w:tcPr>
          <w:p w:rsidR="00FE49B6" w:rsidRPr="00C12EDB" w:rsidRDefault="00FE49B6" w:rsidP="00ED378C">
            <w:pPr>
              <w:spacing w:after="0" w:line="240" w:lineRule="auto"/>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7830" w:type="dxa"/>
            <w:gridSpan w:val="7"/>
            <w:shd w:val="clear" w:color="auto" w:fill="auto"/>
            <w:vAlign w:val="center"/>
          </w:tcPr>
          <w:p w:rsidR="00FE49B6" w:rsidRPr="007408C2" w:rsidRDefault="00FE49B6" w:rsidP="00ED378C">
            <w:pPr>
              <w:spacing w:after="0" w:line="240" w:lineRule="auto"/>
              <w:jc w:val="both"/>
              <w:rPr>
                <w:rFonts w:ascii="Sylfaen" w:eastAsia="Times New Roman" w:hAnsi="Sylfaen" w:cs="Calibri"/>
                <w:color w:val="000000"/>
                <w:sz w:val="18"/>
                <w:szCs w:val="18"/>
                <w:lang w:val="ka-GE"/>
              </w:rPr>
            </w:pPr>
            <w:r w:rsidRPr="00FE49B6">
              <w:rPr>
                <w:rFonts w:ascii="Sylfaen" w:eastAsia="Times New Roman" w:hAnsi="Sylfaen" w:cs="Calibri"/>
                <w:color w:val="000000"/>
                <w:sz w:val="18"/>
                <w:szCs w:val="18"/>
              </w:rPr>
              <w:t>საგანმანათლებლო ინფრასტრუქტურის განვითარება (პროგრამული კოდი 04 02)</w:t>
            </w:r>
          </w:p>
        </w:tc>
      </w:tr>
      <w:tr w:rsidR="00FE49B6" w:rsidRPr="00C12EDB" w:rsidTr="0040795F">
        <w:trPr>
          <w:trHeight w:val="705"/>
        </w:trPr>
        <w:tc>
          <w:tcPr>
            <w:tcW w:w="2875" w:type="dxa"/>
            <w:shd w:val="clear" w:color="auto" w:fill="auto"/>
            <w:vAlign w:val="center"/>
            <w:hideMark/>
          </w:tcPr>
          <w:p w:rsidR="00FE49B6" w:rsidRPr="00C12EDB" w:rsidRDefault="00FE49B6"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7830" w:type="dxa"/>
            <w:gridSpan w:val="7"/>
            <w:shd w:val="clear" w:color="auto" w:fill="auto"/>
            <w:vAlign w:val="center"/>
            <w:hideMark/>
          </w:tcPr>
          <w:p w:rsidR="00FE49B6" w:rsidRPr="00C12EDB" w:rsidRDefault="00FE49B6" w:rsidP="00ED378C">
            <w:pPr>
              <w:spacing w:after="0" w:line="240" w:lineRule="auto"/>
              <w:jc w:val="both"/>
              <w:rPr>
                <w:rFonts w:ascii="Sylfaen" w:eastAsia="Times New Roman" w:hAnsi="Sylfaen" w:cs="Calibri"/>
                <w:color w:val="000000"/>
                <w:sz w:val="18"/>
                <w:szCs w:val="18"/>
              </w:rPr>
            </w:pPr>
            <w:r w:rsidRPr="00FE49B6">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FE49B6" w:rsidRPr="00C12EDB" w:rsidTr="0040795F">
        <w:trPr>
          <w:trHeight w:val="548"/>
        </w:trPr>
        <w:tc>
          <w:tcPr>
            <w:tcW w:w="2875" w:type="dxa"/>
            <w:shd w:val="clear" w:color="auto" w:fill="auto"/>
            <w:vAlign w:val="center"/>
            <w:hideMark/>
          </w:tcPr>
          <w:p w:rsidR="00FE49B6" w:rsidRPr="00C12EDB" w:rsidRDefault="00FE49B6"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აღწერა</w:t>
            </w:r>
          </w:p>
        </w:tc>
        <w:tc>
          <w:tcPr>
            <w:tcW w:w="78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49B6" w:rsidRPr="0040795F" w:rsidRDefault="00FE49B6" w:rsidP="0040795F">
            <w:pPr>
              <w:spacing w:after="0" w:line="240" w:lineRule="auto"/>
              <w:jc w:val="both"/>
              <w:rPr>
                <w:rFonts w:ascii="Sylfaen" w:eastAsia="Times New Roman" w:hAnsi="Sylfaen" w:cs="Calibri"/>
                <w:color w:val="000000"/>
                <w:sz w:val="18"/>
                <w:szCs w:val="18"/>
              </w:rPr>
            </w:pPr>
            <w:r w:rsidRPr="0040795F">
              <w:rPr>
                <w:rFonts w:ascii="Sylfaen" w:eastAsia="Times New Roman" w:hAnsi="Sylfaen" w:cs="Calibri"/>
                <w:color w:val="000000"/>
                <w:sz w:val="18"/>
                <w:szCs w:val="18"/>
              </w:rPr>
              <w:t>პროგრამის ფარგლებში განხორციელდება საბავშვო ბაღების ახალი ფლიგელების მშენებლობა, ასევე, N17 სპორტული სკოლის რეაბილიტაცია</w:t>
            </w:r>
          </w:p>
        </w:tc>
      </w:tr>
      <w:tr w:rsidR="00FE49B6" w:rsidRPr="00C12EDB" w:rsidTr="0040795F">
        <w:trPr>
          <w:trHeight w:val="476"/>
        </w:trPr>
        <w:tc>
          <w:tcPr>
            <w:tcW w:w="2875" w:type="dxa"/>
            <w:shd w:val="clear" w:color="auto" w:fill="auto"/>
            <w:vAlign w:val="center"/>
            <w:hideMark/>
          </w:tcPr>
          <w:p w:rsidR="00FE49B6" w:rsidRPr="00C12EDB" w:rsidRDefault="00FE49B6"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78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E49B6" w:rsidRDefault="00FE49B6" w:rsidP="00ED378C">
            <w:pPr>
              <w:jc w:val="both"/>
              <w:rPr>
                <w:rFonts w:ascii="Sylfaen" w:hAnsi="Sylfaen" w:cs="Calibri"/>
                <w:color w:val="000000"/>
                <w:sz w:val="18"/>
                <w:szCs w:val="18"/>
              </w:rPr>
            </w:pPr>
            <w:r w:rsidRPr="00FE49B6">
              <w:rPr>
                <w:rFonts w:ascii="Sylfaen" w:hAnsi="Sylfaen" w:cs="Calibri"/>
                <w:color w:val="000000"/>
                <w:sz w:val="18"/>
                <w:szCs w:val="18"/>
              </w:rPr>
              <w:t>საგანმანათლებლო ინფრასტრუქტურის განვითარება</w:t>
            </w:r>
          </w:p>
        </w:tc>
      </w:tr>
      <w:tr w:rsidR="00FE49B6" w:rsidRPr="00C12EDB" w:rsidTr="0040795F">
        <w:trPr>
          <w:trHeight w:val="510"/>
        </w:trPr>
        <w:tc>
          <w:tcPr>
            <w:tcW w:w="2875" w:type="dxa"/>
            <w:shd w:val="clear" w:color="auto" w:fill="auto"/>
            <w:vAlign w:val="center"/>
            <w:hideMark/>
          </w:tcPr>
          <w:p w:rsidR="00FE49B6" w:rsidRPr="00C12EDB" w:rsidRDefault="00FE49B6"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4438" w:type="dxa"/>
            <w:gridSpan w:val="4"/>
            <w:shd w:val="clear" w:color="auto" w:fill="auto"/>
            <w:vAlign w:val="center"/>
            <w:hideMark/>
          </w:tcPr>
          <w:p w:rsidR="00FE49B6" w:rsidRPr="00C12EDB" w:rsidRDefault="00FE49B6"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მოსწავლეთა რაოდენობის ადექვატური მასშტაბის საკლასო სივრცეების შექმნა-განვითარება</w:t>
            </w:r>
          </w:p>
        </w:tc>
        <w:tc>
          <w:tcPr>
            <w:tcW w:w="1441" w:type="dxa"/>
            <w:gridSpan w:val="2"/>
            <w:shd w:val="clear" w:color="auto" w:fill="auto"/>
            <w:vAlign w:val="center"/>
          </w:tcPr>
          <w:p w:rsidR="00FE49B6" w:rsidRPr="00C12EDB" w:rsidRDefault="00FE49B6" w:rsidP="00ED378C">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მიღწეული შედეგი</w:t>
            </w:r>
          </w:p>
        </w:tc>
        <w:tc>
          <w:tcPr>
            <w:tcW w:w="1951" w:type="dxa"/>
            <w:shd w:val="clear" w:color="auto" w:fill="auto"/>
            <w:vAlign w:val="center"/>
          </w:tcPr>
          <w:p w:rsidR="00FE49B6" w:rsidRPr="00C12EDB" w:rsidRDefault="00FE49B6" w:rsidP="00ED378C">
            <w:pPr>
              <w:spacing w:after="0" w:line="240" w:lineRule="auto"/>
              <w:jc w:val="center"/>
              <w:rPr>
                <w:rFonts w:ascii="Sylfaen" w:eastAsia="Times New Roman" w:hAnsi="Sylfaen" w:cs="Calibri"/>
                <w:sz w:val="18"/>
                <w:szCs w:val="18"/>
                <w:lang w:val="ka-GE"/>
              </w:rPr>
            </w:pPr>
          </w:p>
        </w:tc>
      </w:tr>
      <w:tr w:rsidR="00FE49B6" w:rsidRPr="00C12EDB" w:rsidTr="0040795F">
        <w:trPr>
          <w:trHeight w:val="705"/>
        </w:trPr>
        <w:tc>
          <w:tcPr>
            <w:tcW w:w="6025" w:type="dxa"/>
            <w:gridSpan w:val="4"/>
            <w:shd w:val="clear" w:color="auto" w:fill="auto"/>
            <w:vAlign w:val="center"/>
            <w:hideMark/>
          </w:tcPr>
          <w:p w:rsidR="00FE49B6" w:rsidRPr="00C12EDB" w:rsidRDefault="00FE49B6" w:rsidP="00ED378C">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2729" w:type="dxa"/>
            <w:gridSpan w:val="3"/>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1951" w:type="dxa"/>
            <w:vMerge w:val="restart"/>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FE49B6" w:rsidRPr="00C12EDB" w:rsidTr="0040795F">
        <w:trPr>
          <w:trHeight w:val="611"/>
        </w:trPr>
        <w:tc>
          <w:tcPr>
            <w:tcW w:w="3325" w:type="dxa"/>
            <w:gridSpan w:val="2"/>
            <w:tcBorders>
              <w:bottom w:val="single" w:sz="4" w:space="0" w:color="auto"/>
            </w:tcBorders>
            <w:shd w:val="clear" w:color="auto" w:fill="auto"/>
            <w:vAlign w:val="center"/>
          </w:tcPr>
          <w:p w:rsidR="00FE49B6" w:rsidRPr="00C12EDB" w:rsidRDefault="0040795F" w:rsidP="00ED378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350" w:type="dxa"/>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350" w:type="dxa"/>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350" w:type="dxa"/>
            <w:gridSpan w:val="2"/>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379" w:type="dxa"/>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1951" w:type="dxa"/>
            <w:vMerge/>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
                <w:bCs/>
                <w:color w:val="000000"/>
                <w:sz w:val="18"/>
                <w:szCs w:val="18"/>
              </w:rPr>
            </w:pPr>
          </w:p>
        </w:tc>
      </w:tr>
      <w:tr w:rsidR="00FE49B6" w:rsidRPr="00C12EDB" w:rsidTr="0040795F">
        <w:trPr>
          <w:trHeight w:val="431"/>
        </w:trPr>
        <w:tc>
          <w:tcPr>
            <w:tcW w:w="3325" w:type="dxa"/>
            <w:gridSpan w:val="2"/>
            <w:tcBorders>
              <w:bottom w:val="single" w:sz="4" w:space="0" w:color="auto"/>
            </w:tcBorders>
            <w:shd w:val="clear" w:color="auto" w:fill="auto"/>
            <w:vAlign w:val="center"/>
          </w:tcPr>
          <w:p w:rsidR="00FE49B6" w:rsidRPr="00C12EDB" w:rsidRDefault="0040795F" w:rsidP="00ED378C">
            <w:pPr>
              <w:spacing w:after="0" w:line="240" w:lineRule="auto"/>
              <w:jc w:val="center"/>
              <w:rPr>
                <w:rFonts w:ascii="Sylfaen" w:eastAsia="Times New Roman" w:hAnsi="Sylfaen" w:cs="Calibri"/>
                <w:bCs/>
                <w:color w:val="000000"/>
                <w:sz w:val="18"/>
                <w:szCs w:val="18"/>
                <w:lang w:val="ka-GE"/>
              </w:rPr>
            </w:pPr>
            <w:r w:rsidRPr="0040795F">
              <w:rPr>
                <w:rFonts w:ascii="Sylfaen" w:eastAsia="Times New Roman" w:hAnsi="Sylfaen" w:cs="Calibri"/>
                <w:bCs/>
                <w:color w:val="000000"/>
                <w:sz w:val="18"/>
                <w:szCs w:val="18"/>
                <w:lang w:val="ka-GE"/>
              </w:rPr>
              <w:t>აშენებული/რეაბილიტირებული სკოლამდელი აღზრდის დაწესებულებები</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E49B6" w:rsidRPr="007B60D5" w:rsidRDefault="00E15B8D" w:rsidP="00ED378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0</w:t>
            </w:r>
          </w:p>
        </w:tc>
        <w:tc>
          <w:tcPr>
            <w:tcW w:w="1350" w:type="dxa"/>
            <w:tcBorders>
              <w:top w:val="single" w:sz="4" w:space="0" w:color="auto"/>
              <w:left w:val="nil"/>
              <w:bottom w:val="single" w:sz="4" w:space="0" w:color="auto"/>
              <w:right w:val="single" w:sz="4" w:space="0" w:color="auto"/>
            </w:tcBorders>
            <w:shd w:val="clear" w:color="auto" w:fill="auto"/>
            <w:vAlign w:val="center"/>
          </w:tcPr>
          <w:p w:rsidR="00FE49B6" w:rsidRPr="007B60D5" w:rsidRDefault="00E15B8D" w:rsidP="00ED378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21</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FE49B6" w:rsidRPr="007B60D5" w:rsidRDefault="00E15B8D" w:rsidP="00ED378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20</w:t>
            </w:r>
          </w:p>
        </w:tc>
        <w:tc>
          <w:tcPr>
            <w:tcW w:w="1379" w:type="dxa"/>
            <w:tcBorders>
              <w:top w:val="single" w:sz="4" w:space="0" w:color="auto"/>
              <w:left w:val="nil"/>
              <w:bottom w:val="single" w:sz="4" w:space="0" w:color="auto"/>
              <w:right w:val="single" w:sz="4" w:space="0" w:color="auto"/>
            </w:tcBorders>
            <w:shd w:val="clear" w:color="auto" w:fill="auto"/>
            <w:vAlign w:val="center"/>
          </w:tcPr>
          <w:p w:rsidR="00FE49B6" w:rsidRPr="007B60D5" w:rsidRDefault="00E15B8D" w:rsidP="00ED378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95,2%</w:t>
            </w:r>
          </w:p>
        </w:tc>
        <w:tc>
          <w:tcPr>
            <w:tcW w:w="1951" w:type="dxa"/>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p>
        </w:tc>
      </w:tr>
    </w:tbl>
    <w:p w:rsidR="001529B4" w:rsidRDefault="001529B4" w:rsidP="004E564C">
      <w:pPr>
        <w:spacing w:after="0" w:line="360" w:lineRule="auto"/>
        <w:ind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60"/>
        <w:gridCol w:w="1363"/>
        <w:gridCol w:w="1267"/>
        <w:gridCol w:w="1279"/>
        <w:gridCol w:w="71"/>
        <w:gridCol w:w="1534"/>
        <w:gridCol w:w="2786"/>
      </w:tblGrid>
      <w:tr w:rsidR="00FE49B6" w:rsidRPr="00C12EDB" w:rsidTr="00ED378C">
        <w:trPr>
          <w:trHeight w:val="705"/>
        </w:trPr>
        <w:tc>
          <w:tcPr>
            <w:tcW w:w="2405" w:type="dxa"/>
            <w:gridSpan w:val="2"/>
            <w:shd w:val="clear" w:color="auto" w:fill="auto"/>
            <w:vAlign w:val="center"/>
          </w:tcPr>
          <w:p w:rsidR="00FE49B6" w:rsidRPr="00C12EDB" w:rsidRDefault="00FE49B6" w:rsidP="00ED378C">
            <w:pPr>
              <w:spacing w:after="0" w:line="240" w:lineRule="auto"/>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rPr>
              <w:t>ქვეპროგრამის</w:t>
            </w:r>
            <w:r w:rsidRPr="00C12EDB">
              <w:rPr>
                <w:rFonts w:ascii="Sylfaen" w:eastAsia="Times New Roman" w:hAnsi="Sylfaen" w:cs="Calibri"/>
                <w:bCs/>
                <w:color w:val="000000"/>
                <w:sz w:val="18"/>
                <w:szCs w:val="18"/>
                <w:lang w:val="ka-GE"/>
              </w:rPr>
              <w:t xml:space="preserve"> დასახელება /პროგრამული კოდი</w:t>
            </w:r>
          </w:p>
        </w:tc>
        <w:tc>
          <w:tcPr>
            <w:tcW w:w="8300" w:type="dxa"/>
            <w:gridSpan w:val="6"/>
            <w:shd w:val="clear" w:color="auto" w:fill="auto"/>
            <w:vAlign w:val="center"/>
          </w:tcPr>
          <w:p w:rsidR="00FE49B6" w:rsidRPr="007408C2" w:rsidRDefault="00FE49B6" w:rsidP="00ED378C">
            <w:pPr>
              <w:spacing w:after="0" w:line="240" w:lineRule="auto"/>
              <w:jc w:val="both"/>
              <w:rPr>
                <w:rFonts w:ascii="Sylfaen" w:eastAsia="Times New Roman" w:hAnsi="Sylfaen" w:cs="Calibri"/>
                <w:color w:val="000000"/>
                <w:sz w:val="18"/>
                <w:szCs w:val="18"/>
                <w:lang w:val="ka-GE"/>
              </w:rPr>
            </w:pPr>
            <w:r w:rsidRPr="00FE49B6">
              <w:rPr>
                <w:rFonts w:ascii="Sylfaen" w:eastAsia="Times New Roman" w:hAnsi="Sylfaen" w:cs="Calibri"/>
                <w:color w:val="000000"/>
                <w:sz w:val="18"/>
                <w:szCs w:val="18"/>
              </w:rPr>
              <w:t>განათლების ღონისძიებები (პროგრამული კოდი 04 03)</w:t>
            </w:r>
          </w:p>
        </w:tc>
      </w:tr>
      <w:tr w:rsidR="00FE49B6" w:rsidRPr="00C12EDB" w:rsidTr="00FE49B6">
        <w:trPr>
          <w:trHeight w:val="449"/>
        </w:trPr>
        <w:tc>
          <w:tcPr>
            <w:tcW w:w="2405" w:type="dxa"/>
            <w:gridSpan w:val="2"/>
            <w:shd w:val="clear" w:color="auto" w:fill="auto"/>
            <w:vAlign w:val="center"/>
            <w:hideMark/>
          </w:tcPr>
          <w:p w:rsidR="00FE49B6" w:rsidRPr="00C12EDB" w:rsidRDefault="00FE49B6"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განმახორციელებელი</w:t>
            </w:r>
          </w:p>
        </w:tc>
        <w:tc>
          <w:tcPr>
            <w:tcW w:w="8300" w:type="dxa"/>
            <w:gridSpan w:val="6"/>
            <w:shd w:val="clear" w:color="auto" w:fill="auto"/>
            <w:vAlign w:val="center"/>
            <w:hideMark/>
          </w:tcPr>
          <w:p w:rsidR="00FE49B6" w:rsidRPr="00C12EDB" w:rsidRDefault="00E76D7E" w:rsidP="00ED378C">
            <w:pPr>
              <w:spacing w:after="0" w:line="240" w:lineRule="auto"/>
              <w:jc w:val="both"/>
              <w:rPr>
                <w:rFonts w:ascii="Sylfaen" w:eastAsia="Times New Roman" w:hAnsi="Sylfaen" w:cs="Calibri"/>
                <w:color w:val="000000"/>
                <w:sz w:val="18"/>
                <w:szCs w:val="18"/>
              </w:rPr>
            </w:pPr>
            <w:r w:rsidRPr="00E76D7E">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FE49B6" w:rsidRPr="00C12EDB" w:rsidTr="00AC070C">
        <w:trPr>
          <w:trHeight w:val="1349"/>
        </w:trPr>
        <w:tc>
          <w:tcPr>
            <w:tcW w:w="2405" w:type="dxa"/>
            <w:gridSpan w:val="2"/>
            <w:shd w:val="clear" w:color="auto" w:fill="auto"/>
            <w:vAlign w:val="center"/>
            <w:hideMark/>
          </w:tcPr>
          <w:p w:rsidR="00FE49B6" w:rsidRPr="00C12EDB" w:rsidRDefault="00FE49B6"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აღწერა</w:t>
            </w:r>
          </w:p>
        </w:tc>
        <w:tc>
          <w:tcPr>
            <w:tcW w:w="83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49B6" w:rsidRPr="00CA50E7" w:rsidRDefault="00FE49B6" w:rsidP="00CA50E7">
            <w:pPr>
              <w:spacing w:after="0" w:line="240" w:lineRule="auto"/>
              <w:jc w:val="both"/>
              <w:rPr>
                <w:rFonts w:ascii="Sylfaen" w:eastAsia="Times New Roman" w:hAnsi="Sylfaen" w:cs="Calibri"/>
                <w:color w:val="000000"/>
                <w:sz w:val="18"/>
                <w:szCs w:val="18"/>
              </w:rPr>
            </w:pPr>
            <w:r w:rsidRPr="00CA50E7">
              <w:rPr>
                <w:rFonts w:ascii="Sylfaen" w:eastAsia="Times New Roman" w:hAnsi="Sylfaen" w:cs="Calibri"/>
                <w:color w:val="000000"/>
                <w:sz w:val="18"/>
                <w:szCs w:val="18"/>
              </w:rPr>
              <w:t>პროგრამა გულისხმობს ქალაქ ქუთაისში საგანმანათლებლო პროცესის მონაწილეთა მოტივაციის ამაღლებას, საგანმანათლებლო დაწესებულებებთან კოორდინირებულ თანამშრომლობას, მოზარდთა შემეცნებით-საგანმანათლებლო დონის ამაღლებას, არაფორმალური განათლების პოპულარიზაციას, ქუთაისის განათლების სფეროს წარმომადგენელთა წახალისებასა და მოსწავლეთა საერთაშორისო პროექტებში მონაწილეობის ხელშეწყობას.</w:t>
            </w:r>
          </w:p>
        </w:tc>
      </w:tr>
      <w:tr w:rsidR="00FE49B6" w:rsidRPr="00C12EDB" w:rsidTr="00ED378C">
        <w:trPr>
          <w:trHeight w:val="476"/>
        </w:trPr>
        <w:tc>
          <w:tcPr>
            <w:tcW w:w="2405" w:type="dxa"/>
            <w:gridSpan w:val="2"/>
            <w:shd w:val="clear" w:color="auto" w:fill="auto"/>
            <w:vAlign w:val="center"/>
            <w:hideMark/>
          </w:tcPr>
          <w:p w:rsidR="00FE49B6" w:rsidRPr="00C12EDB" w:rsidRDefault="00FE49B6"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rPr>
              <w:t>ქვეპროგრამის მიზანი</w:t>
            </w:r>
          </w:p>
        </w:tc>
        <w:tc>
          <w:tcPr>
            <w:tcW w:w="83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E49B6" w:rsidRPr="00CA50E7" w:rsidRDefault="00FE49B6" w:rsidP="00CA50E7">
            <w:pPr>
              <w:spacing w:after="0" w:line="240" w:lineRule="auto"/>
              <w:jc w:val="both"/>
              <w:rPr>
                <w:rFonts w:ascii="Sylfaen" w:eastAsia="Times New Roman" w:hAnsi="Sylfaen" w:cs="Calibri"/>
                <w:color w:val="000000"/>
                <w:sz w:val="18"/>
                <w:szCs w:val="18"/>
              </w:rPr>
            </w:pPr>
            <w:r w:rsidRPr="00CA50E7">
              <w:rPr>
                <w:rFonts w:ascii="Sylfaen" w:eastAsia="Times New Roman" w:hAnsi="Sylfaen" w:cs="Calibri"/>
                <w:color w:val="000000"/>
                <w:sz w:val="18"/>
                <w:szCs w:val="18"/>
              </w:rPr>
              <w:t>საგანმანათლებლო პროცესის მხარდაჭერა</w:t>
            </w:r>
          </w:p>
        </w:tc>
      </w:tr>
      <w:tr w:rsidR="00FE49B6" w:rsidRPr="00C12EDB" w:rsidTr="00ED378C">
        <w:trPr>
          <w:trHeight w:val="510"/>
        </w:trPr>
        <w:tc>
          <w:tcPr>
            <w:tcW w:w="2405" w:type="dxa"/>
            <w:gridSpan w:val="2"/>
            <w:shd w:val="clear" w:color="auto" w:fill="auto"/>
            <w:vAlign w:val="center"/>
            <w:hideMark/>
          </w:tcPr>
          <w:p w:rsidR="00FE49B6" w:rsidRPr="00C12EDB" w:rsidRDefault="00FE49B6" w:rsidP="00ED378C">
            <w:pPr>
              <w:spacing w:after="0" w:line="240" w:lineRule="auto"/>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 საბოლოო</w:t>
            </w:r>
            <w:r w:rsidRPr="00C12EDB">
              <w:rPr>
                <w:rFonts w:ascii="Sylfaen" w:eastAsia="Times New Roman" w:hAnsi="Sylfaen" w:cs="Calibri"/>
                <w:bCs/>
                <w:color w:val="000000"/>
                <w:sz w:val="18"/>
                <w:szCs w:val="18"/>
              </w:rPr>
              <w:t xml:space="preserve"> შედეგი</w:t>
            </w:r>
          </w:p>
        </w:tc>
        <w:tc>
          <w:tcPr>
            <w:tcW w:w="3909" w:type="dxa"/>
            <w:gridSpan w:val="3"/>
            <w:shd w:val="clear" w:color="auto" w:fill="auto"/>
            <w:vAlign w:val="center"/>
            <w:hideMark/>
          </w:tcPr>
          <w:p w:rsidR="00FE49B6" w:rsidRPr="00C12EDB" w:rsidRDefault="00FE49B6"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წარმატებით განხორციელებული საგანმანათლებლო პროექტები</w:t>
            </w:r>
          </w:p>
        </w:tc>
        <w:tc>
          <w:tcPr>
            <w:tcW w:w="1605" w:type="dxa"/>
            <w:gridSpan w:val="2"/>
            <w:shd w:val="clear" w:color="auto" w:fill="auto"/>
            <w:vAlign w:val="center"/>
          </w:tcPr>
          <w:p w:rsidR="00FE49B6" w:rsidRPr="00C12EDB" w:rsidRDefault="00FE49B6" w:rsidP="00ED378C">
            <w:pPr>
              <w:spacing w:after="0" w:line="240" w:lineRule="auto"/>
              <w:rPr>
                <w:rFonts w:ascii="Sylfaen" w:eastAsia="Times New Roman" w:hAnsi="Sylfaen" w:cs="Calibri"/>
                <w:sz w:val="18"/>
                <w:szCs w:val="18"/>
                <w:lang w:val="ka-GE"/>
              </w:rPr>
            </w:pPr>
            <w:r w:rsidRPr="00C12EDB">
              <w:rPr>
                <w:rFonts w:ascii="Sylfaen" w:eastAsia="Times New Roman" w:hAnsi="Sylfaen" w:cs="Calibri"/>
                <w:sz w:val="18"/>
                <w:szCs w:val="18"/>
                <w:lang w:val="ka-GE"/>
              </w:rPr>
              <w:t>მიღწეული შედეგი</w:t>
            </w:r>
          </w:p>
        </w:tc>
        <w:tc>
          <w:tcPr>
            <w:tcW w:w="2786" w:type="dxa"/>
            <w:shd w:val="clear" w:color="auto" w:fill="auto"/>
            <w:vAlign w:val="center"/>
          </w:tcPr>
          <w:p w:rsidR="00FE49B6" w:rsidRPr="00C12EDB" w:rsidRDefault="00FE49B6" w:rsidP="00ED378C">
            <w:pPr>
              <w:spacing w:after="0" w:line="240" w:lineRule="auto"/>
              <w:jc w:val="center"/>
              <w:rPr>
                <w:rFonts w:ascii="Sylfaen" w:eastAsia="Times New Roman" w:hAnsi="Sylfaen" w:cs="Calibri"/>
                <w:sz w:val="18"/>
                <w:szCs w:val="18"/>
                <w:lang w:val="ka-GE"/>
              </w:rPr>
            </w:pPr>
          </w:p>
        </w:tc>
      </w:tr>
      <w:tr w:rsidR="00FE49B6" w:rsidRPr="00C12EDB" w:rsidTr="00CA50E7">
        <w:trPr>
          <w:trHeight w:val="705"/>
        </w:trPr>
        <w:tc>
          <w:tcPr>
            <w:tcW w:w="5035" w:type="dxa"/>
            <w:gridSpan w:val="4"/>
            <w:shd w:val="clear" w:color="auto" w:fill="auto"/>
            <w:vAlign w:val="center"/>
            <w:hideMark/>
          </w:tcPr>
          <w:p w:rsidR="00FE49B6" w:rsidRPr="00C12EDB" w:rsidRDefault="00FE49B6" w:rsidP="00ED378C">
            <w:pPr>
              <w:spacing w:after="0" w:line="240" w:lineRule="auto"/>
              <w:jc w:val="center"/>
              <w:rPr>
                <w:rFonts w:ascii="Sylfaen" w:eastAsia="Times New Roman" w:hAnsi="Sylfaen" w:cs="Calibri"/>
                <w:bCs/>
                <w:color w:val="000000"/>
                <w:sz w:val="18"/>
                <w:szCs w:val="18"/>
              </w:rPr>
            </w:pPr>
            <w:r w:rsidRPr="00C12EDB">
              <w:rPr>
                <w:rFonts w:ascii="Sylfaen" w:eastAsia="Times New Roman" w:hAnsi="Sylfaen" w:cs="Calibri"/>
                <w:bCs/>
                <w:color w:val="000000"/>
                <w:sz w:val="18"/>
                <w:szCs w:val="18"/>
                <w:lang w:val="ka-GE"/>
              </w:rPr>
              <w:t>დაგეგმილი</w:t>
            </w:r>
            <w:r w:rsidRPr="00C12EDB">
              <w:rPr>
                <w:rFonts w:ascii="Sylfaen" w:eastAsia="Times New Roman" w:hAnsi="Sylfaen" w:cs="Calibri"/>
                <w:bCs/>
                <w:color w:val="000000"/>
                <w:sz w:val="18"/>
                <w:szCs w:val="18"/>
              </w:rPr>
              <w:t xml:space="preserve"> შედეგის შეფასების ინდიკატორი</w:t>
            </w:r>
          </w:p>
        </w:tc>
        <w:tc>
          <w:tcPr>
            <w:tcW w:w="2884" w:type="dxa"/>
            <w:gridSpan w:val="3"/>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შედეგის შეფასების ინდიკატორი</w:t>
            </w:r>
          </w:p>
        </w:tc>
        <w:tc>
          <w:tcPr>
            <w:tcW w:w="2786" w:type="dxa"/>
            <w:vMerge w:val="restart"/>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განმარტება</w:t>
            </w:r>
          </w:p>
        </w:tc>
      </w:tr>
      <w:tr w:rsidR="00FE49B6" w:rsidRPr="00C12EDB" w:rsidTr="00CA50E7">
        <w:trPr>
          <w:trHeight w:val="705"/>
        </w:trPr>
        <w:tc>
          <w:tcPr>
            <w:tcW w:w="2245" w:type="dxa"/>
            <w:tcBorders>
              <w:bottom w:val="single" w:sz="4" w:space="0" w:color="auto"/>
            </w:tcBorders>
            <w:shd w:val="clear" w:color="auto" w:fill="auto"/>
            <w:vAlign w:val="center"/>
          </w:tcPr>
          <w:p w:rsidR="00FE49B6" w:rsidRPr="00C12EDB" w:rsidRDefault="00CA50E7" w:rsidP="00ED378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523" w:type="dxa"/>
            <w:gridSpan w:val="2"/>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საბაზისო მაჩვენებელი</w:t>
            </w:r>
          </w:p>
        </w:tc>
        <w:tc>
          <w:tcPr>
            <w:tcW w:w="1267" w:type="dxa"/>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დაგეგმილი მაჩვენებელი</w:t>
            </w:r>
          </w:p>
        </w:tc>
        <w:tc>
          <w:tcPr>
            <w:tcW w:w="1350" w:type="dxa"/>
            <w:gridSpan w:val="2"/>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მიღწეული მაჩვენებელი</w:t>
            </w:r>
          </w:p>
        </w:tc>
        <w:tc>
          <w:tcPr>
            <w:tcW w:w="1534" w:type="dxa"/>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r w:rsidRPr="00C12EDB">
              <w:rPr>
                <w:rFonts w:ascii="Sylfaen" w:eastAsia="Times New Roman" w:hAnsi="Sylfaen" w:cs="Calibri"/>
                <w:bCs/>
                <w:color w:val="000000"/>
                <w:sz w:val="18"/>
                <w:szCs w:val="18"/>
                <w:lang w:val="ka-GE"/>
              </w:rPr>
              <w:t>ცდომილების მაჩვენებელი (%/აღწერა)</w:t>
            </w:r>
          </w:p>
        </w:tc>
        <w:tc>
          <w:tcPr>
            <w:tcW w:w="2786" w:type="dxa"/>
            <w:vMerge/>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
                <w:bCs/>
                <w:color w:val="000000"/>
                <w:sz w:val="18"/>
                <w:szCs w:val="18"/>
              </w:rPr>
            </w:pPr>
          </w:p>
        </w:tc>
      </w:tr>
      <w:tr w:rsidR="00FE49B6" w:rsidRPr="00C12EDB" w:rsidTr="00CA50E7">
        <w:trPr>
          <w:trHeight w:val="413"/>
        </w:trPr>
        <w:tc>
          <w:tcPr>
            <w:tcW w:w="2245" w:type="dxa"/>
            <w:tcBorders>
              <w:bottom w:val="single" w:sz="4" w:space="0" w:color="auto"/>
            </w:tcBorders>
            <w:shd w:val="clear" w:color="auto" w:fill="auto"/>
            <w:vAlign w:val="center"/>
          </w:tcPr>
          <w:p w:rsidR="00FE49B6" w:rsidRPr="00C12EDB" w:rsidRDefault="00CA50E7" w:rsidP="00ED378C">
            <w:pPr>
              <w:spacing w:after="0" w:line="240" w:lineRule="auto"/>
              <w:jc w:val="center"/>
              <w:rPr>
                <w:rFonts w:ascii="Sylfaen" w:eastAsia="Times New Roman" w:hAnsi="Sylfaen" w:cs="Calibri"/>
                <w:bCs/>
                <w:color w:val="000000"/>
                <w:sz w:val="18"/>
                <w:szCs w:val="18"/>
                <w:lang w:val="ka-GE"/>
              </w:rPr>
            </w:pPr>
            <w:r w:rsidRPr="00CA50E7">
              <w:rPr>
                <w:rFonts w:ascii="Sylfaen" w:eastAsia="Times New Roman" w:hAnsi="Sylfaen" w:cs="Calibri"/>
                <w:bCs/>
                <w:color w:val="000000"/>
                <w:sz w:val="18"/>
                <w:szCs w:val="18"/>
                <w:lang w:val="ka-GE"/>
              </w:rPr>
              <w:t>პროექტების რაოდენობა</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49B6" w:rsidRPr="007B60D5" w:rsidRDefault="00ED69E9" w:rsidP="00ED378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9</w:t>
            </w:r>
          </w:p>
        </w:tc>
        <w:tc>
          <w:tcPr>
            <w:tcW w:w="1267" w:type="dxa"/>
            <w:tcBorders>
              <w:top w:val="single" w:sz="4" w:space="0" w:color="auto"/>
              <w:left w:val="nil"/>
              <w:bottom w:val="single" w:sz="4" w:space="0" w:color="auto"/>
              <w:right w:val="single" w:sz="4" w:space="0" w:color="auto"/>
            </w:tcBorders>
            <w:shd w:val="clear" w:color="auto" w:fill="auto"/>
            <w:vAlign w:val="center"/>
          </w:tcPr>
          <w:p w:rsidR="00FE49B6" w:rsidRPr="007B60D5" w:rsidRDefault="00ED69E9" w:rsidP="00ED378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19</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FE49B6" w:rsidRPr="007B60D5" w:rsidRDefault="00ED69E9" w:rsidP="00ED378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19</w:t>
            </w:r>
          </w:p>
        </w:tc>
        <w:tc>
          <w:tcPr>
            <w:tcW w:w="1534" w:type="dxa"/>
            <w:tcBorders>
              <w:top w:val="single" w:sz="4" w:space="0" w:color="auto"/>
              <w:left w:val="nil"/>
              <w:bottom w:val="single" w:sz="4" w:space="0" w:color="auto"/>
              <w:right w:val="single" w:sz="4" w:space="0" w:color="auto"/>
            </w:tcBorders>
            <w:shd w:val="clear" w:color="auto" w:fill="auto"/>
            <w:vAlign w:val="center"/>
          </w:tcPr>
          <w:p w:rsidR="00FE49B6" w:rsidRPr="007B60D5" w:rsidRDefault="00ED69E9" w:rsidP="00ED378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p>
        </w:tc>
        <w:tc>
          <w:tcPr>
            <w:tcW w:w="2786" w:type="dxa"/>
            <w:tcBorders>
              <w:bottom w:val="single" w:sz="4" w:space="0" w:color="auto"/>
            </w:tcBorders>
            <w:shd w:val="clear" w:color="auto" w:fill="auto"/>
            <w:vAlign w:val="center"/>
          </w:tcPr>
          <w:p w:rsidR="00FE49B6" w:rsidRPr="00C12EDB" w:rsidRDefault="00FE49B6" w:rsidP="00ED378C">
            <w:pPr>
              <w:spacing w:after="0" w:line="240" w:lineRule="auto"/>
              <w:jc w:val="center"/>
              <w:rPr>
                <w:rFonts w:ascii="Sylfaen" w:eastAsia="Times New Roman" w:hAnsi="Sylfaen" w:cs="Calibri"/>
                <w:bCs/>
                <w:color w:val="000000"/>
                <w:sz w:val="18"/>
                <w:szCs w:val="18"/>
                <w:lang w:val="ka-GE"/>
              </w:rPr>
            </w:pPr>
          </w:p>
        </w:tc>
      </w:tr>
    </w:tbl>
    <w:p w:rsidR="00FE49B6" w:rsidRDefault="00FE49B6" w:rsidP="004E564C">
      <w:pPr>
        <w:spacing w:after="0" w:line="360" w:lineRule="auto"/>
        <w:ind w:firstLine="567"/>
        <w:jc w:val="both"/>
        <w:rPr>
          <w:rFonts w:ascii="Sylfaen" w:hAnsi="Sylfaen" w:cs="Aparajita"/>
          <w:b/>
          <w:sz w:val="18"/>
          <w:szCs w:val="18"/>
          <w:lang w:val="ka-GE"/>
        </w:rPr>
      </w:pPr>
    </w:p>
    <w:p w:rsidR="001529B4" w:rsidRPr="00D64FF3" w:rsidRDefault="00D06DDD" w:rsidP="00D64FF3">
      <w:pPr>
        <w:spacing w:after="0" w:line="360" w:lineRule="auto"/>
        <w:ind w:left="-720" w:right="-496" w:firstLine="567"/>
        <w:jc w:val="both"/>
        <w:rPr>
          <w:rFonts w:ascii="Sylfaen" w:hAnsi="Sylfaen" w:cs="Aparajita"/>
          <w:sz w:val="18"/>
          <w:szCs w:val="18"/>
          <w:lang w:val="ka-GE"/>
        </w:rPr>
      </w:pPr>
      <w:r w:rsidRPr="00D06DDD">
        <w:rPr>
          <w:rFonts w:ascii="Sylfaen" w:hAnsi="Sylfaen" w:cs="Aparajita"/>
          <w:b/>
          <w:sz w:val="18"/>
          <w:szCs w:val="18"/>
          <w:lang w:val="ka-GE"/>
        </w:rPr>
        <w:t xml:space="preserve">4. კულტურა, ახალგაზრდობა და სპორტი (ორგანიზაციული კოდი 05 00): </w:t>
      </w:r>
      <w:r w:rsidRPr="00D06DDD">
        <w:rPr>
          <w:rFonts w:ascii="Sylfaen" w:hAnsi="Sylfaen" w:cs="Aparajita"/>
          <w:sz w:val="18"/>
          <w:szCs w:val="18"/>
          <w:lang w:val="ka-GE"/>
        </w:rPr>
        <w:t xml:space="preserve">ქალაქის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დაცვასა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w:t>
      </w:r>
      <w:r w:rsidRPr="00D06DDD">
        <w:rPr>
          <w:rFonts w:ascii="Sylfaen" w:hAnsi="Sylfaen" w:cs="Aparajita"/>
          <w:sz w:val="18"/>
          <w:szCs w:val="18"/>
          <w:lang w:val="ka-GE"/>
        </w:rPr>
        <w:lastRenderedPageBreak/>
        <w:t xml:space="preserve">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ობიექტების ფინანსურ მხარდაჭერას, წარმატებული სპორტსმენების ხელშეწყობასა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გამოვლენა. ქალაქის კულტურული ტრადიციების დაცვის მიზნით, პრიორიტეტის ფარგლებში </w:t>
      </w:r>
      <w:r>
        <w:rPr>
          <w:rFonts w:ascii="Sylfaen" w:hAnsi="Sylfaen" w:cs="Aparajita"/>
          <w:sz w:val="18"/>
          <w:szCs w:val="18"/>
          <w:lang w:val="ka-GE"/>
        </w:rPr>
        <w:t>განხორციელდა</w:t>
      </w:r>
      <w:r w:rsidRPr="00D06DDD">
        <w:rPr>
          <w:rFonts w:ascii="Sylfaen" w:hAnsi="Sylfaen" w:cs="Aparajita"/>
          <w:sz w:val="18"/>
          <w:szCs w:val="18"/>
          <w:lang w:val="ka-GE"/>
        </w:rPr>
        <w:t xml:space="preserve"> სხვადასხვა კულტურული ობიექტების ფინანსური მხარდაჭერა, ასევე, განხო</w:t>
      </w:r>
      <w:r>
        <w:rPr>
          <w:rFonts w:ascii="Sylfaen" w:hAnsi="Sylfaen" w:cs="Aparajita"/>
          <w:sz w:val="18"/>
          <w:szCs w:val="18"/>
          <w:lang w:val="ka-GE"/>
        </w:rPr>
        <w:t>რციელდ</w:t>
      </w:r>
      <w:r w:rsidRPr="00D06DDD">
        <w:rPr>
          <w:rFonts w:ascii="Sylfaen" w:hAnsi="Sylfaen" w:cs="Aparajita"/>
          <w:sz w:val="18"/>
          <w:szCs w:val="18"/>
          <w:lang w:val="ka-GE"/>
        </w:rPr>
        <w:t>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პრიორიტეტის მიზანია, ახალგაზრდული ინიციატივების მხარდაჭერა, ნიჭიერი ახალგაზრდების გამოვლენა, მათი საქმიანობის მხარდაჭერა და საზოგადოებრივ ცხოვრებაში ჩართულობის ხელშეწყობა. ევროპული ღირებულებების გაზიარება და ევროსაბჭოს, ევროპარლამენტისა და სხვა სტრუქტურებში საქმიანობის შესწავლა პრაქტიკის მიღების მიზნით.</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490"/>
        <w:gridCol w:w="1530"/>
        <w:gridCol w:w="1322"/>
        <w:gridCol w:w="1558"/>
      </w:tblGrid>
      <w:tr w:rsidR="00D06DDD" w:rsidRPr="00B552F2" w:rsidTr="00D06DDD">
        <w:trPr>
          <w:trHeight w:val="854"/>
        </w:trPr>
        <w:tc>
          <w:tcPr>
            <w:tcW w:w="810" w:type="dxa"/>
            <w:shd w:val="clear" w:color="auto" w:fill="auto"/>
            <w:textDirection w:val="btLr"/>
            <w:vAlign w:val="center"/>
          </w:tcPr>
          <w:p w:rsidR="00D06DDD" w:rsidRPr="001529B4" w:rsidRDefault="00D06DDD" w:rsidP="00D06DDD">
            <w:pPr>
              <w:spacing w:after="0" w:line="240" w:lineRule="auto"/>
              <w:ind w:left="113" w:right="113"/>
              <w:rPr>
                <w:rFonts w:ascii="Sylfaen" w:eastAsia="Times New Roman" w:hAnsi="Sylfaen" w:cs="Calibri"/>
                <w:bCs/>
                <w:sz w:val="18"/>
                <w:szCs w:val="18"/>
                <w:lang w:val="ka-GE"/>
              </w:rPr>
            </w:pPr>
            <w:r w:rsidRPr="001529B4">
              <w:rPr>
                <w:rFonts w:ascii="Sylfaen" w:eastAsia="Times New Roman" w:hAnsi="Sylfaen" w:cs="Calibri"/>
                <w:bCs/>
                <w:sz w:val="18"/>
                <w:szCs w:val="18"/>
                <w:lang w:val="ka-GE"/>
              </w:rPr>
              <w:t>პროგრამული კოდი</w:t>
            </w:r>
          </w:p>
        </w:tc>
        <w:tc>
          <w:tcPr>
            <w:tcW w:w="5490" w:type="dxa"/>
            <w:shd w:val="clear" w:color="auto" w:fill="auto"/>
            <w:vAlign w:val="center"/>
          </w:tcPr>
          <w:p w:rsidR="00D06DDD" w:rsidRPr="001529B4" w:rsidRDefault="00D06DDD" w:rsidP="00D06DDD">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დ ა ს ა ხ ე ლ ე ბ ა</w:t>
            </w:r>
          </w:p>
        </w:tc>
        <w:tc>
          <w:tcPr>
            <w:tcW w:w="1530" w:type="dxa"/>
            <w:shd w:val="clear" w:color="auto" w:fill="auto"/>
            <w:vAlign w:val="center"/>
          </w:tcPr>
          <w:p w:rsidR="00D06DDD" w:rsidRPr="001529B4" w:rsidRDefault="00D06DDD" w:rsidP="00D06DDD">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დაზუსტებული გეგმა</w:t>
            </w:r>
          </w:p>
        </w:tc>
        <w:tc>
          <w:tcPr>
            <w:tcW w:w="1322" w:type="dxa"/>
            <w:shd w:val="clear" w:color="auto" w:fill="auto"/>
            <w:vAlign w:val="center"/>
          </w:tcPr>
          <w:p w:rsidR="00D06DDD" w:rsidRPr="001529B4" w:rsidRDefault="00D06DDD" w:rsidP="00D06DDD">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ფაქტი</w:t>
            </w:r>
          </w:p>
        </w:tc>
        <w:tc>
          <w:tcPr>
            <w:tcW w:w="1558" w:type="dxa"/>
            <w:shd w:val="clear" w:color="auto" w:fill="auto"/>
            <w:vAlign w:val="center"/>
          </w:tcPr>
          <w:p w:rsidR="00D06DDD" w:rsidRPr="001529B4" w:rsidRDefault="00D06DDD" w:rsidP="00D06DDD">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w:t>
            </w:r>
          </w:p>
        </w:tc>
      </w:tr>
      <w:tr w:rsidR="00D06DDD" w:rsidRPr="00B552F2" w:rsidTr="00E146EC">
        <w:trPr>
          <w:trHeight w:val="386"/>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05 00</w:t>
            </w:r>
          </w:p>
        </w:tc>
        <w:tc>
          <w:tcPr>
            <w:tcW w:w="549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კულტურა, ახალგაზრდობა და სპორტი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14,636.2</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14,485.6</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13,596.5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13,542.7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7,623.6</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7,617.8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2,453.9</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2,433.5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99.2</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2,344.3</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2,331.6</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99.5</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26</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გრანტები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231.0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231.0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73.8</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73.7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869.9</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855.1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98.3</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1,039.7</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942.9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90.7</w:t>
            </w:r>
          </w:p>
        </w:tc>
      </w:tr>
      <w:tr w:rsidR="00D06DDD" w:rsidRPr="00B552F2" w:rsidTr="00E146EC">
        <w:trPr>
          <w:trHeight w:val="44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05 01</w:t>
            </w:r>
          </w:p>
        </w:tc>
        <w:tc>
          <w:tcPr>
            <w:tcW w:w="549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სპორტის სფეროს განვითარება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7,463.2</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7,339.8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98.3</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6,493.5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6,466.2</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2,659.8</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2,659.7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1,043.3</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1,033.5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99.1</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1,989.5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1,983.3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780.4</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769.2</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98.6</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969.7</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873.6</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90.1</w:t>
            </w:r>
          </w:p>
        </w:tc>
      </w:tr>
      <w:tr w:rsidR="00D06DDD" w:rsidRPr="00B552F2" w:rsidTr="00E146EC">
        <w:trPr>
          <w:trHeight w:val="45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 xml:space="preserve">05 01 01 </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სპორტულ დაწესებულებათა გაერთიანების ხელშეწყობა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4,041.0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4,040.7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3,860.7</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3,860.4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2,500.0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830.1</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829.8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510.1</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510.1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180.3</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180.3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59"/>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05 01 02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კალათბურთის განვითარება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1,000.0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1,000.0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1,000.0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45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05 01 03</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ხელბურთის განვითარება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199.7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198.7</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198.5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lastRenderedPageBreak/>
              <w:t>21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159.8</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159.7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15.4</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99.4</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92.3</w:t>
            </w:r>
          </w:p>
        </w:tc>
      </w:tr>
      <w:tr w:rsidR="00D06DDD" w:rsidRPr="00B552F2" w:rsidTr="00E146EC">
        <w:trPr>
          <w:trHeight w:val="45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05 01 04</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ქალთა ფეხბურთის განვითარება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150.0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150.0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150.0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539"/>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05 01 05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რამაზ შენგელიას სახელობის სტადიონის ფუნქციონირების ხელშეწყობა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249.6</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249.6</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249.6</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D06DDD" w:rsidRPr="00B552F2" w:rsidTr="00E146EC">
        <w:trPr>
          <w:trHeight w:val="45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05 01 09</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სპორტული ღონისძიებების დაფინანსება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946.5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928.4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98.1</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946.5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928.4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98.1</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110.2</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109.1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589.5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583.7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246.8</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235.6</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95.5</w:t>
            </w:r>
          </w:p>
        </w:tc>
      </w:tr>
      <w:tr w:rsidR="00D06DDD" w:rsidRPr="00B552F2" w:rsidTr="00E146EC">
        <w:trPr>
          <w:trHeight w:val="71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05 01 10</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სხვადასხვა სახეობის სპორტულ - გამაჯანსაღებელი და დასასვენებლად განკუთვნილი ობიექტების მოწყობა, რეაბილიტაცია, ექსპლოატაცია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875.7</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771.4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88.1</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87.6</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79.3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90.5</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87.6</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79.3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90.5</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788.1</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692.1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87.8</w:t>
            </w:r>
          </w:p>
        </w:tc>
      </w:tr>
      <w:tr w:rsidR="00D06DDD" w:rsidRPr="00B552F2" w:rsidTr="00E146EC">
        <w:trPr>
          <w:trHeight w:val="341"/>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05 02</w:t>
            </w:r>
          </w:p>
        </w:tc>
        <w:tc>
          <w:tcPr>
            <w:tcW w:w="549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კულტურის სფეროს განვითარება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7,005.0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6,986.0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6,935.0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6,916.7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4,963.8</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4,958.1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1,361.6</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1,351.8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99.3</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253.8</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252.1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99.3</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26</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გრანტები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231.0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231.0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53.3</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53.2</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71.5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98.6</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99.0</w:t>
            </w:r>
          </w:p>
        </w:tc>
      </w:tr>
      <w:tr w:rsidR="00D06DDD" w:rsidRPr="00B552F2" w:rsidTr="00E146EC">
        <w:trPr>
          <w:trHeight w:val="521"/>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05 02 01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 xml:space="preserve">ააიპ  „კულტურულ სახელოვნებლო, საგანმანათლებლო დაწესებულებათა გაერთიანების ხელშეწყობა“ </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4,330.0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4,316.8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4,310.0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4,297.3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3,440.0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3,433.5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814.2</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808.9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99.3</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46.8</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46.8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19.5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97.5</w:t>
            </w:r>
          </w:p>
        </w:tc>
      </w:tr>
      <w:tr w:rsidR="00D06DDD" w:rsidRPr="00B552F2" w:rsidTr="00E146EC">
        <w:trPr>
          <w:trHeight w:val="467"/>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05 02 02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ი. ჭავჭავაძის სახელობის ქუთაისის საჯარო ბიბლიოთეკის ხელშეწყობა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830.0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829.3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785.0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784.4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711.0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711.8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100.1</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66.2</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64.9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lastRenderedPageBreak/>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98.5</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44.9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D06DDD" w:rsidRPr="00B552F2" w:rsidTr="00E146EC">
        <w:trPr>
          <w:trHeight w:val="45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05 02 03</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ფოლკლორის განვითარების ხელშეწყობა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866.0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865.9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861.0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861.0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812.8</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812.8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47.8</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47.8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0.4</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98.0</w:t>
            </w:r>
          </w:p>
        </w:tc>
      </w:tr>
      <w:tr w:rsidR="00D06DDD" w:rsidRPr="00B552F2" w:rsidTr="00E146EC">
        <w:trPr>
          <w:trHeight w:val="45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05 02 06</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კულტურის ღონისძიებების დაფინანსება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979.0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974.0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99.5</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979.0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974.0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99.5</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433.4</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430.2</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99.3</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253.8</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252.1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99.3</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26</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გრანტები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231.0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231.0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60.8</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60.7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99.8</w:t>
            </w:r>
          </w:p>
        </w:tc>
      </w:tr>
      <w:tr w:rsidR="00D06DDD" w:rsidRPr="00B552F2" w:rsidTr="00E146EC">
        <w:trPr>
          <w:trHeight w:val="341"/>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05 03</w:t>
            </w:r>
          </w:p>
        </w:tc>
        <w:tc>
          <w:tcPr>
            <w:tcW w:w="549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ახალგაზრდობის მხარდაჭერა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168.0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159.8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95.1</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168.0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159.8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95.1</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49.0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48.2</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98.4</w:t>
            </w:r>
          </w:p>
        </w:tc>
      </w:tr>
      <w:tr w:rsidR="00D06DDD" w:rsidRPr="00B552F2" w:rsidTr="006E124C">
        <w:trPr>
          <w:trHeight w:val="330"/>
        </w:trPr>
        <w:tc>
          <w:tcPr>
            <w:tcW w:w="810" w:type="dxa"/>
            <w:tcBorders>
              <w:bottom w:val="single" w:sz="4" w:space="0" w:color="auto"/>
            </w:tcBorders>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tcBorders>
              <w:bottom w:val="single" w:sz="4" w:space="0" w:color="auto"/>
            </w:tcBorders>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tcBorders>
              <w:bottom w:val="single" w:sz="4" w:space="0" w:color="auto"/>
            </w:tcBorders>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101.0</w:t>
            </w:r>
          </w:p>
        </w:tc>
        <w:tc>
          <w:tcPr>
            <w:tcW w:w="1322" w:type="dxa"/>
            <w:tcBorders>
              <w:bottom w:val="single" w:sz="4" w:space="0" w:color="auto"/>
            </w:tcBorders>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96.2</w:t>
            </w:r>
          </w:p>
        </w:tc>
        <w:tc>
          <w:tcPr>
            <w:tcW w:w="1558" w:type="dxa"/>
            <w:tcBorders>
              <w:bottom w:val="single" w:sz="4" w:space="0" w:color="auto"/>
            </w:tcBorders>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95.2</w:t>
            </w:r>
          </w:p>
        </w:tc>
      </w:tr>
      <w:tr w:rsidR="00D06DDD" w:rsidRPr="00B552F2" w:rsidTr="006E124C">
        <w:trPr>
          <w:trHeight w:val="33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18.0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85.6</w:t>
            </w:r>
          </w:p>
        </w:tc>
      </w:tr>
    </w:tbl>
    <w:p w:rsidR="001529B4" w:rsidRDefault="001529B4" w:rsidP="004E564C">
      <w:pPr>
        <w:spacing w:after="0" w:line="360" w:lineRule="auto"/>
        <w:ind w:firstLine="567"/>
        <w:jc w:val="both"/>
        <w:rPr>
          <w:rFonts w:ascii="Sylfaen" w:hAnsi="Sylfaen" w:cs="Aparajita"/>
          <w:b/>
          <w:sz w:val="18"/>
          <w:szCs w:val="18"/>
          <w:lang w:val="ka-GE"/>
        </w:rPr>
      </w:pPr>
    </w:p>
    <w:p w:rsidR="00E146EC" w:rsidRDefault="00E146EC" w:rsidP="004337D1">
      <w:pPr>
        <w:spacing w:after="0" w:line="360" w:lineRule="auto"/>
        <w:ind w:firstLine="567"/>
        <w:jc w:val="both"/>
        <w:rPr>
          <w:rFonts w:ascii="Sylfaen" w:hAnsi="Sylfaen" w:cs="Aparajita"/>
          <w:b/>
          <w:sz w:val="18"/>
          <w:szCs w:val="18"/>
          <w:lang w:val="ka-GE"/>
        </w:rPr>
      </w:pPr>
      <w:r>
        <w:rPr>
          <w:rFonts w:ascii="Sylfaen" w:hAnsi="Sylfaen" w:cs="Aparajita"/>
          <w:b/>
          <w:sz w:val="18"/>
          <w:szCs w:val="18"/>
          <w:lang w:val="ka-GE"/>
        </w:rPr>
        <w:t>პროგრამები და ქვეპროგრამები</w:t>
      </w:r>
      <w:r w:rsidR="004337D1">
        <w:rPr>
          <w:rFonts w:ascii="Sylfaen" w:hAnsi="Sylfaen" w:cs="Aparajita"/>
          <w:b/>
          <w:sz w:val="18"/>
          <w:szCs w:val="18"/>
          <w:lang w:val="ka-GE"/>
        </w:rPr>
        <w:t>:</w:t>
      </w: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122"/>
        <w:gridCol w:w="1343"/>
        <w:gridCol w:w="1267"/>
        <w:gridCol w:w="1110"/>
        <w:gridCol w:w="240"/>
        <w:gridCol w:w="1347"/>
        <w:gridCol w:w="2703"/>
      </w:tblGrid>
      <w:tr w:rsidR="00260DFE" w:rsidRPr="00E753B3" w:rsidTr="00090758">
        <w:trPr>
          <w:trHeight w:val="575"/>
        </w:trPr>
        <w:tc>
          <w:tcPr>
            <w:tcW w:w="2573" w:type="dxa"/>
            <w:shd w:val="clear" w:color="auto" w:fill="auto"/>
            <w:vAlign w:val="center"/>
          </w:tcPr>
          <w:p w:rsidR="00260DFE" w:rsidRPr="00724011" w:rsidRDefault="00260DFE" w:rsidP="00E146EC">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8132" w:type="dxa"/>
            <w:gridSpan w:val="7"/>
            <w:shd w:val="clear" w:color="auto" w:fill="auto"/>
            <w:vAlign w:val="center"/>
          </w:tcPr>
          <w:p w:rsidR="00260DFE" w:rsidRPr="00724011" w:rsidRDefault="00260DFE" w:rsidP="00260DFE">
            <w:pPr>
              <w:spacing w:after="0" w:line="240" w:lineRule="auto"/>
              <w:rPr>
                <w:rFonts w:ascii="Sylfaen" w:eastAsia="Times New Roman" w:hAnsi="Sylfaen" w:cs="Calibri"/>
                <w:color w:val="000000"/>
                <w:sz w:val="18"/>
                <w:szCs w:val="18"/>
                <w:lang w:val="ka-GE"/>
              </w:rPr>
            </w:pPr>
            <w:r w:rsidRPr="00B552F2">
              <w:rPr>
                <w:rFonts w:ascii="Sylfaen" w:eastAsia="Times New Roman" w:hAnsi="Sylfaen" w:cs="Calibri"/>
                <w:bCs/>
                <w:sz w:val="18"/>
                <w:szCs w:val="18"/>
              </w:rPr>
              <w:t>სპორტულ დაწესებულებათა გაერთიანების ხელშეწყობა</w:t>
            </w:r>
            <w:r w:rsidRPr="00724011">
              <w:rPr>
                <w:rFonts w:ascii="Sylfaen" w:eastAsia="Times New Roman" w:hAnsi="Sylfaen" w:cs="Calibri"/>
                <w:bCs/>
                <w:sz w:val="20"/>
                <w:szCs w:val="20"/>
                <w:lang w:val="ka-GE"/>
              </w:rPr>
              <w:t xml:space="preserve"> (0</w:t>
            </w:r>
            <w:r>
              <w:rPr>
                <w:rFonts w:ascii="Sylfaen" w:eastAsia="Times New Roman" w:hAnsi="Sylfaen" w:cs="Calibri"/>
                <w:bCs/>
                <w:sz w:val="20"/>
                <w:szCs w:val="20"/>
                <w:lang w:val="ka-GE"/>
              </w:rPr>
              <w:t>5</w:t>
            </w:r>
            <w:r w:rsidRPr="00724011">
              <w:rPr>
                <w:rFonts w:ascii="Sylfaen" w:eastAsia="Times New Roman" w:hAnsi="Sylfaen" w:cs="Calibri"/>
                <w:bCs/>
                <w:sz w:val="20"/>
                <w:szCs w:val="20"/>
                <w:lang w:val="ka-GE"/>
              </w:rPr>
              <w:t xml:space="preserve"> 01 01)</w:t>
            </w:r>
          </w:p>
        </w:tc>
      </w:tr>
      <w:tr w:rsidR="00260DFE" w:rsidRPr="00E753B3" w:rsidTr="00090758">
        <w:trPr>
          <w:trHeight w:val="521"/>
        </w:trPr>
        <w:tc>
          <w:tcPr>
            <w:tcW w:w="2573" w:type="dxa"/>
            <w:shd w:val="clear" w:color="auto" w:fill="auto"/>
            <w:vAlign w:val="center"/>
            <w:hideMark/>
          </w:tcPr>
          <w:p w:rsidR="00260DFE" w:rsidRPr="00724011" w:rsidRDefault="00260DFE"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8132" w:type="dxa"/>
            <w:gridSpan w:val="7"/>
            <w:shd w:val="clear" w:color="auto" w:fill="auto"/>
            <w:vAlign w:val="center"/>
            <w:hideMark/>
          </w:tcPr>
          <w:p w:rsidR="00260DFE" w:rsidRPr="00724011" w:rsidRDefault="00260DFE" w:rsidP="00E146EC">
            <w:pPr>
              <w:spacing w:after="0" w:line="240" w:lineRule="auto"/>
              <w:rPr>
                <w:rFonts w:ascii="Sylfaen" w:eastAsia="Times New Roman" w:hAnsi="Sylfaen" w:cs="Calibri"/>
                <w:color w:val="000000"/>
                <w:sz w:val="18"/>
                <w:szCs w:val="18"/>
              </w:rPr>
            </w:pPr>
            <w:r w:rsidRPr="00260DFE">
              <w:rPr>
                <w:rFonts w:ascii="Sylfaen" w:eastAsia="Times New Roman" w:hAnsi="Sylfaen" w:cs="Calibri"/>
                <w:color w:val="000000"/>
                <w:sz w:val="18"/>
                <w:szCs w:val="18"/>
              </w:rPr>
              <w:t>ააიპ „ქალაქ ქუთაისის სპორტულ დაწესებულებათა გაერთიანება“</w:t>
            </w:r>
          </w:p>
        </w:tc>
      </w:tr>
      <w:tr w:rsidR="00260DFE" w:rsidRPr="00E753B3" w:rsidTr="00090758">
        <w:trPr>
          <w:trHeight w:val="840"/>
        </w:trPr>
        <w:tc>
          <w:tcPr>
            <w:tcW w:w="2573" w:type="dxa"/>
            <w:shd w:val="clear" w:color="auto" w:fill="auto"/>
            <w:vAlign w:val="center"/>
            <w:hideMark/>
          </w:tcPr>
          <w:p w:rsidR="00260DFE" w:rsidRPr="00724011" w:rsidRDefault="00260DFE"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8132" w:type="dxa"/>
            <w:gridSpan w:val="7"/>
            <w:shd w:val="clear" w:color="auto" w:fill="auto"/>
            <w:vAlign w:val="center"/>
            <w:hideMark/>
          </w:tcPr>
          <w:p w:rsidR="00260DFE" w:rsidRPr="00724011" w:rsidRDefault="00260DFE" w:rsidP="00E146EC">
            <w:pPr>
              <w:spacing w:after="0" w:line="240" w:lineRule="auto"/>
              <w:jc w:val="both"/>
              <w:rPr>
                <w:rFonts w:ascii="Sylfaen" w:eastAsia="Times New Roman" w:hAnsi="Sylfaen" w:cs="Calibri"/>
                <w:color w:val="000000"/>
                <w:sz w:val="18"/>
                <w:szCs w:val="18"/>
              </w:rPr>
            </w:pPr>
            <w:r w:rsidRPr="00260DFE">
              <w:rPr>
                <w:rFonts w:ascii="Sylfaen" w:eastAsia="Times New Roman" w:hAnsi="Sylfaen" w:cs="Calibri"/>
                <w:color w:val="000000"/>
                <w:sz w:val="18"/>
                <w:szCs w:val="18"/>
              </w:rPr>
              <w:t>სპორტული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გაერთიანება განაწილებულია 13 ფილიალად, რომელშიც წარმოდგენილია 38 სპორტის სახეობა. ყოველწლიურად თვალშისაცემია სხვადასხვა სახეობებში სპორტსმენების შედეგები, რაც ქალაქისათვის, როგორც ქვეყნის მასშტაბით, ასევე,  საერთაშორისო ასპარეზზე, მნიშვნელოვან წარმატებებს განაპირობებს</w:t>
            </w:r>
          </w:p>
        </w:tc>
      </w:tr>
      <w:tr w:rsidR="00260DFE" w:rsidRPr="00E753B3" w:rsidTr="00090758">
        <w:trPr>
          <w:trHeight w:val="521"/>
        </w:trPr>
        <w:tc>
          <w:tcPr>
            <w:tcW w:w="2573" w:type="dxa"/>
            <w:shd w:val="clear" w:color="auto" w:fill="auto"/>
            <w:vAlign w:val="center"/>
            <w:hideMark/>
          </w:tcPr>
          <w:p w:rsidR="00260DFE" w:rsidRPr="00724011" w:rsidRDefault="00260DFE"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8132" w:type="dxa"/>
            <w:gridSpan w:val="7"/>
            <w:shd w:val="clear" w:color="auto" w:fill="auto"/>
            <w:vAlign w:val="center"/>
            <w:hideMark/>
          </w:tcPr>
          <w:p w:rsidR="00260DFE" w:rsidRPr="00724011" w:rsidRDefault="00260DFE" w:rsidP="00E146EC">
            <w:pPr>
              <w:spacing w:after="0" w:line="240" w:lineRule="auto"/>
              <w:rPr>
                <w:rFonts w:ascii="Sylfaen" w:eastAsia="Times New Roman" w:hAnsi="Sylfaen" w:cs="Calibri"/>
                <w:color w:val="000000"/>
                <w:sz w:val="18"/>
                <w:szCs w:val="18"/>
              </w:rPr>
            </w:pPr>
            <w:r w:rsidRPr="00260DFE">
              <w:rPr>
                <w:rFonts w:ascii="Sylfaen" w:eastAsia="Times New Roman" w:hAnsi="Sylfaen" w:cs="Calibri"/>
                <w:color w:val="000000"/>
                <w:sz w:val="18"/>
                <w:szCs w:val="18"/>
              </w:rPr>
              <w:t>სპორტული სკოლების გამართული ფუნქციონირება, შეჯიბრებებში და ტურნირებში მონაწილეობა</w:t>
            </w:r>
          </w:p>
        </w:tc>
      </w:tr>
      <w:tr w:rsidR="00260DFE" w:rsidRPr="00E753B3" w:rsidTr="00090758">
        <w:trPr>
          <w:trHeight w:val="510"/>
        </w:trPr>
        <w:tc>
          <w:tcPr>
            <w:tcW w:w="2573" w:type="dxa"/>
            <w:shd w:val="clear" w:color="auto" w:fill="auto"/>
            <w:vAlign w:val="center"/>
            <w:hideMark/>
          </w:tcPr>
          <w:p w:rsidR="00260DFE" w:rsidRPr="00724011" w:rsidRDefault="00260DFE"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3842" w:type="dxa"/>
            <w:gridSpan w:val="4"/>
            <w:shd w:val="clear" w:color="auto" w:fill="auto"/>
            <w:vAlign w:val="center"/>
            <w:hideMark/>
          </w:tcPr>
          <w:p w:rsidR="00260DFE" w:rsidRPr="00724011" w:rsidRDefault="00260DFE" w:rsidP="00E146EC">
            <w:pPr>
              <w:spacing w:after="0" w:line="240" w:lineRule="auto"/>
              <w:rPr>
                <w:rFonts w:ascii="Sylfaen" w:eastAsia="Times New Roman" w:hAnsi="Sylfaen" w:cs="Calibri"/>
                <w:sz w:val="18"/>
                <w:szCs w:val="18"/>
              </w:rPr>
            </w:pPr>
            <w:r w:rsidRPr="00724011">
              <w:rPr>
                <w:rFonts w:ascii="Sylfaen" w:eastAsia="Times New Roman" w:hAnsi="Sylfaen" w:cs="Calibri"/>
                <w:sz w:val="18"/>
                <w:szCs w:val="18"/>
              </w:rPr>
              <w:t> </w:t>
            </w:r>
            <w:r w:rsidRPr="00260DFE">
              <w:rPr>
                <w:rFonts w:ascii="Sylfaen" w:eastAsia="Times New Roman" w:hAnsi="Sylfaen" w:cs="Calibri"/>
                <w:sz w:val="18"/>
                <w:szCs w:val="18"/>
              </w:rPr>
              <w:t>გამართულად ფუნქციონირებადი სპორტული სკოლები, ორგანიზებულად ჩატარებული შეჯიბრებები და ტურნირები</w:t>
            </w:r>
          </w:p>
        </w:tc>
        <w:tc>
          <w:tcPr>
            <w:tcW w:w="1587" w:type="dxa"/>
            <w:gridSpan w:val="2"/>
            <w:shd w:val="clear" w:color="auto" w:fill="auto"/>
            <w:vAlign w:val="center"/>
          </w:tcPr>
          <w:p w:rsidR="00260DFE" w:rsidRPr="00724011" w:rsidRDefault="00260DFE" w:rsidP="00E146EC">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03" w:type="dxa"/>
            <w:shd w:val="clear" w:color="auto" w:fill="auto"/>
            <w:vAlign w:val="center"/>
          </w:tcPr>
          <w:p w:rsidR="00260DFE" w:rsidRPr="00104381" w:rsidRDefault="00104381" w:rsidP="00E146EC">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 xml:space="preserve">სულ მოპოვებული მედლების რაოდენობამ </w:t>
            </w:r>
            <w:r>
              <w:rPr>
                <w:rFonts w:ascii="Sylfaen" w:eastAsia="Times New Roman" w:hAnsi="Sylfaen" w:cs="Calibri"/>
                <w:sz w:val="18"/>
                <w:szCs w:val="18"/>
              </w:rPr>
              <w:t xml:space="preserve">I, II </w:t>
            </w:r>
            <w:r>
              <w:rPr>
                <w:rFonts w:ascii="Sylfaen" w:eastAsia="Times New Roman" w:hAnsi="Sylfaen" w:cs="Calibri"/>
                <w:sz w:val="18"/>
                <w:szCs w:val="18"/>
                <w:lang w:val="ka-GE"/>
              </w:rPr>
              <w:t xml:space="preserve">და </w:t>
            </w:r>
            <w:r>
              <w:rPr>
                <w:rFonts w:ascii="Sylfaen" w:eastAsia="Times New Roman" w:hAnsi="Sylfaen" w:cs="Calibri"/>
                <w:sz w:val="18"/>
                <w:szCs w:val="18"/>
              </w:rPr>
              <w:t>III</w:t>
            </w:r>
            <w:r>
              <w:rPr>
                <w:rFonts w:ascii="Sylfaen" w:eastAsia="Times New Roman" w:hAnsi="Sylfaen" w:cs="Calibri"/>
                <w:sz w:val="18"/>
                <w:szCs w:val="18"/>
                <w:lang w:val="ka-GE"/>
              </w:rPr>
              <w:t xml:space="preserve"> ადგილებზე შეადგინა 1463.</w:t>
            </w:r>
          </w:p>
        </w:tc>
      </w:tr>
      <w:tr w:rsidR="00260DFE" w:rsidRPr="00E753B3" w:rsidTr="00090758">
        <w:trPr>
          <w:trHeight w:val="575"/>
        </w:trPr>
        <w:tc>
          <w:tcPr>
            <w:tcW w:w="5305" w:type="dxa"/>
            <w:gridSpan w:val="4"/>
            <w:shd w:val="clear" w:color="auto" w:fill="auto"/>
            <w:vAlign w:val="center"/>
            <w:hideMark/>
          </w:tcPr>
          <w:p w:rsidR="00260DFE" w:rsidRPr="00724011" w:rsidRDefault="00260DFE" w:rsidP="00E146EC">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697" w:type="dxa"/>
            <w:gridSpan w:val="3"/>
            <w:shd w:val="clear" w:color="auto" w:fill="auto"/>
            <w:vAlign w:val="center"/>
          </w:tcPr>
          <w:p w:rsidR="00260DFE" w:rsidRPr="00724011" w:rsidRDefault="00260DFE" w:rsidP="00E146EC">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03" w:type="dxa"/>
            <w:vMerge w:val="restart"/>
            <w:shd w:val="clear" w:color="auto" w:fill="auto"/>
            <w:vAlign w:val="center"/>
          </w:tcPr>
          <w:p w:rsidR="00260DFE" w:rsidRPr="004B4932" w:rsidRDefault="00260DFE" w:rsidP="00E146EC">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260DFE" w:rsidRPr="00E753B3" w:rsidTr="00090758">
        <w:trPr>
          <w:trHeight w:val="705"/>
        </w:trPr>
        <w:tc>
          <w:tcPr>
            <w:tcW w:w="2695" w:type="dxa"/>
            <w:gridSpan w:val="2"/>
            <w:shd w:val="clear" w:color="auto" w:fill="auto"/>
            <w:vAlign w:val="center"/>
          </w:tcPr>
          <w:p w:rsidR="00260DFE" w:rsidRPr="006E124C" w:rsidRDefault="006E124C"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343" w:type="dxa"/>
            <w:shd w:val="clear" w:color="auto" w:fill="auto"/>
            <w:vAlign w:val="center"/>
          </w:tcPr>
          <w:p w:rsidR="00260DFE" w:rsidRPr="00724011" w:rsidRDefault="00260DFE"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267" w:type="dxa"/>
            <w:shd w:val="clear" w:color="auto" w:fill="auto"/>
            <w:vAlign w:val="center"/>
          </w:tcPr>
          <w:p w:rsidR="00260DFE" w:rsidRPr="00724011" w:rsidRDefault="00260DFE"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350" w:type="dxa"/>
            <w:gridSpan w:val="2"/>
            <w:shd w:val="clear" w:color="auto" w:fill="auto"/>
            <w:vAlign w:val="center"/>
          </w:tcPr>
          <w:p w:rsidR="00260DFE" w:rsidRPr="00724011" w:rsidRDefault="00260DFE"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347" w:type="dxa"/>
            <w:shd w:val="clear" w:color="auto" w:fill="auto"/>
            <w:vAlign w:val="center"/>
          </w:tcPr>
          <w:p w:rsidR="00260DFE" w:rsidRPr="00724011" w:rsidRDefault="00260DFE"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03" w:type="dxa"/>
            <w:vMerge/>
            <w:shd w:val="clear" w:color="auto" w:fill="auto"/>
            <w:vAlign w:val="center"/>
          </w:tcPr>
          <w:p w:rsidR="00260DFE" w:rsidRPr="00E753B3" w:rsidRDefault="00260DFE" w:rsidP="00E146EC">
            <w:pPr>
              <w:spacing w:after="0" w:line="240" w:lineRule="auto"/>
              <w:jc w:val="center"/>
              <w:rPr>
                <w:rFonts w:ascii="Sylfaen" w:eastAsia="Times New Roman" w:hAnsi="Sylfaen" w:cs="Calibri"/>
                <w:b/>
                <w:bCs/>
                <w:color w:val="000000"/>
                <w:sz w:val="18"/>
                <w:szCs w:val="18"/>
              </w:rPr>
            </w:pPr>
          </w:p>
        </w:tc>
      </w:tr>
      <w:tr w:rsidR="006E124C" w:rsidRPr="00E753B3" w:rsidTr="00090758">
        <w:trPr>
          <w:trHeight w:val="350"/>
        </w:trPr>
        <w:tc>
          <w:tcPr>
            <w:tcW w:w="2695" w:type="dxa"/>
            <w:gridSpan w:val="2"/>
            <w:shd w:val="clear" w:color="auto" w:fill="auto"/>
            <w:vAlign w:val="center"/>
          </w:tcPr>
          <w:p w:rsidR="006E124C" w:rsidRPr="006E124C" w:rsidRDefault="006E124C" w:rsidP="006E124C">
            <w:pPr>
              <w:spacing w:after="0" w:line="240" w:lineRule="auto"/>
              <w:jc w:val="center"/>
              <w:rPr>
                <w:rFonts w:ascii="Sylfaen" w:eastAsia="Times New Roman" w:hAnsi="Sylfaen" w:cs="Calibri"/>
                <w:bCs/>
                <w:color w:val="000000"/>
                <w:sz w:val="18"/>
                <w:szCs w:val="18"/>
                <w:lang w:val="ka-GE"/>
              </w:rPr>
            </w:pPr>
            <w:r w:rsidRPr="006E124C">
              <w:rPr>
                <w:rFonts w:ascii="Sylfaen" w:eastAsia="Times New Roman" w:hAnsi="Sylfaen" w:cs="Calibri"/>
                <w:bCs/>
                <w:color w:val="000000"/>
                <w:sz w:val="18"/>
                <w:szCs w:val="18"/>
                <w:lang w:val="ka-GE"/>
              </w:rPr>
              <w:t>სპორტულ ცხოვრებაში აქტიურად ჩაბმული ბავშვები და მოზარდები</w:t>
            </w:r>
          </w:p>
        </w:tc>
        <w:tc>
          <w:tcPr>
            <w:tcW w:w="1343" w:type="dxa"/>
            <w:shd w:val="clear" w:color="auto" w:fill="auto"/>
            <w:vAlign w:val="center"/>
          </w:tcPr>
          <w:p w:rsidR="006E124C" w:rsidRPr="00D0093C" w:rsidRDefault="006E124C" w:rsidP="006E124C">
            <w:pPr>
              <w:spacing w:after="0" w:line="240" w:lineRule="auto"/>
              <w:jc w:val="center"/>
              <w:rPr>
                <w:rFonts w:ascii="Sylfaen" w:eastAsia="Times New Roman" w:hAnsi="Sylfaen" w:cs="Calibri"/>
                <w:bCs/>
                <w:color w:val="000000"/>
                <w:sz w:val="18"/>
                <w:szCs w:val="18"/>
                <w:lang w:val="ka-GE"/>
              </w:rPr>
            </w:pPr>
            <w:r w:rsidRPr="00D0093C">
              <w:rPr>
                <w:rFonts w:ascii="Sylfaen" w:eastAsia="Times New Roman" w:hAnsi="Sylfaen" w:cs="Calibri"/>
                <w:bCs/>
                <w:color w:val="000000"/>
                <w:sz w:val="18"/>
                <w:szCs w:val="18"/>
                <w:lang w:val="ka-GE"/>
              </w:rPr>
              <w:t>4491</w:t>
            </w:r>
          </w:p>
        </w:tc>
        <w:tc>
          <w:tcPr>
            <w:tcW w:w="1267" w:type="dxa"/>
            <w:shd w:val="clear" w:color="auto" w:fill="auto"/>
            <w:vAlign w:val="center"/>
          </w:tcPr>
          <w:p w:rsidR="006E124C" w:rsidRPr="00D0093C" w:rsidRDefault="006E124C" w:rsidP="006E124C">
            <w:pPr>
              <w:spacing w:after="0" w:line="240" w:lineRule="auto"/>
              <w:jc w:val="center"/>
              <w:rPr>
                <w:rFonts w:ascii="Sylfaen" w:eastAsia="Times New Roman" w:hAnsi="Sylfaen" w:cs="Calibri"/>
                <w:bCs/>
                <w:color w:val="000000"/>
                <w:sz w:val="18"/>
                <w:szCs w:val="18"/>
                <w:lang w:val="ka-GE"/>
              </w:rPr>
            </w:pPr>
            <w:r w:rsidRPr="00D0093C">
              <w:rPr>
                <w:rFonts w:ascii="Sylfaen" w:eastAsia="Times New Roman" w:hAnsi="Sylfaen" w:cs="Calibri"/>
                <w:bCs/>
                <w:color w:val="000000"/>
                <w:sz w:val="18"/>
                <w:szCs w:val="18"/>
                <w:lang w:val="ka-GE"/>
              </w:rPr>
              <w:t>4600</w:t>
            </w:r>
          </w:p>
        </w:tc>
        <w:tc>
          <w:tcPr>
            <w:tcW w:w="1350" w:type="dxa"/>
            <w:gridSpan w:val="2"/>
            <w:shd w:val="clear" w:color="auto" w:fill="auto"/>
            <w:vAlign w:val="center"/>
          </w:tcPr>
          <w:p w:rsidR="006E124C" w:rsidRPr="00D0093C" w:rsidRDefault="00B01E4A" w:rsidP="006E124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4600</w:t>
            </w:r>
          </w:p>
        </w:tc>
        <w:tc>
          <w:tcPr>
            <w:tcW w:w="1347" w:type="dxa"/>
            <w:shd w:val="clear" w:color="auto" w:fill="auto"/>
            <w:vAlign w:val="center"/>
          </w:tcPr>
          <w:p w:rsidR="006E124C" w:rsidRDefault="00B01E4A" w:rsidP="006E124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r w:rsidR="006E124C">
              <w:rPr>
                <w:rFonts w:ascii="Sylfaen" w:eastAsia="Times New Roman" w:hAnsi="Sylfaen" w:cs="Calibri"/>
                <w:bCs/>
                <w:color w:val="000000"/>
                <w:sz w:val="18"/>
                <w:szCs w:val="18"/>
                <w:lang w:val="ka-GE"/>
              </w:rPr>
              <w:t>%</w:t>
            </w:r>
          </w:p>
        </w:tc>
        <w:tc>
          <w:tcPr>
            <w:tcW w:w="2703" w:type="dxa"/>
            <w:shd w:val="clear" w:color="auto" w:fill="auto"/>
            <w:vAlign w:val="center"/>
          </w:tcPr>
          <w:p w:rsidR="006E124C" w:rsidRPr="00E753B3" w:rsidRDefault="006E124C" w:rsidP="006E124C">
            <w:pPr>
              <w:spacing w:after="0" w:line="240" w:lineRule="auto"/>
              <w:jc w:val="center"/>
              <w:rPr>
                <w:rFonts w:ascii="Sylfaen" w:eastAsia="Times New Roman" w:hAnsi="Sylfaen" w:cs="Calibri"/>
                <w:b/>
                <w:bCs/>
                <w:color w:val="000000"/>
                <w:sz w:val="18"/>
                <w:szCs w:val="18"/>
              </w:rPr>
            </w:pPr>
          </w:p>
        </w:tc>
      </w:tr>
      <w:tr w:rsidR="006E124C" w:rsidRPr="00E753B3" w:rsidTr="00090758">
        <w:trPr>
          <w:trHeight w:val="350"/>
        </w:trPr>
        <w:tc>
          <w:tcPr>
            <w:tcW w:w="2695" w:type="dxa"/>
            <w:gridSpan w:val="2"/>
            <w:shd w:val="clear" w:color="auto" w:fill="auto"/>
            <w:vAlign w:val="center"/>
          </w:tcPr>
          <w:p w:rsidR="006E124C" w:rsidRPr="006E124C" w:rsidRDefault="006E124C" w:rsidP="006E124C">
            <w:pPr>
              <w:spacing w:after="0" w:line="240" w:lineRule="auto"/>
              <w:jc w:val="center"/>
              <w:rPr>
                <w:rFonts w:ascii="Sylfaen" w:eastAsia="Times New Roman" w:hAnsi="Sylfaen" w:cs="Calibri"/>
                <w:bCs/>
                <w:color w:val="000000"/>
                <w:sz w:val="18"/>
                <w:szCs w:val="18"/>
                <w:lang w:val="ka-GE"/>
              </w:rPr>
            </w:pPr>
            <w:r w:rsidRPr="006E124C">
              <w:rPr>
                <w:rFonts w:ascii="Sylfaen" w:eastAsia="Times New Roman" w:hAnsi="Sylfaen" w:cs="Calibri"/>
                <w:bCs/>
                <w:color w:val="000000"/>
                <w:sz w:val="18"/>
                <w:szCs w:val="18"/>
                <w:lang w:val="ka-GE"/>
              </w:rPr>
              <w:lastRenderedPageBreak/>
              <w:t>სხვადასხვა რანგის შეჯიბრებებისა და ტურნირების რაოდენობა</w:t>
            </w:r>
          </w:p>
        </w:tc>
        <w:tc>
          <w:tcPr>
            <w:tcW w:w="1343" w:type="dxa"/>
            <w:shd w:val="clear" w:color="auto" w:fill="auto"/>
            <w:vAlign w:val="center"/>
          </w:tcPr>
          <w:p w:rsidR="006E124C" w:rsidRPr="00D0093C" w:rsidRDefault="006E124C" w:rsidP="006E124C">
            <w:pPr>
              <w:spacing w:after="0" w:line="240" w:lineRule="auto"/>
              <w:jc w:val="center"/>
              <w:rPr>
                <w:rFonts w:ascii="Sylfaen" w:eastAsia="Times New Roman" w:hAnsi="Sylfaen" w:cs="Calibri"/>
                <w:bCs/>
                <w:color w:val="000000"/>
                <w:sz w:val="18"/>
                <w:szCs w:val="18"/>
                <w:lang w:val="ka-GE"/>
              </w:rPr>
            </w:pPr>
            <w:r w:rsidRPr="00D0093C">
              <w:rPr>
                <w:rFonts w:ascii="Sylfaen" w:eastAsia="Times New Roman" w:hAnsi="Sylfaen" w:cs="Calibri"/>
                <w:bCs/>
                <w:color w:val="000000"/>
                <w:sz w:val="18"/>
                <w:szCs w:val="18"/>
                <w:lang w:val="ka-GE"/>
              </w:rPr>
              <w:t>974</w:t>
            </w:r>
          </w:p>
        </w:tc>
        <w:tc>
          <w:tcPr>
            <w:tcW w:w="1267" w:type="dxa"/>
            <w:shd w:val="clear" w:color="auto" w:fill="auto"/>
            <w:vAlign w:val="center"/>
          </w:tcPr>
          <w:p w:rsidR="006E124C" w:rsidRPr="00D0093C" w:rsidRDefault="006E124C" w:rsidP="006E124C">
            <w:pPr>
              <w:spacing w:after="0" w:line="240" w:lineRule="auto"/>
              <w:jc w:val="center"/>
              <w:rPr>
                <w:rFonts w:ascii="Sylfaen" w:eastAsia="Times New Roman" w:hAnsi="Sylfaen" w:cs="Calibri"/>
                <w:bCs/>
                <w:color w:val="000000"/>
                <w:sz w:val="18"/>
                <w:szCs w:val="18"/>
                <w:lang w:val="ka-GE"/>
              </w:rPr>
            </w:pPr>
            <w:r w:rsidRPr="00D0093C">
              <w:rPr>
                <w:rFonts w:ascii="Sylfaen" w:eastAsia="Times New Roman" w:hAnsi="Sylfaen" w:cs="Calibri"/>
                <w:bCs/>
                <w:color w:val="000000"/>
                <w:sz w:val="18"/>
                <w:szCs w:val="18"/>
                <w:lang w:val="ka-GE"/>
              </w:rPr>
              <w:t>1000</w:t>
            </w:r>
          </w:p>
        </w:tc>
        <w:tc>
          <w:tcPr>
            <w:tcW w:w="1350" w:type="dxa"/>
            <w:gridSpan w:val="2"/>
            <w:shd w:val="clear" w:color="auto" w:fill="auto"/>
            <w:vAlign w:val="center"/>
          </w:tcPr>
          <w:p w:rsidR="006E124C" w:rsidRPr="00D0093C" w:rsidRDefault="006E124C" w:rsidP="006E124C">
            <w:pPr>
              <w:spacing w:after="0" w:line="240" w:lineRule="auto"/>
              <w:jc w:val="center"/>
              <w:rPr>
                <w:rFonts w:ascii="Sylfaen" w:eastAsia="Times New Roman" w:hAnsi="Sylfaen" w:cs="Calibri"/>
                <w:bCs/>
                <w:color w:val="000000"/>
                <w:sz w:val="18"/>
                <w:szCs w:val="18"/>
                <w:lang w:val="ka-GE"/>
              </w:rPr>
            </w:pPr>
            <w:r w:rsidRPr="00D0093C">
              <w:rPr>
                <w:rFonts w:ascii="Sylfaen" w:eastAsia="Times New Roman" w:hAnsi="Sylfaen" w:cs="Calibri"/>
                <w:bCs/>
                <w:color w:val="000000"/>
                <w:sz w:val="18"/>
                <w:szCs w:val="18"/>
                <w:lang w:val="ka-GE"/>
              </w:rPr>
              <w:t>1000</w:t>
            </w:r>
          </w:p>
        </w:tc>
        <w:tc>
          <w:tcPr>
            <w:tcW w:w="1347" w:type="dxa"/>
            <w:shd w:val="clear" w:color="auto" w:fill="auto"/>
            <w:vAlign w:val="center"/>
          </w:tcPr>
          <w:p w:rsidR="006E124C" w:rsidRDefault="006E124C" w:rsidP="006E124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p>
        </w:tc>
        <w:tc>
          <w:tcPr>
            <w:tcW w:w="2703" w:type="dxa"/>
            <w:shd w:val="clear" w:color="auto" w:fill="auto"/>
            <w:vAlign w:val="center"/>
          </w:tcPr>
          <w:p w:rsidR="006E124C" w:rsidRPr="00E753B3" w:rsidRDefault="006E124C" w:rsidP="006E124C">
            <w:pPr>
              <w:spacing w:after="0" w:line="240" w:lineRule="auto"/>
              <w:jc w:val="center"/>
              <w:rPr>
                <w:rFonts w:ascii="Sylfaen" w:eastAsia="Times New Roman" w:hAnsi="Sylfaen" w:cs="Calibri"/>
                <w:b/>
                <w:bCs/>
                <w:color w:val="000000"/>
                <w:sz w:val="18"/>
                <w:szCs w:val="18"/>
              </w:rPr>
            </w:pPr>
          </w:p>
        </w:tc>
      </w:tr>
    </w:tbl>
    <w:p w:rsidR="00260DFE" w:rsidRDefault="00260DFE" w:rsidP="00D0093C">
      <w:pPr>
        <w:spacing w:after="0" w:line="360" w:lineRule="auto"/>
        <w:ind w:right="-586"/>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97"/>
        <w:gridCol w:w="1170"/>
        <w:gridCol w:w="1306"/>
        <w:gridCol w:w="1058"/>
        <w:gridCol w:w="246"/>
        <w:gridCol w:w="1358"/>
        <w:gridCol w:w="2782"/>
      </w:tblGrid>
      <w:tr w:rsidR="007F7F66" w:rsidRPr="00724011" w:rsidTr="00302082">
        <w:trPr>
          <w:trHeight w:val="705"/>
        </w:trPr>
        <w:tc>
          <w:tcPr>
            <w:tcW w:w="2785" w:type="dxa"/>
            <w:gridSpan w:val="2"/>
            <w:shd w:val="clear" w:color="auto" w:fill="auto"/>
            <w:vAlign w:val="center"/>
          </w:tcPr>
          <w:p w:rsidR="007F7F66" w:rsidRPr="00724011" w:rsidRDefault="007F7F66" w:rsidP="00E146EC">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7920" w:type="dxa"/>
            <w:gridSpan w:val="6"/>
            <w:shd w:val="clear" w:color="auto" w:fill="auto"/>
            <w:vAlign w:val="center"/>
          </w:tcPr>
          <w:p w:rsidR="007F7F66" w:rsidRPr="00724011" w:rsidRDefault="007F7F66" w:rsidP="00E146EC">
            <w:pPr>
              <w:spacing w:after="0" w:line="240" w:lineRule="auto"/>
              <w:rPr>
                <w:rFonts w:ascii="Sylfaen" w:eastAsia="Times New Roman" w:hAnsi="Sylfaen" w:cs="Calibri"/>
                <w:color w:val="000000"/>
                <w:sz w:val="18"/>
                <w:szCs w:val="18"/>
                <w:lang w:val="ka-GE"/>
              </w:rPr>
            </w:pPr>
            <w:r w:rsidRPr="00B552F2">
              <w:rPr>
                <w:rFonts w:ascii="Sylfaen" w:eastAsia="Times New Roman" w:hAnsi="Sylfaen" w:cs="Calibri"/>
                <w:bCs/>
                <w:sz w:val="18"/>
                <w:szCs w:val="18"/>
              </w:rPr>
              <w:t>კალათბურთის განვითარება</w:t>
            </w:r>
            <w:r w:rsidRPr="00724011">
              <w:rPr>
                <w:rFonts w:ascii="Sylfaen" w:eastAsia="Times New Roman" w:hAnsi="Sylfaen" w:cs="Calibri"/>
                <w:bCs/>
                <w:sz w:val="20"/>
                <w:szCs w:val="20"/>
                <w:lang w:val="ka-GE"/>
              </w:rPr>
              <w:t xml:space="preserve"> (0</w:t>
            </w:r>
            <w:r>
              <w:rPr>
                <w:rFonts w:ascii="Sylfaen" w:eastAsia="Times New Roman" w:hAnsi="Sylfaen" w:cs="Calibri"/>
                <w:bCs/>
                <w:sz w:val="20"/>
                <w:szCs w:val="20"/>
                <w:lang w:val="ka-GE"/>
              </w:rPr>
              <w:t>5 01 02</w:t>
            </w:r>
            <w:r w:rsidRPr="00724011">
              <w:rPr>
                <w:rFonts w:ascii="Sylfaen" w:eastAsia="Times New Roman" w:hAnsi="Sylfaen" w:cs="Calibri"/>
                <w:bCs/>
                <w:sz w:val="20"/>
                <w:szCs w:val="20"/>
                <w:lang w:val="ka-GE"/>
              </w:rPr>
              <w:t>)</w:t>
            </w:r>
          </w:p>
        </w:tc>
      </w:tr>
      <w:tr w:rsidR="007F7F66" w:rsidRPr="00724011" w:rsidTr="00302082">
        <w:trPr>
          <w:trHeight w:val="530"/>
        </w:trPr>
        <w:tc>
          <w:tcPr>
            <w:tcW w:w="2785" w:type="dxa"/>
            <w:gridSpan w:val="2"/>
            <w:shd w:val="clear" w:color="auto" w:fill="auto"/>
            <w:vAlign w:val="center"/>
            <w:hideMark/>
          </w:tcPr>
          <w:p w:rsidR="007F7F66" w:rsidRPr="00724011" w:rsidRDefault="007F7F66"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7920" w:type="dxa"/>
            <w:gridSpan w:val="6"/>
            <w:shd w:val="clear" w:color="auto" w:fill="auto"/>
            <w:vAlign w:val="center"/>
            <w:hideMark/>
          </w:tcPr>
          <w:p w:rsidR="007F7F66" w:rsidRPr="00724011" w:rsidRDefault="007F7F66" w:rsidP="00E146EC">
            <w:pPr>
              <w:spacing w:after="0" w:line="240" w:lineRule="auto"/>
              <w:rPr>
                <w:rFonts w:ascii="Sylfaen" w:eastAsia="Times New Roman" w:hAnsi="Sylfaen" w:cs="Calibri"/>
                <w:color w:val="000000"/>
                <w:sz w:val="18"/>
                <w:szCs w:val="18"/>
              </w:rPr>
            </w:pPr>
            <w:r w:rsidRPr="007F7F66">
              <w:rPr>
                <w:rFonts w:ascii="Sylfaen" w:eastAsia="Times New Roman" w:hAnsi="Sylfaen" w:cs="Calibri"/>
                <w:color w:val="000000"/>
                <w:sz w:val="18"/>
                <w:szCs w:val="18"/>
              </w:rPr>
              <w:t>ქალაქ ქუთაისის მუნიციპალიტეტის მერია</w:t>
            </w:r>
          </w:p>
        </w:tc>
      </w:tr>
      <w:tr w:rsidR="007F7F66" w:rsidRPr="00724011" w:rsidTr="00302082">
        <w:trPr>
          <w:trHeight w:val="530"/>
        </w:trPr>
        <w:tc>
          <w:tcPr>
            <w:tcW w:w="2785" w:type="dxa"/>
            <w:gridSpan w:val="2"/>
            <w:shd w:val="clear" w:color="auto" w:fill="auto"/>
            <w:vAlign w:val="center"/>
            <w:hideMark/>
          </w:tcPr>
          <w:p w:rsidR="007F7F66" w:rsidRPr="00724011" w:rsidRDefault="007F7F66"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7920" w:type="dxa"/>
            <w:gridSpan w:val="6"/>
            <w:shd w:val="clear" w:color="auto" w:fill="auto"/>
            <w:vAlign w:val="center"/>
            <w:hideMark/>
          </w:tcPr>
          <w:p w:rsidR="007F7F66" w:rsidRPr="00724011" w:rsidRDefault="007F7F66" w:rsidP="00E146EC">
            <w:pPr>
              <w:spacing w:after="0" w:line="240" w:lineRule="auto"/>
              <w:jc w:val="both"/>
              <w:rPr>
                <w:rFonts w:ascii="Sylfaen" w:eastAsia="Times New Roman" w:hAnsi="Sylfaen" w:cs="Calibri"/>
                <w:color w:val="000000"/>
                <w:sz w:val="18"/>
                <w:szCs w:val="18"/>
              </w:rPr>
            </w:pPr>
            <w:r w:rsidRPr="007F7F66">
              <w:rPr>
                <w:rFonts w:ascii="Sylfaen" w:eastAsia="Times New Roman" w:hAnsi="Sylfaen" w:cs="Calibri"/>
                <w:color w:val="000000"/>
                <w:sz w:val="18"/>
                <w:szCs w:val="18"/>
              </w:rPr>
              <w:t>კალათბურთის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tc>
      </w:tr>
      <w:tr w:rsidR="007F7F66" w:rsidRPr="00724011" w:rsidTr="00302082">
        <w:trPr>
          <w:trHeight w:val="449"/>
        </w:trPr>
        <w:tc>
          <w:tcPr>
            <w:tcW w:w="2785" w:type="dxa"/>
            <w:gridSpan w:val="2"/>
            <w:shd w:val="clear" w:color="auto" w:fill="auto"/>
            <w:vAlign w:val="center"/>
            <w:hideMark/>
          </w:tcPr>
          <w:p w:rsidR="007F7F66" w:rsidRPr="00724011" w:rsidRDefault="007F7F66"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7920" w:type="dxa"/>
            <w:gridSpan w:val="6"/>
            <w:shd w:val="clear" w:color="auto" w:fill="auto"/>
            <w:vAlign w:val="center"/>
            <w:hideMark/>
          </w:tcPr>
          <w:p w:rsidR="007F7F66" w:rsidRPr="00724011" w:rsidRDefault="007F7F66" w:rsidP="00E146EC">
            <w:pPr>
              <w:spacing w:after="0" w:line="240" w:lineRule="auto"/>
              <w:rPr>
                <w:rFonts w:ascii="Sylfaen" w:eastAsia="Times New Roman" w:hAnsi="Sylfaen" w:cs="Calibri"/>
                <w:color w:val="000000"/>
                <w:sz w:val="18"/>
                <w:szCs w:val="18"/>
              </w:rPr>
            </w:pPr>
            <w:r w:rsidRPr="007F7F66">
              <w:rPr>
                <w:rFonts w:ascii="Sylfaen" w:eastAsia="Times New Roman" w:hAnsi="Sylfaen" w:cs="Calibri"/>
                <w:color w:val="000000"/>
                <w:sz w:val="18"/>
                <w:szCs w:val="18"/>
              </w:rPr>
              <w:t>შპს „საკალათბურთო კლუბი „ქუთაისის 2010 - ის“ ფუნქციონირების ხელშეწყობა</w:t>
            </w:r>
          </w:p>
        </w:tc>
      </w:tr>
      <w:tr w:rsidR="007F7F66" w:rsidRPr="00724011" w:rsidTr="00302082">
        <w:trPr>
          <w:trHeight w:val="510"/>
        </w:trPr>
        <w:tc>
          <w:tcPr>
            <w:tcW w:w="2785" w:type="dxa"/>
            <w:gridSpan w:val="2"/>
            <w:shd w:val="clear" w:color="auto" w:fill="auto"/>
            <w:vAlign w:val="center"/>
            <w:hideMark/>
          </w:tcPr>
          <w:p w:rsidR="007F7F66" w:rsidRPr="00724011" w:rsidRDefault="007F7F66"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3534" w:type="dxa"/>
            <w:gridSpan w:val="3"/>
            <w:shd w:val="clear" w:color="auto" w:fill="auto"/>
            <w:vAlign w:val="center"/>
            <w:hideMark/>
          </w:tcPr>
          <w:p w:rsidR="007F7F66" w:rsidRPr="00724011" w:rsidRDefault="007F7F66" w:rsidP="00E146EC">
            <w:pPr>
              <w:spacing w:after="0" w:line="240" w:lineRule="auto"/>
              <w:rPr>
                <w:rFonts w:ascii="Sylfaen" w:eastAsia="Times New Roman" w:hAnsi="Sylfaen" w:cs="Calibri"/>
                <w:sz w:val="18"/>
                <w:szCs w:val="18"/>
              </w:rPr>
            </w:pPr>
            <w:r w:rsidRPr="007F7F66">
              <w:rPr>
                <w:rFonts w:ascii="Sylfaen" w:eastAsia="Times New Roman" w:hAnsi="Sylfaen" w:cs="Calibri"/>
                <w:sz w:val="18"/>
                <w:szCs w:val="18"/>
              </w:rPr>
              <w:t>შპს „საკალათბურთო კლუბი „ქუთაისის 2010 - ის“ ფუნქციონირების ხელშეწყობა</w:t>
            </w:r>
          </w:p>
        </w:tc>
        <w:tc>
          <w:tcPr>
            <w:tcW w:w="1604" w:type="dxa"/>
            <w:gridSpan w:val="2"/>
            <w:shd w:val="clear" w:color="auto" w:fill="auto"/>
            <w:vAlign w:val="center"/>
          </w:tcPr>
          <w:p w:rsidR="007F7F66" w:rsidRPr="00724011" w:rsidRDefault="007F7F66" w:rsidP="00E146EC">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82" w:type="dxa"/>
            <w:shd w:val="clear" w:color="auto" w:fill="auto"/>
            <w:vAlign w:val="center"/>
          </w:tcPr>
          <w:p w:rsidR="007F7F66" w:rsidRPr="00E66F3B" w:rsidRDefault="00E66F3B" w:rsidP="00E66F3B">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ჩატარებული წარმატებული თამაშები</w:t>
            </w:r>
          </w:p>
        </w:tc>
      </w:tr>
      <w:tr w:rsidR="007F7F66" w:rsidRPr="004B4932" w:rsidTr="00331897">
        <w:trPr>
          <w:trHeight w:val="458"/>
        </w:trPr>
        <w:tc>
          <w:tcPr>
            <w:tcW w:w="5261" w:type="dxa"/>
            <w:gridSpan w:val="4"/>
            <w:shd w:val="clear" w:color="auto" w:fill="auto"/>
            <w:vAlign w:val="center"/>
            <w:hideMark/>
          </w:tcPr>
          <w:p w:rsidR="007F7F66" w:rsidRPr="00724011" w:rsidRDefault="007F7F66" w:rsidP="00E146EC">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662" w:type="dxa"/>
            <w:gridSpan w:val="3"/>
            <w:shd w:val="clear" w:color="auto" w:fill="auto"/>
            <w:vAlign w:val="center"/>
          </w:tcPr>
          <w:p w:rsidR="007F7F66" w:rsidRPr="00724011" w:rsidRDefault="007F7F66" w:rsidP="00E146EC">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82" w:type="dxa"/>
            <w:vMerge w:val="restart"/>
            <w:shd w:val="clear" w:color="auto" w:fill="auto"/>
            <w:vAlign w:val="center"/>
          </w:tcPr>
          <w:p w:rsidR="007F7F66" w:rsidRPr="004B4932" w:rsidRDefault="007F7F66" w:rsidP="00E146EC">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7F7F66" w:rsidRPr="00E753B3" w:rsidTr="00302082">
        <w:trPr>
          <w:trHeight w:val="620"/>
        </w:trPr>
        <w:tc>
          <w:tcPr>
            <w:tcW w:w="2688" w:type="dxa"/>
            <w:shd w:val="clear" w:color="auto" w:fill="auto"/>
            <w:vAlign w:val="center"/>
          </w:tcPr>
          <w:p w:rsidR="007F7F66" w:rsidRPr="00302082" w:rsidRDefault="00302082"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67" w:type="dxa"/>
            <w:gridSpan w:val="2"/>
            <w:shd w:val="clear" w:color="auto" w:fill="auto"/>
            <w:vAlign w:val="center"/>
          </w:tcPr>
          <w:p w:rsidR="007F7F66" w:rsidRPr="00724011" w:rsidRDefault="007F7F66"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306" w:type="dxa"/>
            <w:shd w:val="clear" w:color="auto" w:fill="auto"/>
            <w:vAlign w:val="center"/>
          </w:tcPr>
          <w:p w:rsidR="007F7F66" w:rsidRPr="00724011" w:rsidRDefault="007F7F66"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304" w:type="dxa"/>
            <w:gridSpan w:val="2"/>
            <w:shd w:val="clear" w:color="auto" w:fill="auto"/>
            <w:vAlign w:val="center"/>
          </w:tcPr>
          <w:p w:rsidR="007F7F66" w:rsidRPr="00724011" w:rsidRDefault="007F7F66"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358" w:type="dxa"/>
            <w:shd w:val="clear" w:color="auto" w:fill="auto"/>
            <w:vAlign w:val="center"/>
          </w:tcPr>
          <w:p w:rsidR="007F7F66" w:rsidRPr="00724011" w:rsidRDefault="007F7F66"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82" w:type="dxa"/>
            <w:vMerge/>
            <w:shd w:val="clear" w:color="auto" w:fill="auto"/>
            <w:vAlign w:val="center"/>
          </w:tcPr>
          <w:p w:rsidR="007F7F66" w:rsidRPr="00E753B3" w:rsidRDefault="007F7F66" w:rsidP="00E146EC">
            <w:pPr>
              <w:spacing w:after="0" w:line="240" w:lineRule="auto"/>
              <w:jc w:val="center"/>
              <w:rPr>
                <w:rFonts w:ascii="Sylfaen" w:eastAsia="Times New Roman" w:hAnsi="Sylfaen" w:cs="Calibri"/>
                <w:b/>
                <w:bCs/>
                <w:color w:val="000000"/>
                <w:sz w:val="18"/>
                <w:szCs w:val="18"/>
              </w:rPr>
            </w:pPr>
          </w:p>
        </w:tc>
      </w:tr>
      <w:tr w:rsidR="007F7F66" w:rsidRPr="00E753B3" w:rsidTr="00302082">
        <w:trPr>
          <w:trHeight w:val="350"/>
        </w:trPr>
        <w:tc>
          <w:tcPr>
            <w:tcW w:w="2688" w:type="dxa"/>
            <w:shd w:val="clear" w:color="auto" w:fill="auto"/>
            <w:vAlign w:val="center"/>
          </w:tcPr>
          <w:p w:rsidR="007F7F66" w:rsidRPr="00302082" w:rsidRDefault="00302082" w:rsidP="00302082">
            <w:pPr>
              <w:spacing w:after="0" w:line="240" w:lineRule="auto"/>
              <w:jc w:val="center"/>
              <w:rPr>
                <w:rFonts w:ascii="Sylfaen" w:eastAsia="Times New Roman" w:hAnsi="Sylfaen" w:cs="Calibri"/>
                <w:bCs/>
                <w:color w:val="000000"/>
                <w:sz w:val="18"/>
                <w:szCs w:val="18"/>
                <w:lang w:val="ka-GE"/>
              </w:rPr>
            </w:pPr>
            <w:r w:rsidRPr="00302082">
              <w:rPr>
                <w:rFonts w:ascii="Sylfaen" w:eastAsia="Times New Roman" w:hAnsi="Sylfaen" w:cs="Calibri"/>
                <w:bCs/>
                <w:color w:val="000000"/>
                <w:sz w:val="18"/>
                <w:szCs w:val="18"/>
                <w:lang w:val="ka-GE"/>
              </w:rPr>
              <w:t>ჩატარებული შეხვედრების რაოდენობა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7F66" w:rsidRPr="00AC070C" w:rsidRDefault="00CD1B9A" w:rsidP="00AC070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47</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F7F66" w:rsidRPr="00AC070C" w:rsidRDefault="00CD1B9A" w:rsidP="00AC070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50</w:t>
            </w:r>
          </w:p>
        </w:tc>
        <w:tc>
          <w:tcPr>
            <w:tcW w:w="1304" w:type="dxa"/>
            <w:gridSpan w:val="2"/>
            <w:shd w:val="clear" w:color="auto" w:fill="auto"/>
            <w:vAlign w:val="center"/>
          </w:tcPr>
          <w:p w:rsidR="007F7F66" w:rsidRDefault="00CD1B9A"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42</w:t>
            </w:r>
          </w:p>
        </w:tc>
        <w:tc>
          <w:tcPr>
            <w:tcW w:w="1358" w:type="dxa"/>
            <w:shd w:val="clear" w:color="auto" w:fill="auto"/>
            <w:vAlign w:val="center"/>
          </w:tcPr>
          <w:p w:rsidR="007F7F66" w:rsidRDefault="00CD1B9A"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84%</w:t>
            </w:r>
          </w:p>
        </w:tc>
        <w:tc>
          <w:tcPr>
            <w:tcW w:w="2782" w:type="dxa"/>
            <w:shd w:val="clear" w:color="auto" w:fill="auto"/>
            <w:vAlign w:val="center"/>
          </w:tcPr>
          <w:p w:rsidR="007F7F66" w:rsidRPr="00E753B3" w:rsidRDefault="007F7F66" w:rsidP="00E146EC">
            <w:pPr>
              <w:spacing w:after="0" w:line="240" w:lineRule="auto"/>
              <w:jc w:val="center"/>
              <w:rPr>
                <w:rFonts w:ascii="Sylfaen" w:eastAsia="Times New Roman" w:hAnsi="Sylfaen" w:cs="Calibri"/>
                <w:b/>
                <w:bCs/>
                <w:color w:val="000000"/>
                <w:sz w:val="18"/>
                <w:szCs w:val="18"/>
              </w:rPr>
            </w:pPr>
          </w:p>
        </w:tc>
      </w:tr>
    </w:tbl>
    <w:p w:rsidR="00260DFE" w:rsidRDefault="00260DFE" w:rsidP="00260DFE">
      <w:pPr>
        <w:spacing w:after="0" w:line="360" w:lineRule="auto"/>
        <w:ind w:left="-720" w:right="-586"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88"/>
        <w:gridCol w:w="1162"/>
        <w:gridCol w:w="1306"/>
        <w:gridCol w:w="1059"/>
        <w:gridCol w:w="245"/>
        <w:gridCol w:w="1359"/>
        <w:gridCol w:w="2781"/>
      </w:tblGrid>
      <w:tr w:rsidR="007F7F66" w:rsidRPr="00724011" w:rsidTr="00331897">
        <w:trPr>
          <w:trHeight w:val="593"/>
        </w:trPr>
        <w:tc>
          <w:tcPr>
            <w:tcW w:w="2793" w:type="dxa"/>
            <w:gridSpan w:val="2"/>
            <w:shd w:val="clear" w:color="auto" w:fill="auto"/>
            <w:vAlign w:val="center"/>
          </w:tcPr>
          <w:p w:rsidR="007F7F66" w:rsidRPr="00724011" w:rsidRDefault="007F7F66" w:rsidP="00E146EC">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7912" w:type="dxa"/>
            <w:gridSpan w:val="6"/>
            <w:shd w:val="clear" w:color="auto" w:fill="auto"/>
            <w:vAlign w:val="center"/>
          </w:tcPr>
          <w:p w:rsidR="007F7F66" w:rsidRPr="00724011" w:rsidRDefault="007F7F66" w:rsidP="00E146EC">
            <w:pPr>
              <w:spacing w:after="0" w:line="240" w:lineRule="auto"/>
              <w:rPr>
                <w:rFonts w:ascii="Sylfaen" w:eastAsia="Times New Roman" w:hAnsi="Sylfaen" w:cs="Calibri"/>
                <w:color w:val="000000"/>
                <w:sz w:val="18"/>
                <w:szCs w:val="18"/>
                <w:lang w:val="ka-GE"/>
              </w:rPr>
            </w:pPr>
            <w:r w:rsidRPr="00B552F2">
              <w:rPr>
                <w:rFonts w:ascii="Sylfaen" w:eastAsia="Times New Roman" w:hAnsi="Sylfaen" w:cs="Calibri"/>
                <w:bCs/>
                <w:sz w:val="18"/>
                <w:szCs w:val="18"/>
              </w:rPr>
              <w:t>ხელბურთის განვითარება</w:t>
            </w:r>
            <w:r w:rsidRPr="00724011">
              <w:rPr>
                <w:rFonts w:ascii="Sylfaen" w:eastAsia="Times New Roman" w:hAnsi="Sylfaen" w:cs="Calibri"/>
                <w:bCs/>
                <w:sz w:val="20"/>
                <w:szCs w:val="20"/>
                <w:lang w:val="ka-GE"/>
              </w:rPr>
              <w:t xml:space="preserve"> (0</w:t>
            </w:r>
            <w:r>
              <w:rPr>
                <w:rFonts w:ascii="Sylfaen" w:eastAsia="Times New Roman" w:hAnsi="Sylfaen" w:cs="Calibri"/>
                <w:bCs/>
                <w:sz w:val="20"/>
                <w:szCs w:val="20"/>
                <w:lang w:val="ka-GE"/>
              </w:rPr>
              <w:t>5 01 03</w:t>
            </w:r>
            <w:r w:rsidRPr="00724011">
              <w:rPr>
                <w:rFonts w:ascii="Sylfaen" w:eastAsia="Times New Roman" w:hAnsi="Sylfaen" w:cs="Calibri"/>
                <w:bCs/>
                <w:sz w:val="20"/>
                <w:szCs w:val="20"/>
                <w:lang w:val="ka-GE"/>
              </w:rPr>
              <w:t>)</w:t>
            </w:r>
          </w:p>
        </w:tc>
      </w:tr>
      <w:tr w:rsidR="007F7F66" w:rsidRPr="00724011" w:rsidTr="00331897">
        <w:trPr>
          <w:trHeight w:val="539"/>
        </w:trPr>
        <w:tc>
          <w:tcPr>
            <w:tcW w:w="2793" w:type="dxa"/>
            <w:gridSpan w:val="2"/>
            <w:shd w:val="clear" w:color="auto" w:fill="auto"/>
            <w:vAlign w:val="center"/>
            <w:hideMark/>
          </w:tcPr>
          <w:p w:rsidR="007F7F66" w:rsidRPr="00724011" w:rsidRDefault="007F7F66"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7912" w:type="dxa"/>
            <w:gridSpan w:val="6"/>
            <w:shd w:val="clear" w:color="auto" w:fill="auto"/>
            <w:vAlign w:val="center"/>
            <w:hideMark/>
          </w:tcPr>
          <w:p w:rsidR="007F7F66" w:rsidRPr="00724011" w:rsidRDefault="007F7F66" w:rsidP="00E146EC">
            <w:pPr>
              <w:spacing w:after="0" w:line="240" w:lineRule="auto"/>
              <w:rPr>
                <w:rFonts w:ascii="Sylfaen" w:eastAsia="Times New Roman" w:hAnsi="Sylfaen" w:cs="Calibri"/>
                <w:color w:val="000000"/>
                <w:sz w:val="18"/>
                <w:szCs w:val="18"/>
              </w:rPr>
            </w:pPr>
            <w:r w:rsidRPr="007F7F66">
              <w:rPr>
                <w:rFonts w:ascii="Sylfaen" w:eastAsia="Times New Roman" w:hAnsi="Sylfaen" w:cs="Calibri"/>
                <w:color w:val="000000"/>
                <w:sz w:val="18"/>
                <w:szCs w:val="18"/>
              </w:rPr>
              <w:t>ააიპ „ქალაქ ქუთაისის ხელბურთის კლუბი „ქუთაისი 2015“</w:t>
            </w:r>
          </w:p>
        </w:tc>
      </w:tr>
      <w:tr w:rsidR="007F7F66" w:rsidRPr="00724011" w:rsidTr="003B3400">
        <w:trPr>
          <w:trHeight w:val="840"/>
        </w:trPr>
        <w:tc>
          <w:tcPr>
            <w:tcW w:w="2793" w:type="dxa"/>
            <w:gridSpan w:val="2"/>
            <w:shd w:val="clear" w:color="auto" w:fill="auto"/>
            <w:vAlign w:val="center"/>
            <w:hideMark/>
          </w:tcPr>
          <w:p w:rsidR="007F7F66" w:rsidRPr="00724011" w:rsidRDefault="007F7F66"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7912" w:type="dxa"/>
            <w:gridSpan w:val="6"/>
            <w:shd w:val="clear" w:color="auto" w:fill="auto"/>
            <w:vAlign w:val="center"/>
            <w:hideMark/>
          </w:tcPr>
          <w:p w:rsidR="007F7F66" w:rsidRPr="00724011" w:rsidRDefault="007F7F66" w:rsidP="00E146EC">
            <w:pPr>
              <w:spacing w:after="0" w:line="240" w:lineRule="auto"/>
              <w:jc w:val="both"/>
              <w:rPr>
                <w:rFonts w:ascii="Sylfaen" w:eastAsia="Times New Roman" w:hAnsi="Sylfaen" w:cs="Calibri"/>
                <w:color w:val="000000"/>
                <w:sz w:val="18"/>
                <w:szCs w:val="18"/>
              </w:rPr>
            </w:pPr>
            <w:r w:rsidRPr="007F7F66">
              <w:rPr>
                <w:rFonts w:ascii="Sylfaen" w:eastAsia="Times New Roman" w:hAnsi="Sylfaen" w:cs="Calibri"/>
                <w:color w:val="000000"/>
                <w:sz w:val="18"/>
                <w:szCs w:val="18"/>
              </w:rPr>
              <w:t>საწვრთნელი-სავარჯიშო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 კლუბის ფუნქციონირებისათვის საჭირო ღონისძიებები.</w:t>
            </w:r>
          </w:p>
        </w:tc>
      </w:tr>
      <w:tr w:rsidR="007F7F66" w:rsidRPr="00724011" w:rsidTr="003B3400">
        <w:trPr>
          <w:trHeight w:val="476"/>
        </w:trPr>
        <w:tc>
          <w:tcPr>
            <w:tcW w:w="2793" w:type="dxa"/>
            <w:gridSpan w:val="2"/>
            <w:shd w:val="clear" w:color="auto" w:fill="auto"/>
            <w:vAlign w:val="center"/>
            <w:hideMark/>
          </w:tcPr>
          <w:p w:rsidR="007F7F66" w:rsidRPr="00724011" w:rsidRDefault="007F7F66"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7912" w:type="dxa"/>
            <w:gridSpan w:val="6"/>
            <w:shd w:val="clear" w:color="auto" w:fill="auto"/>
            <w:vAlign w:val="center"/>
            <w:hideMark/>
          </w:tcPr>
          <w:p w:rsidR="007F7F66" w:rsidRPr="00724011" w:rsidRDefault="007F7F66" w:rsidP="00E146EC">
            <w:pPr>
              <w:spacing w:after="0" w:line="240" w:lineRule="auto"/>
              <w:rPr>
                <w:rFonts w:ascii="Sylfaen" w:eastAsia="Times New Roman" w:hAnsi="Sylfaen" w:cs="Calibri"/>
                <w:color w:val="000000"/>
                <w:sz w:val="18"/>
                <w:szCs w:val="18"/>
              </w:rPr>
            </w:pPr>
            <w:r w:rsidRPr="007F7F66">
              <w:rPr>
                <w:rFonts w:ascii="Sylfaen" w:eastAsia="Times New Roman" w:hAnsi="Sylfaen" w:cs="Calibri"/>
                <w:color w:val="000000"/>
                <w:sz w:val="18"/>
                <w:szCs w:val="18"/>
              </w:rPr>
              <w:t>აიპ „ქალაქ ქუთაისის ხელბურთის კლუბი „ქუთაისი 2015 - ის“ ფუნქციონირების ხელშეწყობა</w:t>
            </w:r>
          </w:p>
        </w:tc>
      </w:tr>
      <w:tr w:rsidR="007F7F66" w:rsidRPr="00724011" w:rsidTr="003B3400">
        <w:trPr>
          <w:trHeight w:val="510"/>
        </w:trPr>
        <w:tc>
          <w:tcPr>
            <w:tcW w:w="2793" w:type="dxa"/>
            <w:gridSpan w:val="2"/>
            <w:shd w:val="clear" w:color="auto" w:fill="auto"/>
            <w:vAlign w:val="center"/>
            <w:hideMark/>
          </w:tcPr>
          <w:p w:rsidR="007F7F66" w:rsidRPr="00724011" w:rsidRDefault="007F7F66"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3527" w:type="dxa"/>
            <w:gridSpan w:val="3"/>
            <w:shd w:val="clear" w:color="auto" w:fill="auto"/>
            <w:vAlign w:val="center"/>
            <w:hideMark/>
          </w:tcPr>
          <w:p w:rsidR="007F7F66" w:rsidRPr="00724011" w:rsidRDefault="007F7F66" w:rsidP="00E146EC">
            <w:pPr>
              <w:spacing w:after="0" w:line="240" w:lineRule="auto"/>
              <w:rPr>
                <w:rFonts w:ascii="Sylfaen" w:eastAsia="Times New Roman" w:hAnsi="Sylfaen" w:cs="Calibri"/>
                <w:sz w:val="18"/>
                <w:szCs w:val="18"/>
              </w:rPr>
            </w:pPr>
            <w:r>
              <w:rPr>
                <w:rFonts w:ascii="Sylfaen" w:eastAsia="Times New Roman" w:hAnsi="Sylfaen" w:cs="Calibri"/>
                <w:sz w:val="18"/>
                <w:szCs w:val="18"/>
                <w:lang w:val="ka-GE"/>
              </w:rPr>
              <w:t>გ</w:t>
            </w:r>
            <w:r w:rsidRPr="007F7F66">
              <w:rPr>
                <w:rFonts w:ascii="Sylfaen" w:eastAsia="Times New Roman" w:hAnsi="Sylfaen" w:cs="Calibri"/>
                <w:sz w:val="18"/>
                <w:szCs w:val="18"/>
              </w:rPr>
              <w:t>ამართულად ფუნქციონირებადი ხელბურთის კლუბი</w:t>
            </w:r>
          </w:p>
        </w:tc>
        <w:tc>
          <w:tcPr>
            <w:tcW w:w="1604" w:type="dxa"/>
            <w:gridSpan w:val="2"/>
            <w:shd w:val="clear" w:color="auto" w:fill="auto"/>
            <w:vAlign w:val="center"/>
          </w:tcPr>
          <w:p w:rsidR="007F7F66" w:rsidRPr="00724011" w:rsidRDefault="007F7F66" w:rsidP="00E146EC">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81" w:type="dxa"/>
            <w:shd w:val="clear" w:color="auto" w:fill="auto"/>
            <w:vAlign w:val="center"/>
          </w:tcPr>
          <w:p w:rsidR="007F7F66" w:rsidRPr="007A582A" w:rsidRDefault="007A582A" w:rsidP="007A582A">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წარმატებები</w:t>
            </w:r>
          </w:p>
        </w:tc>
      </w:tr>
      <w:tr w:rsidR="007F7F66" w:rsidRPr="004B4932" w:rsidTr="003B3400">
        <w:trPr>
          <w:trHeight w:val="512"/>
        </w:trPr>
        <w:tc>
          <w:tcPr>
            <w:tcW w:w="5261" w:type="dxa"/>
            <w:gridSpan w:val="4"/>
            <w:shd w:val="clear" w:color="auto" w:fill="auto"/>
            <w:vAlign w:val="center"/>
            <w:hideMark/>
          </w:tcPr>
          <w:p w:rsidR="007F7F66" w:rsidRPr="00724011" w:rsidRDefault="007F7F66" w:rsidP="00E146EC">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663" w:type="dxa"/>
            <w:gridSpan w:val="3"/>
            <w:shd w:val="clear" w:color="auto" w:fill="auto"/>
            <w:vAlign w:val="center"/>
          </w:tcPr>
          <w:p w:rsidR="007F7F66" w:rsidRPr="00724011" w:rsidRDefault="007F7F66" w:rsidP="00E146EC">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81" w:type="dxa"/>
            <w:vMerge w:val="restart"/>
            <w:shd w:val="clear" w:color="auto" w:fill="auto"/>
            <w:vAlign w:val="center"/>
          </w:tcPr>
          <w:p w:rsidR="007F7F66" w:rsidRPr="004B4932" w:rsidRDefault="007F7F66" w:rsidP="00E146EC">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7F7F66" w:rsidRPr="00E753B3" w:rsidTr="003B3400">
        <w:trPr>
          <w:trHeight w:val="705"/>
        </w:trPr>
        <w:tc>
          <w:tcPr>
            <w:tcW w:w="2605" w:type="dxa"/>
            <w:shd w:val="clear" w:color="auto" w:fill="auto"/>
            <w:vAlign w:val="center"/>
          </w:tcPr>
          <w:p w:rsidR="007F7F66" w:rsidRPr="003B3400" w:rsidRDefault="003B3400"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350" w:type="dxa"/>
            <w:gridSpan w:val="2"/>
            <w:shd w:val="clear" w:color="auto" w:fill="auto"/>
            <w:vAlign w:val="center"/>
          </w:tcPr>
          <w:p w:rsidR="007F7F66" w:rsidRPr="00724011" w:rsidRDefault="007F7F66"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306" w:type="dxa"/>
            <w:shd w:val="clear" w:color="auto" w:fill="auto"/>
            <w:vAlign w:val="center"/>
          </w:tcPr>
          <w:p w:rsidR="007F7F66" w:rsidRPr="00724011" w:rsidRDefault="007F7F66"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304" w:type="dxa"/>
            <w:gridSpan w:val="2"/>
            <w:shd w:val="clear" w:color="auto" w:fill="auto"/>
            <w:vAlign w:val="center"/>
          </w:tcPr>
          <w:p w:rsidR="007F7F66" w:rsidRPr="00724011" w:rsidRDefault="007F7F66"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359" w:type="dxa"/>
            <w:shd w:val="clear" w:color="auto" w:fill="auto"/>
            <w:vAlign w:val="center"/>
          </w:tcPr>
          <w:p w:rsidR="007F7F66" w:rsidRPr="00724011" w:rsidRDefault="007F7F66"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81" w:type="dxa"/>
            <w:vMerge/>
            <w:shd w:val="clear" w:color="auto" w:fill="auto"/>
            <w:vAlign w:val="center"/>
          </w:tcPr>
          <w:p w:rsidR="007F7F66" w:rsidRPr="00E753B3" w:rsidRDefault="007F7F66" w:rsidP="00E146EC">
            <w:pPr>
              <w:spacing w:after="0" w:line="240" w:lineRule="auto"/>
              <w:jc w:val="center"/>
              <w:rPr>
                <w:rFonts w:ascii="Sylfaen" w:eastAsia="Times New Roman" w:hAnsi="Sylfaen" w:cs="Calibri"/>
                <w:b/>
                <w:bCs/>
                <w:color w:val="000000"/>
                <w:sz w:val="18"/>
                <w:szCs w:val="18"/>
              </w:rPr>
            </w:pPr>
          </w:p>
        </w:tc>
      </w:tr>
      <w:tr w:rsidR="007F7F66" w:rsidRPr="00E753B3" w:rsidTr="003B3400">
        <w:trPr>
          <w:trHeight w:val="350"/>
        </w:trPr>
        <w:tc>
          <w:tcPr>
            <w:tcW w:w="2605" w:type="dxa"/>
            <w:shd w:val="clear" w:color="auto" w:fill="auto"/>
            <w:vAlign w:val="center"/>
          </w:tcPr>
          <w:p w:rsidR="007F7F66" w:rsidRPr="00E66F3B" w:rsidRDefault="003B3400" w:rsidP="00E146EC">
            <w:pPr>
              <w:spacing w:after="0" w:line="240" w:lineRule="auto"/>
              <w:jc w:val="center"/>
              <w:rPr>
                <w:rFonts w:ascii="Sylfaen" w:eastAsia="Times New Roman" w:hAnsi="Sylfaen" w:cs="Calibri"/>
                <w:bCs/>
                <w:color w:val="000000"/>
                <w:sz w:val="18"/>
                <w:szCs w:val="18"/>
              </w:rPr>
            </w:pPr>
            <w:r w:rsidRPr="003B3400">
              <w:rPr>
                <w:rFonts w:ascii="Sylfaen" w:eastAsia="Times New Roman" w:hAnsi="Sylfaen" w:cs="Calibri"/>
                <w:bCs/>
                <w:color w:val="000000"/>
                <w:sz w:val="18"/>
                <w:szCs w:val="18"/>
              </w:rPr>
              <w:t>ჩატარებული შეხვედრების რაოდენობა</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7F66" w:rsidRPr="007A582A" w:rsidRDefault="007A582A" w:rsidP="007A582A">
            <w:pPr>
              <w:spacing w:after="0" w:line="240" w:lineRule="auto"/>
              <w:jc w:val="center"/>
              <w:rPr>
                <w:rFonts w:ascii="Sylfaen" w:eastAsia="Times New Roman" w:hAnsi="Sylfaen" w:cs="Calibri"/>
                <w:bCs/>
                <w:color w:val="000000"/>
                <w:sz w:val="18"/>
                <w:szCs w:val="18"/>
              </w:rPr>
            </w:pPr>
            <w:r w:rsidRPr="007A582A">
              <w:rPr>
                <w:rFonts w:ascii="Sylfaen" w:eastAsia="Times New Roman" w:hAnsi="Sylfaen" w:cs="Calibri"/>
                <w:bCs/>
                <w:color w:val="000000"/>
                <w:sz w:val="18"/>
                <w:szCs w:val="18"/>
              </w:rPr>
              <w:t>23</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F7F66" w:rsidRPr="007A582A" w:rsidRDefault="007A582A" w:rsidP="007A582A">
            <w:pPr>
              <w:spacing w:after="0" w:line="240" w:lineRule="auto"/>
              <w:jc w:val="center"/>
              <w:rPr>
                <w:rFonts w:ascii="Sylfaen" w:eastAsia="Times New Roman" w:hAnsi="Sylfaen" w:cs="Calibri"/>
                <w:bCs/>
                <w:color w:val="000000"/>
                <w:sz w:val="18"/>
                <w:szCs w:val="18"/>
              </w:rPr>
            </w:pPr>
            <w:r w:rsidRPr="007A582A">
              <w:rPr>
                <w:rFonts w:ascii="Sylfaen" w:eastAsia="Times New Roman" w:hAnsi="Sylfaen" w:cs="Calibri"/>
                <w:bCs/>
                <w:color w:val="000000"/>
                <w:sz w:val="18"/>
                <w:szCs w:val="18"/>
              </w:rPr>
              <w:t>23</w:t>
            </w:r>
          </w:p>
        </w:tc>
        <w:tc>
          <w:tcPr>
            <w:tcW w:w="1304" w:type="dxa"/>
            <w:gridSpan w:val="2"/>
            <w:shd w:val="clear" w:color="auto" w:fill="auto"/>
            <w:vAlign w:val="center"/>
          </w:tcPr>
          <w:p w:rsidR="007F7F66" w:rsidRPr="007A582A" w:rsidRDefault="007A582A" w:rsidP="007A582A">
            <w:pPr>
              <w:spacing w:after="0" w:line="240" w:lineRule="auto"/>
              <w:jc w:val="center"/>
              <w:rPr>
                <w:rFonts w:ascii="Sylfaen" w:eastAsia="Times New Roman" w:hAnsi="Sylfaen" w:cs="Calibri"/>
                <w:bCs/>
                <w:color w:val="000000"/>
                <w:sz w:val="18"/>
                <w:szCs w:val="18"/>
              </w:rPr>
            </w:pPr>
            <w:r w:rsidRPr="007A582A">
              <w:rPr>
                <w:rFonts w:ascii="Sylfaen" w:eastAsia="Times New Roman" w:hAnsi="Sylfaen" w:cs="Calibri"/>
                <w:bCs/>
                <w:color w:val="000000"/>
                <w:sz w:val="18"/>
                <w:szCs w:val="18"/>
              </w:rPr>
              <w:t>23</w:t>
            </w:r>
          </w:p>
        </w:tc>
        <w:tc>
          <w:tcPr>
            <w:tcW w:w="1359" w:type="dxa"/>
            <w:shd w:val="clear" w:color="auto" w:fill="auto"/>
            <w:vAlign w:val="center"/>
          </w:tcPr>
          <w:p w:rsidR="007F7F66" w:rsidRDefault="00846EA5"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p>
        </w:tc>
        <w:tc>
          <w:tcPr>
            <w:tcW w:w="2781" w:type="dxa"/>
            <w:shd w:val="clear" w:color="auto" w:fill="auto"/>
            <w:vAlign w:val="center"/>
          </w:tcPr>
          <w:p w:rsidR="007F7F66" w:rsidRPr="00E753B3" w:rsidRDefault="007F7F66" w:rsidP="00E146EC">
            <w:pPr>
              <w:spacing w:after="0" w:line="240" w:lineRule="auto"/>
              <w:jc w:val="center"/>
              <w:rPr>
                <w:rFonts w:ascii="Sylfaen" w:eastAsia="Times New Roman" w:hAnsi="Sylfaen" w:cs="Calibri"/>
                <w:b/>
                <w:bCs/>
                <w:color w:val="000000"/>
                <w:sz w:val="18"/>
                <w:szCs w:val="18"/>
              </w:rPr>
            </w:pPr>
          </w:p>
        </w:tc>
      </w:tr>
    </w:tbl>
    <w:p w:rsidR="007F7F66" w:rsidRDefault="007F7F66" w:rsidP="00260DFE">
      <w:pPr>
        <w:spacing w:after="0" w:line="360" w:lineRule="auto"/>
        <w:ind w:left="-720" w:right="-586"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05"/>
        <w:gridCol w:w="1162"/>
        <w:gridCol w:w="1306"/>
        <w:gridCol w:w="1059"/>
        <w:gridCol w:w="245"/>
        <w:gridCol w:w="1359"/>
        <w:gridCol w:w="2781"/>
      </w:tblGrid>
      <w:tr w:rsidR="007F7F66" w:rsidRPr="00724011" w:rsidTr="00CF5023">
        <w:trPr>
          <w:trHeight w:val="494"/>
        </w:trPr>
        <w:tc>
          <w:tcPr>
            <w:tcW w:w="2793" w:type="dxa"/>
            <w:gridSpan w:val="2"/>
            <w:shd w:val="clear" w:color="auto" w:fill="auto"/>
            <w:vAlign w:val="center"/>
          </w:tcPr>
          <w:p w:rsidR="007F7F66" w:rsidRPr="00724011" w:rsidRDefault="007F7F66" w:rsidP="00E146EC">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7912" w:type="dxa"/>
            <w:gridSpan w:val="6"/>
            <w:shd w:val="clear" w:color="auto" w:fill="auto"/>
            <w:vAlign w:val="center"/>
          </w:tcPr>
          <w:p w:rsidR="007F7F66" w:rsidRPr="00724011" w:rsidRDefault="007F7F66" w:rsidP="00E146EC">
            <w:pPr>
              <w:spacing w:after="0" w:line="240" w:lineRule="auto"/>
              <w:rPr>
                <w:rFonts w:ascii="Sylfaen" w:eastAsia="Times New Roman" w:hAnsi="Sylfaen" w:cs="Calibri"/>
                <w:color w:val="000000"/>
                <w:sz w:val="18"/>
                <w:szCs w:val="18"/>
                <w:lang w:val="ka-GE"/>
              </w:rPr>
            </w:pPr>
            <w:r w:rsidRPr="007F7F66">
              <w:rPr>
                <w:rFonts w:ascii="Sylfaen" w:eastAsia="Times New Roman" w:hAnsi="Sylfaen" w:cs="Calibri"/>
                <w:bCs/>
                <w:sz w:val="18"/>
                <w:szCs w:val="18"/>
              </w:rPr>
              <w:t xml:space="preserve">ქალთა ფეხბურთის განვითარება </w:t>
            </w:r>
            <w:r w:rsidRPr="00724011">
              <w:rPr>
                <w:rFonts w:ascii="Sylfaen" w:eastAsia="Times New Roman" w:hAnsi="Sylfaen" w:cs="Calibri"/>
                <w:bCs/>
                <w:sz w:val="20"/>
                <w:szCs w:val="20"/>
                <w:lang w:val="ka-GE"/>
              </w:rPr>
              <w:t>(0</w:t>
            </w:r>
            <w:r>
              <w:rPr>
                <w:rFonts w:ascii="Sylfaen" w:eastAsia="Times New Roman" w:hAnsi="Sylfaen" w:cs="Calibri"/>
                <w:bCs/>
                <w:sz w:val="20"/>
                <w:szCs w:val="20"/>
                <w:lang w:val="ka-GE"/>
              </w:rPr>
              <w:t>5 01 04</w:t>
            </w:r>
            <w:r w:rsidRPr="00724011">
              <w:rPr>
                <w:rFonts w:ascii="Sylfaen" w:eastAsia="Times New Roman" w:hAnsi="Sylfaen" w:cs="Calibri"/>
                <w:bCs/>
                <w:sz w:val="20"/>
                <w:szCs w:val="20"/>
                <w:lang w:val="ka-GE"/>
              </w:rPr>
              <w:t>)</w:t>
            </w:r>
          </w:p>
        </w:tc>
      </w:tr>
      <w:tr w:rsidR="007F7F66" w:rsidRPr="00724011" w:rsidTr="00CF5023">
        <w:trPr>
          <w:trHeight w:val="449"/>
        </w:trPr>
        <w:tc>
          <w:tcPr>
            <w:tcW w:w="2793" w:type="dxa"/>
            <w:gridSpan w:val="2"/>
            <w:shd w:val="clear" w:color="auto" w:fill="auto"/>
            <w:vAlign w:val="center"/>
            <w:hideMark/>
          </w:tcPr>
          <w:p w:rsidR="007F7F66" w:rsidRPr="00724011" w:rsidRDefault="007F7F66"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7912" w:type="dxa"/>
            <w:gridSpan w:val="6"/>
            <w:shd w:val="clear" w:color="auto" w:fill="auto"/>
            <w:vAlign w:val="center"/>
            <w:hideMark/>
          </w:tcPr>
          <w:p w:rsidR="007F7F66" w:rsidRPr="00724011" w:rsidRDefault="007F7F66" w:rsidP="00E146EC">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lang w:val="ka-GE"/>
              </w:rPr>
              <w:t>ქ</w:t>
            </w:r>
            <w:r w:rsidRPr="007F7F66">
              <w:rPr>
                <w:rFonts w:ascii="Sylfaen" w:eastAsia="Times New Roman" w:hAnsi="Sylfaen" w:cs="Calibri"/>
                <w:color w:val="000000"/>
                <w:sz w:val="18"/>
                <w:szCs w:val="18"/>
              </w:rPr>
              <w:t>ალაქ ქუთაისის მუნიციპალიტეტის მერია</w:t>
            </w:r>
          </w:p>
        </w:tc>
      </w:tr>
      <w:tr w:rsidR="007F7F66" w:rsidRPr="00724011" w:rsidTr="00CF5023">
        <w:trPr>
          <w:trHeight w:val="539"/>
        </w:trPr>
        <w:tc>
          <w:tcPr>
            <w:tcW w:w="2793" w:type="dxa"/>
            <w:gridSpan w:val="2"/>
            <w:shd w:val="clear" w:color="auto" w:fill="auto"/>
            <w:vAlign w:val="center"/>
            <w:hideMark/>
          </w:tcPr>
          <w:p w:rsidR="007F7F66" w:rsidRPr="00724011" w:rsidRDefault="007F7F66"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7912" w:type="dxa"/>
            <w:gridSpan w:val="6"/>
            <w:shd w:val="clear" w:color="auto" w:fill="auto"/>
            <w:vAlign w:val="center"/>
            <w:hideMark/>
          </w:tcPr>
          <w:p w:rsidR="007F7F66" w:rsidRPr="00724011" w:rsidRDefault="007F7F66" w:rsidP="00E146EC">
            <w:pPr>
              <w:spacing w:after="0" w:line="240" w:lineRule="auto"/>
              <w:jc w:val="both"/>
              <w:rPr>
                <w:rFonts w:ascii="Sylfaen" w:eastAsia="Times New Roman" w:hAnsi="Sylfaen" w:cs="Calibri"/>
                <w:color w:val="000000"/>
                <w:sz w:val="18"/>
                <w:szCs w:val="18"/>
              </w:rPr>
            </w:pPr>
            <w:r w:rsidRPr="007F7F66">
              <w:rPr>
                <w:rFonts w:ascii="Sylfaen" w:eastAsia="Times New Roman" w:hAnsi="Sylfaen" w:cs="Calibri"/>
                <w:color w:val="000000"/>
                <w:sz w:val="18"/>
                <w:szCs w:val="18"/>
              </w:rPr>
              <w:t>საწვრთნელი-სავარჯიშო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w:t>
            </w:r>
          </w:p>
        </w:tc>
      </w:tr>
      <w:tr w:rsidR="007F7F66" w:rsidRPr="00724011" w:rsidTr="00CF5023">
        <w:trPr>
          <w:trHeight w:val="395"/>
        </w:trPr>
        <w:tc>
          <w:tcPr>
            <w:tcW w:w="2793" w:type="dxa"/>
            <w:gridSpan w:val="2"/>
            <w:shd w:val="clear" w:color="auto" w:fill="auto"/>
            <w:vAlign w:val="center"/>
            <w:hideMark/>
          </w:tcPr>
          <w:p w:rsidR="007F7F66" w:rsidRPr="00724011" w:rsidRDefault="007F7F66"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7912" w:type="dxa"/>
            <w:gridSpan w:val="6"/>
            <w:shd w:val="clear" w:color="auto" w:fill="auto"/>
            <w:vAlign w:val="center"/>
            <w:hideMark/>
          </w:tcPr>
          <w:p w:rsidR="007F7F66" w:rsidRPr="00724011" w:rsidRDefault="007F7F66" w:rsidP="00E146EC">
            <w:pPr>
              <w:spacing w:after="0" w:line="240" w:lineRule="auto"/>
              <w:rPr>
                <w:rFonts w:ascii="Sylfaen" w:eastAsia="Times New Roman" w:hAnsi="Sylfaen" w:cs="Calibri"/>
                <w:color w:val="000000"/>
                <w:sz w:val="18"/>
                <w:szCs w:val="18"/>
              </w:rPr>
            </w:pPr>
            <w:r w:rsidRPr="007F7F66">
              <w:rPr>
                <w:rFonts w:ascii="Sylfaen" w:eastAsia="Times New Roman" w:hAnsi="Sylfaen" w:cs="Calibri"/>
                <w:color w:val="000000"/>
                <w:sz w:val="18"/>
                <w:szCs w:val="18"/>
              </w:rPr>
              <w:t>შპს „საფეხბურთო კლუბი „ქუთაისის მართვეს“ ფუნქციონირების ხელშეწყობა</w:t>
            </w:r>
          </w:p>
        </w:tc>
      </w:tr>
      <w:tr w:rsidR="007F7F66" w:rsidRPr="00724011" w:rsidTr="00CF5023">
        <w:trPr>
          <w:trHeight w:val="510"/>
        </w:trPr>
        <w:tc>
          <w:tcPr>
            <w:tcW w:w="2793" w:type="dxa"/>
            <w:gridSpan w:val="2"/>
            <w:shd w:val="clear" w:color="auto" w:fill="auto"/>
            <w:vAlign w:val="center"/>
            <w:hideMark/>
          </w:tcPr>
          <w:p w:rsidR="007F7F66" w:rsidRPr="00724011" w:rsidRDefault="007F7F66"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3527" w:type="dxa"/>
            <w:gridSpan w:val="3"/>
            <w:shd w:val="clear" w:color="auto" w:fill="auto"/>
            <w:vAlign w:val="center"/>
            <w:hideMark/>
          </w:tcPr>
          <w:p w:rsidR="007F7F66" w:rsidRPr="00724011" w:rsidRDefault="007F7F66" w:rsidP="00E146EC">
            <w:pPr>
              <w:spacing w:after="0" w:line="240" w:lineRule="auto"/>
              <w:rPr>
                <w:rFonts w:ascii="Sylfaen" w:eastAsia="Times New Roman" w:hAnsi="Sylfaen" w:cs="Calibri"/>
                <w:sz w:val="18"/>
                <w:szCs w:val="18"/>
              </w:rPr>
            </w:pPr>
            <w:r w:rsidRPr="007F7F66">
              <w:rPr>
                <w:rFonts w:ascii="Sylfaen" w:eastAsia="Times New Roman" w:hAnsi="Sylfaen" w:cs="Calibri"/>
                <w:sz w:val="18"/>
                <w:szCs w:val="18"/>
                <w:lang w:val="ka-GE"/>
              </w:rPr>
              <w:t>გამართულად ფუნქციონირებადი საფეხბურთო კლუბი</w:t>
            </w:r>
          </w:p>
        </w:tc>
        <w:tc>
          <w:tcPr>
            <w:tcW w:w="1604" w:type="dxa"/>
            <w:gridSpan w:val="2"/>
            <w:shd w:val="clear" w:color="auto" w:fill="auto"/>
            <w:vAlign w:val="center"/>
          </w:tcPr>
          <w:p w:rsidR="007F7F66" w:rsidRPr="00724011" w:rsidRDefault="007F7F66" w:rsidP="00E146EC">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81" w:type="dxa"/>
            <w:shd w:val="clear" w:color="auto" w:fill="auto"/>
            <w:vAlign w:val="center"/>
          </w:tcPr>
          <w:p w:rsidR="007F7F66" w:rsidRPr="00846EA5" w:rsidRDefault="00846EA5" w:rsidP="00E146EC">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წარმატებები</w:t>
            </w:r>
          </w:p>
        </w:tc>
      </w:tr>
      <w:tr w:rsidR="007F7F66" w:rsidRPr="004B4932" w:rsidTr="00CF5023">
        <w:trPr>
          <w:trHeight w:val="705"/>
        </w:trPr>
        <w:tc>
          <w:tcPr>
            <w:tcW w:w="5261" w:type="dxa"/>
            <w:gridSpan w:val="4"/>
            <w:shd w:val="clear" w:color="auto" w:fill="auto"/>
            <w:vAlign w:val="center"/>
            <w:hideMark/>
          </w:tcPr>
          <w:p w:rsidR="007F7F66" w:rsidRPr="00724011" w:rsidRDefault="007F7F66" w:rsidP="00E146EC">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663" w:type="dxa"/>
            <w:gridSpan w:val="3"/>
            <w:shd w:val="clear" w:color="auto" w:fill="auto"/>
            <w:vAlign w:val="center"/>
          </w:tcPr>
          <w:p w:rsidR="007F7F66" w:rsidRPr="00724011" w:rsidRDefault="007F7F66" w:rsidP="00E146EC">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81" w:type="dxa"/>
            <w:vMerge w:val="restart"/>
            <w:shd w:val="clear" w:color="auto" w:fill="auto"/>
            <w:vAlign w:val="center"/>
          </w:tcPr>
          <w:p w:rsidR="007F7F66" w:rsidRPr="004B4932" w:rsidRDefault="007F7F66" w:rsidP="00E146EC">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7F7F66" w:rsidRPr="00E753B3" w:rsidTr="00CF5023">
        <w:trPr>
          <w:trHeight w:val="705"/>
        </w:trPr>
        <w:tc>
          <w:tcPr>
            <w:tcW w:w="2688" w:type="dxa"/>
            <w:shd w:val="clear" w:color="auto" w:fill="auto"/>
            <w:vAlign w:val="center"/>
          </w:tcPr>
          <w:p w:rsidR="007F7F66" w:rsidRPr="00CF5023" w:rsidRDefault="00CF5023"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lastRenderedPageBreak/>
              <w:t>დასახელება</w:t>
            </w:r>
          </w:p>
        </w:tc>
        <w:tc>
          <w:tcPr>
            <w:tcW w:w="1267" w:type="dxa"/>
            <w:gridSpan w:val="2"/>
            <w:shd w:val="clear" w:color="auto" w:fill="auto"/>
            <w:vAlign w:val="center"/>
          </w:tcPr>
          <w:p w:rsidR="007F7F66" w:rsidRPr="00724011" w:rsidRDefault="007F7F66"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306" w:type="dxa"/>
            <w:shd w:val="clear" w:color="auto" w:fill="auto"/>
            <w:vAlign w:val="center"/>
          </w:tcPr>
          <w:p w:rsidR="007F7F66" w:rsidRPr="00724011" w:rsidRDefault="007F7F66"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304" w:type="dxa"/>
            <w:gridSpan w:val="2"/>
            <w:shd w:val="clear" w:color="auto" w:fill="auto"/>
            <w:vAlign w:val="center"/>
          </w:tcPr>
          <w:p w:rsidR="007F7F66" w:rsidRPr="00724011" w:rsidRDefault="007F7F66"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359" w:type="dxa"/>
            <w:shd w:val="clear" w:color="auto" w:fill="auto"/>
            <w:vAlign w:val="center"/>
          </w:tcPr>
          <w:p w:rsidR="007F7F66" w:rsidRPr="00724011" w:rsidRDefault="007F7F66"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81" w:type="dxa"/>
            <w:vMerge/>
            <w:shd w:val="clear" w:color="auto" w:fill="auto"/>
            <w:vAlign w:val="center"/>
          </w:tcPr>
          <w:p w:rsidR="007F7F66" w:rsidRPr="00E753B3" w:rsidRDefault="007F7F66" w:rsidP="00E146EC">
            <w:pPr>
              <w:spacing w:after="0" w:line="240" w:lineRule="auto"/>
              <w:jc w:val="center"/>
              <w:rPr>
                <w:rFonts w:ascii="Sylfaen" w:eastAsia="Times New Roman" w:hAnsi="Sylfaen" w:cs="Calibri"/>
                <w:b/>
                <w:bCs/>
                <w:color w:val="000000"/>
                <w:sz w:val="18"/>
                <w:szCs w:val="18"/>
              </w:rPr>
            </w:pPr>
          </w:p>
        </w:tc>
      </w:tr>
      <w:tr w:rsidR="007F7F66" w:rsidRPr="00E753B3" w:rsidTr="00CF5023">
        <w:trPr>
          <w:trHeight w:val="431"/>
        </w:trPr>
        <w:tc>
          <w:tcPr>
            <w:tcW w:w="2688" w:type="dxa"/>
            <w:shd w:val="clear" w:color="auto" w:fill="auto"/>
            <w:vAlign w:val="center"/>
          </w:tcPr>
          <w:p w:rsidR="007F7F66" w:rsidRPr="00E66F3B" w:rsidRDefault="00CF5023" w:rsidP="00E146EC">
            <w:pPr>
              <w:spacing w:after="0" w:line="240" w:lineRule="auto"/>
              <w:jc w:val="center"/>
              <w:rPr>
                <w:rFonts w:ascii="Sylfaen" w:eastAsia="Times New Roman" w:hAnsi="Sylfaen" w:cs="Calibri"/>
                <w:bCs/>
                <w:color w:val="000000"/>
                <w:sz w:val="18"/>
                <w:szCs w:val="18"/>
              </w:rPr>
            </w:pPr>
            <w:r w:rsidRPr="00CF5023">
              <w:rPr>
                <w:rFonts w:ascii="Sylfaen" w:eastAsia="Times New Roman" w:hAnsi="Sylfaen" w:cs="Calibri"/>
                <w:bCs/>
                <w:color w:val="000000"/>
                <w:sz w:val="18"/>
                <w:szCs w:val="18"/>
              </w:rPr>
              <w:t>ჩატარებული შეხვედრების რაოდენობა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7F66" w:rsidRPr="007A582A" w:rsidRDefault="007A582A" w:rsidP="007A582A">
            <w:pPr>
              <w:spacing w:after="0" w:line="240" w:lineRule="auto"/>
              <w:jc w:val="center"/>
              <w:rPr>
                <w:rFonts w:ascii="Sylfaen" w:eastAsia="Times New Roman" w:hAnsi="Sylfaen" w:cs="Calibri"/>
                <w:bCs/>
                <w:color w:val="000000"/>
                <w:sz w:val="18"/>
                <w:szCs w:val="18"/>
              </w:rPr>
            </w:pPr>
            <w:r w:rsidRPr="007A582A">
              <w:rPr>
                <w:rFonts w:ascii="Sylfaen" w:eastAsia="Times New Roman" w:hAnsi="Sylfaen" w:cs="Calibri"/>
                <w:bCs/>
                <w:color w:val="000000"/>
                <w:sz w:val="18"/>
                <w:szCs w:val="18"/>
              </w:rPr>
              <w:t>22</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F7F66" w:rsidRPr="007A582A" w:rsidRDefault="007A582A" w:rsidP="007A582A">
            <w:pPr>
              <w:spacing w:after="0" w:line="240" w:lineRule="auto"/>
              <w:jc w:val="center"/>
              <w:rPr>
                <w:rFonts w:ascii="Sylfaen" w:eastAsia="Times New Roman" w:hAnsi="Sylfaen" w:cs="Calibri"/>
                <w:bCs/>
                <w:color w:val="000000"/>
                <w:sz w:val="18"/>
                <w:szCs w:val="18"/>
              </w:rPr>
            </w:pPr>
            <w:r w:rsidRPr="007A582A">
              <w:rPr>
                <w:rFonts w:ascii="Sylfaen" w:eastAsia="Times New Roman" w:hAnsi="Sylfaen" w:cs="Calibri"/>
                <w:bCs/>
                <w:color w:val="000000"/>
                <w:sz w:val="18"/>
                <w:szCs w:val="18"/>
              </w:rPr>
              <w:t>22</w:t>
            </w:r>
          </w:p>
        </w:tc>
        <w:tc>
          <w:tcPr>
            <w:tcW w:w="1304" w:type="dxa"/>
            <w:gridSpan w:val="2"/>
            <w:shd w:val="clear" w:color="auto" w:fill="auto"/>
            <w:vAlign w:val="center"/>
          </w:tcPr>
          <w:p w:rsidR="007F7F66" w:rsidRPr="007A582A" w:rsidRDefault="007A582A" w:rsidP="007A582A">
            <w:pPr>
              <w:spacing w:after="0" w:line="240" w:lineRule="auto"/>
              <w:jc w:val="center"/>
              <w:rPr>
                <w:rFonts w:ascii="Sylfaen" w:eastAsia="Times New Roman" w:hAnsi="Sylfaen" w:cs="Calibri"/>
                <w:bCs/>
                <w:color w:val="000000"/>
                <w:sz w:val="18"/>
                <w:szCs w:val="18"/>
              </w:rPr>
            </w:pPr>
            <w:r w:rsidRPr="007A582A">
              <w:rPr>
                <w:rFonts w:ascii="Sylfaen" w:eastAsia="Times New Roman" w:hAnsi="Sylfaen" w:cs="Calibri"/>
                <w:bCs/>
                <w:color w:val="000000"/>
                <w:sz w:val="18"/>
                <w:szCs w:val="18"/>
              </w:rPr>
              <w:t>22</w:t>
            </w:r>
          </w:p>
        </w:tc>
        <w:tc>
          <w:tcPr>
            <w:tcW w:w="1359" w:type="dxa"/>
            <w:shd w:val="clear" w:color="auto" w:fill="auto"/>
            <w:vAlign w:val="center"/>
          </w:tcPr>
          <w:p w:rsidR="007F7F66" w:rsidRDefault="00846EA5"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p>
        </w:tc>
        <w:tc>
          <w:tcPr>
            <w:tcW w:w="2781" w:type="dxa"/>
            <w:shd w:val="clear" w:color="auto" w:fill="auto"/>
            <w:vAlign w:val="center"/>
          </w:tcPr>
          <w:p w:rsidR="007F7F66" w:rsidRPr="00E753B3" w:rsidRDefault="007F7F66" w:rsidP="00E146EC">
            <w:pPr>
              <w:spacing w:after="0" w:line="240" w:lineRule="auto"/>
              <w:jc w:val="center"/>
              <w:rPr>
                <w:rFonts w:ascii="Sylfaen" w:eastAsia="Times New Roman" w:hAnsi="Sylfaen" w:cs="Calibri"/>
                <w:b/>
                <w:bCs/>
                <w:color w:val="000000"/>
                <w:sz w:val="18"/>
                <w:szCs w:val="18"/>
              </w:rPr>
            </w:pPr>
          </w:p>
        </w:tc>
      </w:tr>
    </w:tbl>
    <w:p w:rsidR="00260DFE" w:rsidRDefault="00260DFE" w:rsidP="00260DFE">
      <w:pPr>
        <w:spacing w:after="0" w:line="360" w:lineRule="auto"/>
        <w:ind w:left="-720" w:right="-586"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90"/>
        <w:gridCol w:w="1433"/>
        <w:gridCol w:w="1267"/>
        <w:gridCol w:w="1350"/>
        <w:gridCol w:w="360"/>
        <w:gridCol w:w="1178"/>
        <w:gridCol w:w="2782"/>
      </w:tblGrid>
      <w:tr w:rsidR="007F7F66" w:rsidRPr="00724011" w:rsidTr="00E40D5E">
        <w:trPr>
          <w:trHeight w:val="705"/>
        </w:trPr>
        <w:tc>
          <w:tcPr>
            <w:tcW w:w="2245" w:type="dxa"/>
            <w:shd w:val="clear" w:color="auto" w:fill="auto"/>
            <w:vAlign w:val="center"/>
          </w:tcPr>
          <w:p w:rsidR="007F7F66" w:rsidRPr="00724011" w:rsidRDefault="007F7F66" w:rsidP="00E146EC">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8460" w:type="dxa"/>
            <w:gridSpan w:val="7"/>
            <w:shd w:val="clear" w:color="auto" w:fill="auto"/>
            <w:vAlign w:val="center"/>
          </w:tcPr>
          <w:p w:rsidR="007F7F66" w:rsidRPr="00724011" w:rsidRDefault="007F7F66" w:rsidP="00E146EC">
            <w:pPr>
              <w:spacing w:after="0" w:line="240" w:lineRule="auto"/>
              <w:rPr>
                <w:rFonts w:ascii="Sylfaen" w:eastAsia="Times New Roman" w:hAnsi="Sylfaen" w:cs="Calibri"/>
                <w:color w:val="000000"/>
                <w:sz w:val="18"/>
                <w:szCs w:val="18"/>
                <w:lang w:val="ka-GE"/>
              </w:rPr>
            </w:pPr>
            <w:r w:rsidRPr="007F7F66">
              <w:rPr>
                <w:rFonts w:ascii="Sylfaen" w:eastAsia="Times New Roman" w:hAnsi="Sylfaen" w:cs="Calibri"/>
                <w:bCs/>
                <w:sz w:val="18"/>
                <w:szCs w:val="18"/>
              </w:rPr>
              <w:t xml:space="preserve">რამაზ შენგელიას სახელობის სტადიონის ფუნქციონირების ხელშეწყობა </w:t>
            </w:r>
            <w:r w:rsidRPr="00724011">
              <w:rPr>
                <w:rFonts w:ascii="Sylfaen" w:eastAsia="Times New Roman" w:hAnsi="Sylfaen" w:cs="Calibri"/>
                <w:bCs/>
                <w:sz w:val="20"/>
                <w:szCs w:val="20"/>
                <w:lang w:val="ka-GE"/>
              </w:rPr>
              <w:t>(0</w:t>
            </w:r>
            <w:r>
              <w:rPr>
                <w:rFonts w:ascii="Sylfaen" w:eastAsia="Times New Roman" w:hAnsi="Sylfaen" w:cs="Calibri"/>
                <w:bCs/>
                <w:sz w:val="20"/>
                <w:szCs w:val="20"/>
                <w:lang w:val="ka-GE"/>
              </w:rPr>
              <w:t>5 01 05</w:t>
            </w:r>
            <w:r w:rsidRPr="00724011">
              <w:rPr>
                <w:rFonts w:ascii="Sylfaen" w:eastAsia="Times New Roman" w:hAnsi="Sylfaen" w:cs="Calibri"/>
                <w:bCs/>
                <w:sz w:val="20"/>
                <w:szCs w:val="20"/>
                <w:lang w:val="ka-GE"/>
              </w:rPr>
              <w:t>)</w:t>
            </w:r>
          </w:p>
        </w:tc>
      </w:tr>
      <w:tr w:rsidR="007F7F66" w:rsidRPr="00724011" w:rsidTr="00E40D5E">
        <w:trPr>
          <w:trHeight w:val="705"/>
        </w:trPr>
        <w:tc>
          <w:tcPr>
            <w:tcW w:w="2245" w:type="dxa"/>
            <w:shd w:val="clear" w:color="auto" w:fill="auto"/>
            <w:vAlign w:val="center"/>
            <w:hideMark/>
          </w:tcPr>
          <w:p w:rsidR="007F7F66" w:rsidRPr="00724011" w:rsidRDefault="007F7F66"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8460" w:type="dxa"/>
            <w:gridSpan w:val="7"/>
            <w:shd w:val="clear" w:color="auto" w:fill="auto"/>
            <w:vAlign w:val="center"/>
            <w:hideMark/>
          </w:tcPr>
          <w:p w:rsidR="007F7F66" w:rsidRPr="00724011" w:rsidRDefault="007F7F66" w:rsidP="00E146EC">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18"/>
                <w:szCs w:val="18"/>
                <w:lang w:val="ka-GE"/>
              </w:rPr>
              <w:t>ქ</w:t>
            </w:r>
            <w:r w:rsidRPr="007F7F66">
              <w:rPr>
                <w:rFonts w:ascii="Sylfaen" w:eastAsia="Times New Roman" w:hAnsi="Sylfaen" w:cs="Calibri"/>
                <w:color w:val="000000"/>
                <w:sz w:val="18"/>
                <w:szCs w:val="18"/>
              </w:rPr>
              <w:t>ალაქ ქუთაისის მუნიციპალიტეტის მერია</w:t>
            </w:r>
          </w:p>
        </w:tc>
      </w:tr>
      <w:tr w:rsidR="007F7F66" w:rsidRPr="00724011" w:rsidTr="00E40D5E">
        <w:trPr>
          <w:trHeight w:val="840"/>
        </w:trPr>
        <w:tc>
          <w:tcPr>
            <w:tcW w:w="2245" w:type="dxa"/>
            <w:shd w:val="clear" w:color="auto" w:fill="auto"/>
            <w:vAlign w:val="center"/>
            <w:hideMark/>
          </w:tcPr>
          <w:p w:rsidR="007F7F66" w:rsidRPr="00724011" w:rsidRDefault="007F7F66"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8460" w:type="dxa"/>
            <w:gridSpan w:val="7"/>
            <w:shd w:val="clear" w:color="auto" w:fill="auto"/>
            <w:vAlign w:val="center"/>
            <w:hideMark/>
          </w:tcPr>
          <w:p w:rsidR="007F7F66" w:rsidRPr="00724011" w:rsidRDefault="007F7F66" w:rsidP="00E146EC">
            <w:pPr>
              <w:spacing w:after="0" w:line="240" w:lineRule="auto"/>
              <w:jc w:val="both"/>
              <w:rPr>
                <w:rFonts w:ascii="Sylfaen" w:eastAsia="Times New Roman" w:hAnsi="Sylfaen" w:cs="Calibri"/>
                <w:color w:val="000000"/>
                <w:sz w:val="18"/>
                <w:szCs w:val="18"/>
              </w:rPr>
            </w:pPr>
            <w:r w:rsidRPr="007F7F66">
              <w:rPr>
                <w:rFonts w:ascii="Sylfaen" w:eastAsia="Times New Roman" w:hAnsi="Sylfaen" w:cs="Calibri"/>
                <w:color w:val="000000"/>
                <w:sz w:val="18"/>
                <w:szCs w:val="18"/>
              </w:rPr>
              <w:t>პროგრამის ფარგლებში ხორციელდება რამაზ შენგელიას სახელობის სტადიონის ფუნქციონირების ხარჯების დაფინანსება. მუნიციპალიტეტის ბიუჯეტიდან თანხები სუბსიდიის სახით მიეცემა მუნიციპალურ შპს „რამაზ შენგელიას სახელობის სტადიონს“, რომელიც შემდგომ ახორციელებს სტადიონის მოვლა-პატრონობის ღონისძიებებს. სუბსიდიის ხარჯები ხმარდება შპს-ს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tc>
      </w:tr>
      <w:tr w:rsidR="007F7F66" w:rsidRPr="00724011" w:rsidTr="00E40D5E">
        <w:trPr>
          <w:trHeight w:val="530"/>
        </w:trPr>
        <w:tc>
          <w:tcPr>
            <w:tcW w:w="2245" w:type="dxa"/>
            <w:shd w:val="clear" w:color="auto" w:fill="auto"/>
            <w:vAlign w:val="center"/>
            <w:hideMark/>
          </w:tcPr>
          <w:p w:rsidR="007F7F66" w:rsidRPr="00724011" w:rsidRDefault="007F7F66"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8460" w:type="dxa"/>
            <w:gridSpan w:val="7"/>
            <w:shd w:val="clear" w:color="auto" w:fill="auto"/>
            <w:vAlign w:val="center"/>
            <w:hideMark/>
          </w:tcPr>
          <w:p w:rsidR="007F7F66" w:rsidRPr="00724011" w:rsidRDefault="00842CDF" w:rsidP="00E146EC">
            <w:pPr>
              <w:spacing w:after="0" w:line="240" w:lineRule="auto"/>
              <w:rPr>
                <w:rFonts w:ascii="Sylfaen" w:eastAsia="Times New Roman" w:hAnsi="Sylfaen" w:cs="Calibri"/>
                <w:color w:val="000000"/>
                <w:sz w:val="18"/>
                <w:szCs w:val="18"/>
              </w:rPr>
            </w:pPr>
            <w:r w:rsidRPr="00842CDF">
              <w:rPr>
                <w:rFonts w:ascii="Sylfaen" w:eastAsia="Times New Roman" w:hAnsi="Sylfaen" w:cs="Calibri"/>
                <w:color w:val="000000"/>
                <w:sz w:val="18"/>
                <w:szCs w:val="18"/>
              </w:rPr>
              <w:t>სტადიონის გამართული ფუნქციონირება</w:t>
            </w:r>
          </w:p>
        </w:tc>
      </w:tr>
      <w:tr w:rsidR="007F7F66" w:rsidRPr="00724011" w:rsidTr="00E40D5E">
        <w:trPr>
          <w:trHeight w:val="510"/>
        </w:trPr>
        <w:tc>
          <w:tcPr>
            <w:tcW w:w="2245" w:type="dxa"/>
            <w:shd w:val="clear" w:color="auto" w:fill="auto"/>
            <w:vAlign w:val="center"/>
            <w:hideMark/>
          </w:tcPr>
          <w:p w:rsidR="007F7F66" w:rsidRPr="00724011" w:rsidRDefault="007F7F66"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4500" w:type="dxa"/>
            <w:gridSpan w:val="5"/>
            <w:shd w:val="clear" w:color="auto" w:fill="auto"/>
            <w:vAlign w:val="center"/>
            <w:hideMark/>
          </w:tcPr>
          <w:p w:rsidR="007F7F66" w:rsidRPr="00724011" w:rsidRDefault="00842CDF" w:rsidP="00E146EC">
            <w:pPr>
              <w:spacing w:after="0" w:line="240" w:lineRule="auto"/>
              <w:rPr>
                <w:rFonts w:ascii="Sylfaen" w:eastAsia="Times New Roman" w:hAnsi="Sylfaen" w:cs="Calibri"/>
                <w:sz w:val="18"/>
                <w:szCs w:val="18"/>
              </w:rPr>
            </w:pPr>
            <w:r w:rsidRPr="00842CDF">
              <w:rPr>
                <w:rFonts w:ascii="Sylfaen" w:eastAsia="Times New Roman" w:hAnsi="Sylfaen" w:cs="Calibri"/>
                <w:sz w:val="18"/>
                <w:szCs w:val="18"/>
                <w:lang w:val="ka-GE"/>
              </w:rPr>
              <w:t>მუნიციპალური საფეხბურთო სტადიონი შეუფერხებლად მასპინძლობს წლის განმავლობაში გამართულ სპორტულ ღონისძიებებს</w:t>
            </w:r>
          </w:p>
        </w:tc>
        <w:tc>
          <w:tcPr>
            <w:tcW w:w="1178" w:type="dxa"/>
            <w:shd w:val="clear" w:color="auto" w:fill="auto"/>
            <w:vAlign w:val="center"/>
          </w:tcPr>
          <w:p w:rsidR="007F7F66" w:rsidRPr="00724011" w:rsidRDefault="007F7F66" w:rsidP="00E146EC">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82" w:type="dxa"/>
            <w:shd w:val="clear" w:color="auto" w:fill="auto"/>
            <w:vAlign w:val="center"/>
          </w:tcPr>
          <w:p w:rsidR="007F7F66" w:rsidRPr="00724011" w:rsidRDefault="00846EA5" w:rsidP="00E146EC">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შეუფერხებლად ჩატარებული მატჩები</w:t>
            </w:r>
          </w:p>
        </w:tc>
      </w:tr>
      <w:tr w:rsidR="007F7F66" w:rsidRPr="004B4932" w:rsidTr="008D357B">
        <w:trPr>
          <w:trHeight w:val="705"/>
        </w:trPr>
        <w:tc>
          <w:tcPr>
            <w:tcW w:w="5035" w:type="dxa"/>
            <w:gridSpan w:val="4"/>
            <w:shd w:val="clear" w:color="auto" w:fill="auto"/>
            <w:vAlign w:val="center"/>
            <w:hideMark/>
          </w:tcPr>
          <w:p w:rsidR="007F7F66" w:rsidRPr="00724011" w:rsidRDefault="007F7F66" w:rsidP="00E146EC">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888" w:type="dxa"/>
            <w:gridSpan w:val="3"/>
            <w:shd w:val="clear" w:color="auto" w:fill="auto"/>
            <w:vAlign w:val="center"/>
          </w:tcPr>
          <w:p w:rsidR="007F7F66" w:rsidRPr="00724011" w:rsidRDefault="007F7F66" w:rsidP="00E146EC">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82" w:type="dxa"/>
            <w:vMerge w:val="restart"/>
            <w:shd w:val="clear" w:color="auto" w:fill="auto"/>
            <w:vAlign w:val="center"/>
          </w:tcPr>
          <w:p w:rsidR="007F7F66" w:rsidRPr="004B4932" w:rsidRDefault="007F7F66" w:rsidP="00E146EC">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AC070C" w:rsidRPr="00E753B3" w:rsidTr="008D357B">
        <w:trPr>
          <w:trHeight w:val="705"/>
        </w:trPr>
        <w:tc>
          <w:tcPr>
            <w:tcW w:w="2335" w:type="dxa"/>
            <w:gridSpan w:val="2"/>
            <w:shd w:val="clear" w:color="auto" w:fill="auto"/>
            <w:vAlign w:val="center"/>
          </w:tcPr>
          <w:p w:rsidR="00AC070C" w:rsidRPr="008D357B" w:rsidRDefault="008D357B" w:rsidP="00AC070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433" w:type="dxa"/>
            <w:shd w:val="clear" w:color="auto" w:fill="auto"/>
            <w:vAlign w:val="center"/>
          </w:tcPr>
          <w:p w:rsidR="00AC070C" w:rsidRPr="00724011" w:rsidRDefault="00AC070C" w:rsidP="00AC070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267" w:type="dxa"/>
            <w:shd w:val="clear" w:color="auto" w:fill="auto"/>
            <w:vAlign w:val="center"/>
          </w:tcPr>
          <w:p w:rsidR="00AC070C" w:rsidRPr="00724011" w:rsidRDefault="00AC070C" w:rsidP="00AC070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350" w:type="dxa"/>
            <w:shd w:val="clear" w:color="auto" w:fill="auto"/>
            <w:vAlign w:val="center"/>
          </w:tcPr>
          <w:p w:rsidR="00AC070C" w:rsidRPr="00724011" w:rsidRDefault="00AC070C" w:rsidP="00AC070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538" w:type="dxa"/>
            <w:gridSpan w:val="2"/>
            <w:shd w:val="clear" w:color="auto" w:fill="auto"/>
            <w:vAlign w:val="center"/>
          </w:tcPr>
          <w:p w:rsidR="00AC070C" w:rsidRPr="00724011" w:rsidRDefault="00AC070C" w:rsidP="00AC070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82" w:type="dxa"/>
            <w:vMerge/>
            <w:shd w:val="clear" w:color="auto" w:fill="auto"/>
            <w:vAlign w:val="center"/>
          </w:tcPr>
          <w:p w:rsidR="00AC070C" w:rsidRPr="00E753B3" w:rsidRDefault="00AC070C" w:rsidP="00AC070C">
            <w:pPr>
              <w:spacing w:after="0" w:line="240" w:lineRule="auto"/>
              <w:jc w:val="center"/>
              <w:rPr>
                <w:rFonts w:ascii="Sylfaen" w:eastAsia="Times New Roman" w:hAnsi="Sylfaen" w:cs="Calibri"/>
                <w:b/>
                <w:bCs/>
                <w:color w:val="000000"/>
                <w:sz w:val="18"/>
                <w:szCs w:val="18"/>
              </w:rPr>
            </w:pPr>
          </w:p>
        </w:tc>
      </w:tr>
      <w:tr w:rsidR="00AC070C" w:rsidRPr="00E753B3" w:rsidTr="008D357B">
        <w:trPr>
          <w:trHeight w:val="705"/>
        </w:trPr>
        <w:tc>
          <w:tcPr>
            <w:tcW w:w="2335" w:type="dxa"/>
            <w:gridSpan w:val="2"/>
            <w:shd w:val="clear" w:color="auto" w:fill="auto"/>
            <w:vAlign w:val="center"/>
          </w:tcPr>
          <w:p w:rsidR="00AC070C" w:rsidRPr="00E66F3B" w:rsidRDefault="008D357B" w:rsidP="00AC070C">
            <w:pPr>
              <w:spacing w:after="0" w:line="240" w:lineRule="auto"/>
              <w:jc w:val="center"/>
              <w:rPr>
                <w:rFonts w:ascii="Sylfaen" w:eastAsia="Times New Roman" w:hAnsi="Sylfaen" w:cs="Calibri"/>
                <w:bCs/>
                <w:color w:val="000000"/>
                <w:sz w:val="18"/>
                <w:szCs w:val="18"/>
              </w:rPr>
            </w:pPr>
            <w:r w:rsidRPr="008D357B">
              <w:rPr>
                <w:rFonts w:ascii="Sylfaen" w:eastAsia="Times New Roman" w:hAnsi="Sylfaen" w:cs="Calibri"/>
                <w:bCs/>
                <w:color w:val="000000"/>
                <w:sz w:val="18"/>
                <w:szCs w:val="18"/>
              </w:rPr>
              <w:t>ჩატარებული შეხვედრების რაოდენობა</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C070C" w:rsidRPr="00AC070C" w:rsidRDefault="00AC070C" w:rsidP="00AC070C">
            <w:pPr>
              <w:spacing w:after="0" w:line="240" w:lineRule="auto"/>
              <w:jc w:val="center"/>
              <w:rPr>
                <w:rFonts w:ascii="Sylfaen" w:eastAsia="Times New Roman" w:hAnsi="Sylfaen" w:cs="Calibri"/>
                <w:bCs/>
                <w:color w:val="000000"/>
                <w:sz w:val="18"/>
                <w:szCs w:val="18"/>
              </w:rPr>
            </w:pPr>
            <w:r w:rsidRPr="00AC070C">
              <w:rPr>
                <w:rFonts w:ascii="Sylfaen" w:eastAsia="Times New Roman" w:hAnsi="Sylfaen" w:cs="Calibri"/>
                <w:bCs/>
                <w:color w:val="000000"/>
                <w:sz w:val="18"/>
                <w:szCs w:val="18"/>
              </w:rPr>
              <w:t>31</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AC070C" w:rsidRPr="00AC070C" w:rsidRDefault="00AC070C" w:rsidP="00AC070C">
            <w:pPr>
              <w:spacing w:after="0" w:line="240" w:lineRule="auto"/>
              <w:jc w:val="center"/>
              <w:rPr>
                <w:rFonts w:ascii="Sylfaen" w:eastAsia="Times New Roman" w:hAnsi="Sylfaen" w:cs="Calibri"/>
                <w:bCs/>
                <w:color w:val="000000"/>
                <w:sz w:val="18"/>
                <w:szCs w:val="18"/>
              </w:rPr>
            </w:pPr>
            <w:r w:rsidRPr="00AC070C">
              <w:rPr>
                <w:rFonts w:ascii="Sylfaen" w:eastAsia="Times New Roman" w:hAnsi="Sylfaen" w:cs="Calibri"/>
                <w:bCs/>
                <w:color w:val="000000"/>
                <w:sz w:val="18"/>
                <w:szCs w:val="18"/>
              </w:rPr>
              <w:t>18</w:t>
            </w:r>
          </w:p>
        </w:tc>
        <w:tc>
          <w:tcPr>
            <w:tcW w:w="1350" w:type="dxa"/>
            <w:shd w:val="clear" w:color="auto" w:fill="auto"/>
            <w:vAlign w:val="center"/>
          </w:tcPr>
          <w:p w:rsidR="00AC070C" w:rsidRPr="00AC070C" w:rsidRDefault="00AC070C" w:rsidP="00AC070C">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3</w:t>
            </w:r>
          </w:p>
        </w:tc>
        <w:tc>
          <w:tcPr>
            <w:tcW w:w="1538" w:type="dxa"/>
            <w:gridSpan w:val="2"/>
            <w:shd w:val="clear" w:color="auto" w:fill="auto"/>
            <w:vAlign w:val="center"/>
          </w:tcPr>
          <w:p w:rsidR="00AC070C" w:rsidRPr="00AC070C" w:rsidRDefault="00AC070C" w:rsidP="00AC070C">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16.7%</w:t>
            </w:r>
          </w:p>
        </w:tc>
        <w:tc>
          <w:tcPr>
            <w:tcW w:w="2782" w:type="dxa"/>
            <w:shd w:val="clear" w:color="auto" w:fill="auto"/>
            <w:vAlign w:val="center"/>
          </w:tcPr>
          <w:p w:rsidR="00AC070C" w:rsidRPr="00AC070C" w:rsidRDefault="00AC070C" w:rsidP="00AC070C">
            <w:pPr>
              <w:spacing w:after="0" w:line="240" w:lineRule="auto"/>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რ. შენგელიას სახელობის სტადიონზე 2019 წელს ჩატარებული მინდვრის რეაბილიტაციის გამო თამაშები იმართებოდა წყალტუბოს 26 მაისის სახელობის სტადიონზე</w:t>
            </w:r>
          </w:p>
        </w:tc>
      </w:tr>
    </w:tbl>
    <w:p w:rsidR="007F7F66" w:rsidRDefault="007F7F66" w:rsidP="00260DFE">
      <w:pPr>
        <w:spacing w:after="0" w:line="360" w:lineRule="auto"/>
        <w:ind w:left="-720" w:right="-586"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104"/>
        <w:gridCol w:w="1267"/>
        <w:gridCol w:w="1267"/>
        <w:gridCol w:w="1239"/>
        <w:gridCol w:w="111"/>
        <w:gridCol w:w="1485"/>
        <w:gridCol w:w="2745"/>
      </w:tblGrid>
      <w:tr w:rsidR="00842CDF" w:rsidRPr="00724011" w:rsidTr="008D7997">
        <w:trPr>
          <w:trHeight w:val="705"/>
        </w:trPr>
        <w:tc>
          <w:tcPr>
            <w:tcW w:w="2487" w:type="dxa"/>
            <w:shd w:val="clear" w:color="auto" w:fill="auto"/>
            <w:vAlign w:val="center"/>
          </w:tcPr>
          <w:p w:rsidR="00842CDF" w:rsidRPr="00724011" w:rsidRDefault="00842CDF" w:rsidP="00E146EC">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8218" w:type="dxa"/>
            <w:gridSpan w:val="7"/>
            <w:shd w:val="clear" w:color="auto" w:fill="auto"/>
            <w:vAlign w:val="center"/>
          </w:tcPr>
          <w:p w:rsidR="00842CDF" w:rsidRPr="00724011" w:rsidRDefault="00842CDF" w:rsidP="00E146EC">
            <w:pPr>
              <w:spacing w:after="0" w:line="240" w:lineRule="auto"/>
              <w:rPr>
                <w:rFonts w:ascii="Sylfaen" w:eastAsia="Times New Roman" w:hAnsi="Sylfaen" w:cs="Calibri"/>
                <w:color w:val="000000"/>
                <w:sz w:val="18"/>
                <w:szCs w:val="18"/>
                <w:lang w:val="ka-GE"/>
              </w:rPr>
            </w:pPr>
            <w:r w:rsidRPr="00842CDF">
              <w:rPr>
                <w:rFonts w:ascii="Sylfaen" w:eastAsia="Times New Roman" w:hAnsi="Sylfaen" w:cs="Calibri"/>
                <w:bCs/>
                <w:sz w:val="18"/>
                <w:szCs w:val="18"/>
              </w:rPr>
              <w:t xml:space="preserve">სპორტული ღონისძიებები </w:t>
            </w:r>
            <w:r w:rsidRPr="00724011">
              <w:rPr>
                <w:rFonts w:ascii="Sylfaen" w:eastAsia="Times New Roman" w:hAnsi="Sylfaen" w:cs="Calibri"/>
                <w:bCs/>
                <w:sz w:val="20"/>
                <w:szCs w:val="20"/>
                <w:lang w:val="ka-GE"/>
              </w:rPr>
              <w:t>(0</w:t>
            </w:r>
            <w:r>
              <w:rPr>
                <w:rFonts w:ascii="Sylfaen" w:eastAsia="Times New Roman" w:hAnsi="Sylfaen" w:cs="Calibri"/>
                <w:bCs/>
                <w:sz w:val="20"/>
                <w:szCs w:val="20"/>
                <w:lang w:val="ka-GE"/>
              </w:rPr>
              <w:t>5 01 09</w:t>
            </w:r>
            <w:r w:rsidRPr="00724011">
              <w:rPr>
                <w:rFonts w:ascii="Sylfaen" w:eastAsia="Times New Roman" w:hAnsi="Sylfaen" w:cs="Calibri"/>
                <w:bCs/>
                <w:sz w:val="20"/>
                <w:szCs w:val="20"/>
                <w:lang w:val="ka-GE"/>
              </w:rPr>
              <w:t>)</w:t>
            </w:r>
          </w:p>
        </w:tc>
      </w:tr>
      <w:tr w:rsidR="00842CDF" w:rsidRPr="00724011" w:rsidTr="008D7997">
        <w:trPr>
          <w:trHeight w:val="705"/>
        </w:trPr>
        <w:tc>
          <w:tcPr>
            <w:tcW w:w="2487" w:type="dxa"/>
            <w:shd w:val="clear" w:color="auto" w:fill="auto"/>
            <w:vAlign w:val="center"/>
            <w:hideMark/>
          </w:tcPr>
          <w:p w:rsidR="00842CDF" w:rsidRPr="00724011" w:rsidRDefault="00842CDF"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8218" w:type="dxa"/>
            <w:gridSpan w:val="7"/>
            <w:shd w:val="clear" w:color="auto" w:fill="auto"/>
            <w:vAlign w:val="center"/>
            <w:hideMark/>
          </w:tcPr>
          <w:p w:rsidR="00842CDF" w:rsidRPr="00724011" w:rsidRDefault="00842CDF" w:rsidP="00E146EC">
            <w:pPr>
              <w:spacing w:after="0" w:line="240" w:lineRule="auto"/>
              <w:rPr>
                <w:rFonts w:ascii="Sylfaen" w:eastAsia="Times New Roman" w:hAnsi="Sylfaen" w:cs="Calibri"/>
                <w:color w:val="000000"/>
                <w:sz w:val="18"/>
                <w:szCs w:val="18"/>
              </w:rPr>
            </w:pPr>
            <w:r w:rsidRPr="00842CDF">
              <w:rPr>
                <w:rFonts w:ascii="Sylfaen" w:eastAsia="Times New Roman" w:hAnsi="Sylfaen" w:cs="Calibri"/>
                <w:color w:val="000000"/>
                <w:sz w:val="18"/>
                <w:szCs w:val="18"/>
                <w:lang w:val="ka-GE"/>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842CDF" w:rsidRPr="00724011" w:rsidTr="008D7997">
        <w:trPr>
          <w:trHeight w:val="840"/>
        </w:trPr>
        <w:tc>
          <w:tcPr>
            <w:tcW w:w="2487" w:type="dxa"/>
            <w:shd w:val="clear" w:color="auto" w:fill="auto"/>
            <w:vAlign w:val="center"/>
            <w:hideMark/>
          </w:tcPr>
          <w:p w:rsidR="00842CDF" w:rsidRPr="00724011" w:rsidRDefault="00842CDF"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8218" w:type="dxa"/>
            <w:gridSpan w:val="7"/>
            <w:shd w:val="clear" w:color="auto" w:fill="auto"/>
            <w:vAlign w:val="center"/>
            <w:hideMark/>
          </w:tcPr>
          <w:p w:rsidR="00842CDF" w:rsidRPr="00724011" w:rsidRDefault="00842CDF" w:rsidP="00E146EC">
            <w:pPr>
              <w:spacing w:after="0" w:line="240" w:lineRule="auto"/>
              <w:jc w:val="both"/>
              <w:rPr>
                <w:rFonts w:ascii="Sylfaen" w:eastAsia="Times New Roman" w:hAnsi="Sylfaen" w:cs="Calibri"/>
                <w:color w:val="000000"/>
                <w:sz w:val="18"/>
                <w:szCs w:val="18"/>
              </w:rPr>
            </w:pPr>
            <w:r>
              <w:rPr>
                <w:rFonts w:ascii="Sylfaen" w:eastAsia="Times New Roman" w:hAnsi="Sylfaen" w:cs="Calibri"/>
                <w:color w:val="000000"/>
                <w:sz w:val="18"/>
                <w:szCs w:val="18"/>
                <w:lang w:val="ka-GE"/>
              </w:rPr>
              <w:t>ქ</w:t>
            </w:r>
            <w:r w:rsidRPr="00842CDF">
              <w:rPr>
                <w:rFonts w:ascii="Sylfaen" w:eastAsia="Times New Roman" w:hAnsi="Sylfaen" w:cs="Calibri"/>
                <w:color w:val="000000"/>
                <w:sz w:val="18"/>
                <w:szCs w:val="18"/>
              </w:rPr>
              <w:t>ვეპროგრამის ფარგლებში ხორციელდება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ასევე, მოხდება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w:t>
            </w:r>
          </w:p>
        </w:tc>
      </w:tr>
      <w:tr w:rsidR="00842CDF" w:rsidRPr="00724011" w:rsidTr="001B2B9D">
        <w:trPr>
          <w:trHeight w:val="503"/>
        </w:trPr>
        <w:tc>
          <w:tcPr>
            <w:tcW w:w="2487" w:type="dxa"/>
            <w:shd w:val="clear" w:color="auto" w:fill="auto"/>
            <w:vAlign w:val="center"/>
            <w:hideMark/>
          </w:tcPr>
          <w:p w:rsidR="00842CDF" w:rsidRPr="00724011" w:rsidRDefault="00842CDF"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8218" w:type="dxa"/>
            <w:gridSpan w:val="7"/>
            <w:shd w:val="clear" w:color="auto" w:fill="auto"/>
            <w:vAlign w:val="center"/>
            <w:hideMark/>
          </w:tcPr>
          <w:p w:rsidR="00842CDF" w:rsidRPr="00724011" w:rsidRDefault="00842CDF" w:rsidP="00E146EC">
            <w:pPr>
              <w:spacing w:after="0" w:line="240" w:lineRule="auto"/>
              <w:rPr>
                <w:rFonts w:ascii="Sylfaen" w:eastAsia="Times New Roman" w:hAnsi="Sylfaen" w:cs="Calibri"/>
                <w:color w:val="000000"/>
                <w:sz w:val="18"/>
                <w:szCs w:val="18"/>
              </w:rPr>
            </w:pPr>
            <w:r w:rsidRPr="00842CDF">
              <w:rPr>
                <w:rFonts w:ascii="Sylfaen" w:eastAsia="Times New Roman" w:hAnsi="Sylfaen" w:cs="Calibri"/>
                <w:color w:val="000000"/>
                <w:sz w:val="18"/>
                <w:szCs w:val="18"/>
              </w:rPr>
              <w:t>სპორტის სხვადასხვა სახეობების წახალისება და ჯანსაღი ცხოვრების წესის პოპულარიზაცია</w:t>
            </w:r>
          </w:p>
        </w:tc>
      </w:tr>
      <w:tr w:rsidR="00842CDF" w:rsidRPr="00724011" w:rsidTr="008D7997">
        <w:trPr>
          <w:trHeight w:val="510"/>
        </w:trPr>
        <w:tc>
          <w:tcPr>
            <w:tcW w:w="2487" w:type="dxa"/>
            <w:shd w:val="clear" w:color="auto" w:fill="auto"/>
            <w:vAlign w:val="center"/>
            <w:hideMark/>
          </w:tcPr>
          <w:p w:rsidR="00842CDF" w:rsidRPr="00724011" w:rsidRDefault="00842CDF"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3877" w:type="dxa"/>
            <w:gridSpan w:val="4"/>
            <w:shd w:val="clear" w:color="auto" w:fill="auto"/>
            <w:vAlign w:val="center"/>
            <w:hideMark/>
          </w:tcPr>
          <w:p w:rsidR="00842CDF" w:rsidRPr="00724011" w:rsidRDefault="00842CDF" w:rsidP="00E146EC">
            <w:pPr>
              <w:spacing w:after="0" w:line="240" w:lineRule="auto"/>
              <w:rPr>
                <w:rFonts w:ascii="Sylfaen" w:eastAsia="Times New Roman" w:hAnsi="Sylfaen" w:cs="Calibri"/>
                <w:sz w:val="18"/>
                <w:szCs w:val="18"/>
              </w:rPr>
            </w:pPr>
            <w:r w:rsidRPr="00842CDF">
              <w:rPr>
                <w:rFonts w:ascii="Sylfaen" w:eastAsia="Times New Roman" w:hAnsi="Sylfaen" w:cs="Calibri"/>
                <w:sz w:val="18"/>
                <w:szCs w:val="18"/>
                <w:lang w:val="ka-GE"/>
              </w:rPr>
              <w:t>წარმატებით ჩატარებული ადგილობრივი და საერთაშორისო სპორტული ღონისძებები</w:t>
            </w:r>
          </w:p>
        </w:tc>
        <w:tc>
          <w:tcPr>
            <w:tcW w:w="1596" w:type="dxa"/>
            <w:gridSpan w:val="2"/>
            <w:shd w:val="clear" w:color="auto" w:fill="auto"/>
            <w:vAlign w:val="center"/>
          </w:tcPr>
          <w:p w:rsidR="00842CDF" w:rsidRPr="00724011" w:rsidRDefault="00842CDF" w:rsidP="00E146EC">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45" w:type="dxa"/>
            <w:shd w:val="clear" w:color="auto" w:fill="auto"/>
            <w:vAlign w:val="center"/>
          </w:tcPr>
          <w:p w:rsidR="00842CDF" w:rsidRPr="00724011" w:rsidRDefault="006A2D5A" w:rsidP="00E146EC">
            <w:pPr>
              <w:spacing w:after="0" w:line="240" w:lineRule="auto"/>
              <w:jc w:val="center"/>
              <w:rPr>
                <w:rFonts w:ascii="Sylfaen" w:eastAsia="Times New Roman" w:hAnsi="Sylfaen" w:cs="Calibri"/>
                <w:sz w:val="18"/>
                <w:szCs w:val="18"/>
                <w:lang w:val="ka-GE"/>
              </w:rPr>
            </w:pPr>
            <w:r w:rsidRPr="006A2D5A">
              <w:rPr>
                <w:rFonts w:ascii="Sylfaen" w:eastAsia="Times New Roman" w:hAnsi="Sylfaen" w:cs="Calibri"/>
                <w:sz w:val="18"/>
                <w:szCs w:val="18"/>
                <w:lang w:val="ka-GE"/>
              </w:rPr>
              <w:t>ახალგაზრდა თაობის გაჯანსაღება, მიღწეული წარმატებები ქვეყანაში და ქვეყნის ფარგლებს გარეთ</w:t>
            </w:r>
          </w:p>
        </w:tc>
      </w:tr>
      <w:tr w:rsidR="00842CDF" w:rsidRPr="004B4932" w:rsidTr="008D7997">
        <w:trPr>
          <w:trHeight w:val="705"/>
        </w:trPr>
        <w:tc>
          <w:tcPr>
            <w:tcW w:w="5125" w:type="dxa"/>
            <w:gridSpan w:val="4"/>
            <w:shd w:val="clear" w:color="auto" w:fill="auto"/>
            <w:vAlign w:val="center"/>
            <w:hideMark/>
          </w:tcPr>
          <w:p w:rsidR="00842CDF" w:rsidRPr="00724011" w:rsidRDefault="00842CDF" w:rsidP="00E146EC">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835" w:type="dxa"/>
            <w:gridSpan w:val="3"/>
            <w:shd w:val="clear" w:color="auto" w:fill="auto"/>
            <w:vAlign w:val="center"/>
          </w:tcPr>
          <w:p w:rsidR="00842CDF" w:rsidRPr="00724011" w:rsidRDefault="00842CDF" w:rsidP="00E146EC">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45" w:type="dxa"/>
            <w:vMerge w:val="restart"/>
            <w:shd w:val="clear" w:color="auto" w:fill="auto"/>
            <w:vAlign w:val="center"/>
          </w:tcPr>
          <w:p w:rsidR="00842CDF" w:rsidRPr="004B4932" w:rsidRDefault="00842CDF" w:rsidP="00E146EC">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F50544" w:rsidRPr="00E753B3" w:rsidTr="008D7997">
        <w:trPr>
          <w:trHeight w:val="705"/>
        </w:trPr>
        <w:tc>
          <w:tcPr>
            <w:tcW w:w="2591" w:type="dxa"/>
            <w:gridSpan w:val="2"/>
            <w:shd w:val="clear" w:color="auto" w:fill="auto"/>
            <w:vAlign w:val="center"/>
          </w:tcPr>
          <w:p w:rsidR="00F50544" w:rsidRPr="00742F8B" w:rsidRDefault="00742F8B" w:rsidP="00F5054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lastRenderedPageBreak/>
              <w:t>დასახელება</w:t>
            </w:r>
          </w:p>
        </w:tc>
        <w:tc>
          <w:tcPr>
            <w:tcW w:w="1267" w:type="dxa"/>
            <w:shd w:val="clear" w:color="auto" w:fill="auto"/>
            <w:vAlign w:val="center"/>
          </w:tcPr>
          <w:p w:rsidR="00F50544" w:rsidRPr="00724011" w:rsidRDefault="00F50544" w:rsidP="00F5054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267" w:type="dxa"/>
            <w:shd w:val="clear" w:color="auto" w:fill="auto"/>
            <w:vAlign w:val="center"/>
          </w:tcPr>
          <w:p w:rsidR="00F50544" w:rsidRPr="00724011" w:rsidRDefault="00F50544" w:rsidP="00F5054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350" w:type="dxa"/>
            <w:gridSpan w:val="2"/>
            <w:shd w:val="clear" w:color="auto" w:fill="auto"/>
            <w:vAlign w:val="center"/>
          </w:tcPr>
          <w:p w:rsidR="00F50544" w:rsidRPr="00724011" w:rsidRDefault="00F50544" w:rsidP="00F5054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485" w:type="dxa"/>
            <w:shd w:val="clear" w:color="auto" w:fill="auto"/>
            <w:vAlign w:val="center"/>
          </w:tcPr>
          <w:p w:rsidR="00F50544" w:rsidRPr="00724011" w:rsidRDefault="00F50544" w:rsidP="00F5054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45" w:type="dxa"/>
            <w:vMerge/>
            <w:shd w:val="clear" w:color="auto" w:fill="auto"/>
            <w:vAlign w:val="center"/>
          </w:tcPr>
          <w:p w:rsidR="00F50544" w:rsidRPr="00E753B3" w:rsidRDefault="00F50544" w:rsidP="00F50544">
            <w:pPr>
              <w:spacing w:after="0" w:line="240" w:lineRule="auto"/>
              <w:jc w:val="center"/>
              <w:rPr>
                <w:rFonts w:ascii="Sylfaen" w:eastAsia="Times New Roman" w:hAnsi="Sylfaen" w:cs="Calibri"/>
                <w:b/>
                <w:bCs/>
                <w:color w:val="000000"/>
                <w:sz w:val="18"/>
                <w:szCs w:val="18"/>
              </w:rPr>
            </w:pPr>
          </w:p>
        </w:tc>
      </w:tr>
      <w:tr w:rsidR="00F50544" w:rsidRPr="00F50544" w:rsidTr="008D7997">
        <w:trPr>
          <w:trHeight w:val="467"/>
        </w:trPr>
        <w:tc>
          <w:tcPr>
            <w:tcW w:w="2591" w:type="dxa"/>
            <w:gridSpan w:val="2"/>
            <w:shd w:val="clear" w:color="auto" w:fill="auto"/>
            <w:vAlign w:val="center"/>
          </w:tcPr>
          <w:p w:rsidR="00F50544" w:rsidRPr="00E66F3B" w:rsidRDefault="008D7997" w:rsidP="00F50544">
            <w:pPr>
              <w:spacing w:after="0" w:line="240" w:lineRule="auto"/>
              <w:jc w:val="center"/>
              <w:rPr>
                <w:rFonts w:ascii="Sylfaen" w:eastAsia="Times New Roman" w:hAnsi="Sylfaen" w:cs="Calibri"/>
                <w:bCs/>
                <w:color w:val="000000"/>
                <w:sz w:val="18"/>
                <w:szCs w:val="18"/>
              </w:rPr>
            </w:pPr>
            <w:r w:rsidRPr="008D7997">
              <w:rPr>
                <w:rFonts w:ascii="Sylfaen" w:eastAsia="Times New Roman" w:hAnsi="Sylfaen" w:cs="Calibri"/>
                <w:bCs/>
                <w:color w:val="000000"/>
                <w:sz w:val="18"/>
                <w:szCs w:val="18"/>
              </w:rPr>
              <w:t>ჩატარებული ღონისძებების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50544" w:rsidRPr="00F50544" w:rsidRDefault="00F50544" w:rsidP="00F50544">
            <w:pPr>
              <w:spacing w:after="0" w:line="240" w:lineRule="auto"/>
              <w:jc w:val="center"/>
              <w:rPr>
                <w:rFonts w:ascii="Sylfaen" w:eastAsia="Times New Roman" w:hAnsi="Sylfaen" w:cs="Calibri"/>
                <w:bCs/>
                <w:color w:val="000000"/>
                <w:sz w:val="18"/>
                <w:szCs w:val="18"/>
              </w:rPr>
            </w:pPr>
            <w:r w:rsidRPr="00F50544">
              <w:rPr>
                <w:rFonts w:ascii="Sylfaen" w:eastAsia="Times New Roman" w:hAnsi="Sylfaen" w:cs="Calibri"/>
                <w:bCs/>
                <w:color w:val="000000"/>
                <w:sz w:val="18"/>
                <w:szCs w:val="18"/>
              </w:rPr>
              <w:t>24</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50544" w:rsidRPr="006825C4" w:rsidRDefault="006825C4" w:rsidP="00F5054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24</w:t>
            </w:r>
          </w:p>
        </w:tc>
        <w:tc>
          <w:tcPr>
            <w:tcW w:w="1350" w:type="dxa"/>
            <w:gridSpan w:val="2"/>
            <w:shd w:val="clear" w:color="auto" w:fill="auto"/>
            <w:vAlign w:val="center"/>
          </w:tcPr>
          <w:p w:rsidR="00F50544" w:rsidRPr="00F50544" w:rsidRDefault="00F50544" w:rsidP="00F50544">
            <w:pPr>
              <w:spacing w:after="0" w:line="240" w:lineRule="auto"/>
              <w:jc w:val="center"/>
              <w:rPr>
                <w:rFonts w:ascii="Sylfaen" w:eastAsia="Times New Roman" w:hAnsi="Sylfaen" w:cs="Calibri"/>
                <w:bCs/>
                <w:color w:val="000000"/>
                <w:sz w:val="18"/>
                <w:szCs w:val="18"/>
              </w:rPr>
            </w:pPr>
            <w:r w:rsidRPr="00F50544">
              <w:rPr>
                <w:rFonts w:ascii="Sylfaen" w:eastAsia="Times New Roman" w:hAnsi="Sylfaen" w:cs="Calibri"/>
                <w:bCs/>
                <w:color w:val="000000"/>
                <w:sz w:val="18"/>
                <w:szCs w:val="18"/>
              </w:rPr>
              <w:t>17</w:t>
            </w:r>
          </w:p>
        </w:tc>
        <w:tc>
          <w:tcPr>
            <w:tcW w:w="1485" w:type="dxa"/>
            <w:shd w:val="clear" w:color="auto" w:fill="auto"/>
            <w:vAlign w:val="center"/>
          </w:tcPr>
          <w:p w:rsidR="00F50544" w:rsidRPr="00F50544" w:rsidRDefault="006825C4" w:rsidP="00F50544">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lang w:val="ka-GE"/>
              </w:rPr>
              <w:t>70,8</w:t>
            </w:r>
            <w:r w:rsidR="00F50544" w:rsidRPr="00F50544">
              <w:rPr>
                <w:rFonts w:ascii="Sylfaen" w:eastAsia="Times New Roman" w:hAnsi="Sylfaen" w:cs="Calibri"/>
                <w:bCs/>
                <w:color w:val="000000"/>
                <w:sz w:val="18"/>
                <w:szCs w:val="18"/>
              </w:rPr>
              <w:t>%</w:t>
            </w:r>
          </w:p>
        </w:tc>
        <w:tc>
          <w:tcPr>
            <w:tcW w:w="2745" w:type="dxa"/>
            <w:shd w:val="clear" w:color="auto" w:fill="auto"/>
            <w:vAlign w:val="center"/>
          </w:tcPr>
          <w:p w:rsidR="00F50544" w:rsidRPr="006825C4" w:rsidRDefault="006825C4" w:rsidP="00F5054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ღონისძიებების ნაწილი განახორციელა ააიპ სპორტულ დაწესებულებათა გაერთიანებამ</w:t>
            </w:r>
          </w:p>
        </w:tc>
      </w:tr>
    </w:tbl>
    <w:p w:rsidR="00260DFE" w:rsidRPr="00F50544" w:rsidRDefault="00260DFE" w:rsidP="00F50544">
      <w:pPr>
        <w:spacing w:after="0" w:line="240" w:lineRule="auto"/>
        <w:jc w:val="center"/>
        <w:rPr>
          <w:rFonts w:ascii="Sylfaen" w:eastAsia="Times New Roman" w:hAnsi="Sylfaen" w:cs="Calibri"/>
          <w:bCs/>
          <w:color w:val="000000"/>
          <w:sz w:val="18"/>
          <w:szCs w:val="18"/>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690"/>
        <w:gridCol w:w="1267"/>
        <w:gridCol w:w="1267"/>
        <w:gridCol w:w="1350"/>
        <w:gridCol w:w="1350"/>
        <w:gridCol w:w="2160"/>
      </w:tblGrid>
      <w:tr w:rsidR="00842CDF" w:rsidRPr="00724011" w:rsidTr="00881419">
        <w:trPr>
          <w:trHeight w:val="705"/>
        </w:trPr>
        <w:tc>
          <w:tcPr>
            <w:tcW w:w="2621" w:type="dxa"/>
            <w:shd w:val="clear" w:color="auto" w:fill="auto"/>
            <w:vAlign w:val="center"/>
          </w:tcPr>
          <w:p w:rsidR="00842CDF" w:rsidRPr="00724011" w:rsidRDefault="00842CDF" w:rsidP="00E146EC">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8084" w:type="dxa"/>
            <w:gridSpan w:val="6"/>
            <w:shd w:val="clear" w:color="auto" w:fill="auto"/>
            <w:vAlign w:val="center"/>
          </w:tcPr>
          <w:p w:rsidR="00842CDF" w:rsidRPr="00724011" w:rsidRDefault="00842CDF" w:rsidP="00842CDF">
            <w:pPr>
              <w:spacing w:after="0" w:line="240" w:lineRule="auto"/>
              <w:rPr>
                <w:rFonts w:ascii="Sylfaen" w:eastAsia="Times New Roman" w:hAnsi="Sylfaen" w:cs="Calibri"/>
                <w:color w:val="000000"/>
                <w:sz w:val="18"/>
                <w:szCs w:val="18"/>
                <w:lang w:val="ka-GE"/>
              </w:rPr>
            </w:pPr>
            <w:r w:rsidRPr="00842CDF">
              <w:rPr>
                <w:rFonts w:ascii="Sylfaen" w:eastAsia="Times New Roman" w:hAnsi="Sylfaen" w:cs="Calibri"/>
                <w:bCs/>
                <w:sz w:val="18"/>
                <w:szCs w:val="18"/>
              </w:rPr>
              <w:t xml:space="preserve">სხვადასხვა სახეობის სპორტულ - გამაჯანსაღებელი და დასასვენებლად განკუთვნილი ობიექტების მოწყობა - რეაბილიტაცია -ექსპლოატაცია </w:t>
            </w:r>
            <w:r w:rsidRPr="00724011">
              <w:rPr>
                <w:rFonts w:ascii="Sylfaen" w:eastAsia="Times New Roman" w:hAnsi="Sylfaen" w:cs="Calibri"/>
                <w:bCs/>
                <w:sz w:val="20"/>
                <w:szCs w:val="20"/>
                <w:lang w:val="ka-GE"/>
              </w:rPr>
              <w:t>(0</w:t>
            </w:r>
            <w:r>
              <w:rPr>
                <w:rFonts w:ascii="Sylfaen" w:eastAsia="Times New Roman" w:hAnsi="Sylfaen" w:cs="Calibri"/>
                <w:bCs/>
                <w:sz w:val="20"/>
                <w:szCs w:val="20"/>
                <w:lang w:val="ka-GE"/>
              </w:rPr>
              <w:t>5 01 10</w:t>
            </w:r>
            <w:r w:rsidRPr="00724011">
              <w:rPr>
                <w:rFonts w:ascii="Sylfaen" w:eastAsia="Times New Roman" w:hAnsi="Sylfaen" w:cs="Calibri"/>
                <w:bCs/>
                <w:sz w:val="20"/>
                <w:szCs w:val="20"/>
                <w:lang w:val="ka-GE"/>
              </w:rPr>
              <w:t>)</w:t>
            </w:r>
          </w:p>
        </w:tc>
      </w:tr>
      <w:tr w:rsidR="00842CDF" w:rsidRPr="00724011" w:rsidTr="00881419">
        <w:trPr>
          <w:trHeight w:val="705"/>
        </w:trPr>
        <w:tc>
          <w:tcPr>
            <w:tcW w:w="2621" w:type="dxa"/>
            <w:shd w:val="clear" w:color="auto" w:fill="auto"/>
            <w:vAlign w:val="center"/>
            <w:hideMark/>
          </w:tcPr>
          <w:p w:rsidR="00842CDF" w:rsidRPr="00724011" w:rsidRDefault="00842CDF"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8084" w:type="dxa"/>
            <w:gridSpan w:val="6"/>
            <w:shd w:val="clear" w:color="auto" w:fill="auto"/>
            <w:vAlign w:val="center"/>
            <w:hideMark/>
          </w:tcPr>
          <w:p w:rsidR="00842CDF" w:rsidRPr="00724011" w:rsidRDefault="00842CDF" w:rsidP="00E146EC">
            <w:pPr>
              <w:spacing w:after="0" w:line="240" w:lineRule="auto"/>
              <w:rPr>
                <w:rFonts w:ascii="Sylfaen" w:eastAsia="Times New Roman" w:hAnsi="Sylfaen" w:cs="Calibri"/>
                <w:color w:val="000000"/>
                <w:sz w:val="18"/>
                <w:szCs w:val="18"/>
              </w:rPr>
            </w:pPr>
            <w:r w:rsidRPr="00842CDF">
              <w:rPr>
                <w:rFonts w:ascii="Sylfaen" w:eastAsia="Times New Roman" w:hAnsi="Sylfaen" w:cs="Calibri"/>
                <w:color w:val="000000"/>
                <w:sz w:val="18"/>
                <w:szCs w:val="18"/>
                <w:lang w:val="ka-GE"/>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842CDF" w:rsidRPr="00724011" w:rsidTr="00881419">
        <w:trPr>
          <w:trHeight w:val="840"/>
        </w:trPr>
        <w:tc>
          <w:tcPr>
            <w:tcW w:w="2621" w:type="dxa"/>
            <w:shd w:val="clear" w:color="auto" w:fill="auto"/>
            <w:vAlign w:val="center"/>
            <w:hideMark/>
          </w:tcPr>
          <w:p w:rsidR="00842CDF" w:rsidRPr="00724011" w:rsidRDefault="00842CDF"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8084" w:type="dxa"/>
            <w:gridSpan w:val="6"/>
            <w:shd w:val="clear" w:color="auto" w:fill="auto"/>
            <w:vAlign w:val="center"/>
            <w:hideMark/>
          </w:tcPr>
          <w:p w:rsidR="00842CDF" w:rsidRPr="00724011" w:rsidRDefault="00842CDF" w:rsidP="00E146EC">
            <w:pPr>
              <w:spacing w:after="0" w:line="240" w:lineRule="auto"/>
              <w:jc w:val="both"/>
              <w:rPr>
                <w:rFonts w:ascii="Sylfaen" w:eastAsia="Times New Roman" w:hAnsi="Sylfaen" w:cs="Calibri"/>
                <w:color w:val="000000"/>
                <w:sz w:val="18"/>
                <w:szCs w:val="18"/>
              </w:rPr>
            </w:pPr>
            <w:r w:rsidRPr="00842CDF">
              <w:rPr>
                <w:rFonts w:ascii="Sylfaen" w:eastAsia="Times New Roman" w:hAnsi="Sylfaen" w:cs="Calibri"/>
                <w:color w:val="000000"/>
                <w:sz w:val="18"/>
                <w:szCs w:val="18"/>
              </w:rPr>
              <w:t>ქალაქ ქუთაისში არსებული, ჯერ კიდევ, წლების წინ მოწყობილი სპორტული „ტრენაჟორები" და ატრაქციონები, რომელთაც შემოღობვა, სათამაშო ზედაპირი და სხვა შემადგენელი ნაწილები დაზიანებული აქვს, საჭიროებს აუცილებელ რეაბილიტაციას,  ადამიანებისათვის უსაფრთხო და დაცული გამაჯანსაღებელი გარემოს შესაქმნელად. აღნიშნული პროგრამის განვითარება ხელს შეუწყობს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tc>
      </w:tr>
      <w:tr w:rsidR="00842CDF" w:rsidRPr="00724011" w:rsidTr="00881419">
        <w:trPr>
          <w:trHeight w:val="705"/>
        </w:trPr>
        <w:tc>
          <w:tcPr>
            <w:tcW w:w="2621" w:type="dxa"/>
            <w:shd w:val="clear" w:color="auto" w:fill="auto"/>
            <w:vAlign w:val="center"/>
            <w:hideMark/>
          </w:tcPr>
          <w:p w:rsidR="00842CDF" w:rsidRPr="00724011" w:rsidRDefault="00842CDF"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8084" w:type="dxa"/>
            <w:gridSpan w:val="6"/>
            <w:shd w:val="clear" w:color="auto" w:fill="auto"/>
            <w:vAlign w:val="center"/>
            <w:hideMark/>
          </w:tcPr>
          <w:p w:rsidR="00842CDF" w:rsidRPr="00724011" w:rsidRDefault="00842CDF" w:rsidP="00E146EC">
            <w:pPr>
              <w:spacing w:after="0" w:line="240" w:lineRule="auto"/>
              <w:rPr>
                <w:rFonts w:ascii="Sylfaen" w:eastAsia="Times New Roman" w:hAnsi="Sylfaen" w:cs="Calibri"/>
                <w:color w:val="000000"/>
                <w:sz w:val="18"/>
                <w:szCs w:val="18"/>
              </w:rPr>
            </w:pPr>
            <w:r w:rsidRPr="00842CDF">
              <w:rPr>
                <w:rFonts w:ascii="Sylfaen" w:eastAsia="Times New Roman" w:hAnsi="Sylfaen" w:cs="Calibri"/>
                <w:color w:val="000000"/>
                <w:sz w:val="18"/>
                <w:szCs w:val="18"/>
              </w:rPr>
              <w:t>სპორტულ-გამაჯანსაღებელი და დასასვენებლად განკუთვნილი ობიექტების განთავსება, სპორტულ-გამაჯანსაღებელი და დასასვენებლად განკუთვნილი  ობიექტების რეაბილიტაცია.</w:t>
            </w:r>
          </w:p>
        </w:tc>
      </w:tr>
      <w:tr w:rsidR="00842CDF" w:rsidRPr="00724011" w:rsidTr="00F9671A">
        <w:trPr>
          <w:trHeight w:val="510"/>
        </w:trPr>
        <w:tc>
          <w:tcPr>
            <w:tcW w:w="2621" w:type="dxa"/>
            <w:shd w:val="clear" w:color="auto" w:fill="auto"/>
            <w:vAlign w:val="center"/>
            <w:hideMark/>
          </w:tcPr>
          <w:p w:rsidR="00842CDF" w:rsidRPr="00724011" w:rsidRDefault="00842CDF"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4574" w:type="dxa"/>
            <w:gridSpan w:val="4"/>
            <w:shd w:val="clear" w:color="auto" w:fill="auto"/>
            <w:vAlign w:val="center"/>
            <w:hideMark/>
          </w:tcPr>
          <w:p w:rsidR="00842CDF" w:rsidRPr="00724011" w:rsidRDefault="00842CDF" w:rsidP="00E146EC">
            <w:pPr>
              <w:spacing w:after="0" w:line="240" w:lineRule="auto"/>
              <w:rPr>
                <w:rFonts w:ascii="Sylfaen" w:eastAsia="Times New Roman" w:hAnsi="Sylfaen" w:cs="Calibri"/>
                <w:sz w:val="18"/>
                <w:szCs w:val="18"/>
              </w:rPr>
            </w:pPr>
            <w:r w:rsidRPr="00842CDF">
              <w:rPr>
                <w:rFonts w:ascii="Sylfaen" w:eastAsia="Times New Roman" w:hAnsi="Sylfaen" w:cs="Calibri"/>
                <w:sz w:val="18"/>
                <w:szCs w:val="18"/>
                <w:lang w:val="ka-GE"/>
              </w:rPr>
              <w:t>რეაბილიტირებული სპორტულ-გამაჯანსაღებელი და დასასვენებლად განკუთვნილი ობიექტები</w:t>
            </w:r>
          </w:p>
        </w:tc>
        <w:tc>
          <w:tcPr>
            <w:tcW w:w="1350" w:type="dxa"/>
            <w:shd w:val="clear" w:color="auto" w:fill="auto"/>
            <w:vAlign w:val="center"/>
          </w:tcPr>
          <w:p w:rsidR="00842CDF" w:rsidRPr="00724011" w:rsidRDefault="00842CDF" w:rsidP="00E146EC">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160" w:type="dxa"/>
            <w:shd w:val="clear" w:color="auto" w:fill="auto"/>
            <w:vAlign w:val="center"/>
          </w:tcPr>
          <w:p w:rsidR="00842CDF" w:rsidRPr="00724011" w:rsidRDefault="00450220" w:rsidP="00E146EC">
            <w:pPr>
              <w:spacing w:after="0" w:line="240" w:lineRule="auto"/>
              <w:jc w:val="center"/>
              <w:rPr>
                <w:rFonts w:ascii="Sylfaen" w:eastAsia="Times New Roman" w:hAnsi="Sylfaen" w:cs="Calibri"/>
                <w:sz w:val="18"/>
                <w:szCs w:val="18"/>
                <w:lang w:val="ka-GE"/>
              </w:rPr>
            </w:pPr>
            <w:r w:rsidRPr="00450220">
              <w:rPr>
                <w:rFonts w:ascii="Sylfaen" w:eastAsia="Times New Roman" w:hAnsi="Sylfaen" w:cs="Calibri"/>
                <w:sz w:val="18"/>
                <w:szCs w:val="18"/>
                <w:lang w:val="ka-GE"/>
              </w:rPr>
              <w:t>განხორციელდა 236 ობიექტის მოწყობა-რეაბილიტაცია</w:t>
            </w:r>
          </w:p>
        </w:tc>
      </w:tr>
      <w:tr w:rsidR="00842CDF" w:rsidRPr="004B4932" w:rsidTr="00F9671A">
        <w:trPr>
          <w:trHeight w:val="705"/>
        </w:trPr>
        <w:tc>
          <w:tcPr>
            <w:tcW w:w="5845" w:type="dxa"/>
            <w:gridSpan w:val="4"/>
            <w:shd w:val="clear" w:color="auto" w:fill="auto"/>
            <w:vAlign w:val="center"/>
            <w:hideMark/>
          </w:tcPr>
          <w:p w:rsidR="00842CDF" w:rsidRPr="00724011" w:rsidRDefault="00842CDF" w:rsidP="00E146EC">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700" w:type="dxa"/>
            <w:gridSpan w:val="2"/>
            <w:shd w:val="clear" w:color="auto" w:fill="auto"/>
            <w:vAlign w:val="center"/>
          </w:tcPr>
          <w:p w:rsidR="00842CDF" w:rsidRPr="00724011" w:rsidRDefault="00842CDF" w:rsidP="00E146EC">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160" w:type="dxa"/>
            <w:vMerge w:val="restart"/>
            <w:shd w:val="clear" w:color="auto" w:fill="auto"/>
            <w:vAlign w:val="center"/>
          </w:tcPr>
          <w:p w:rsidR="00842CDF" w:rsidRPr="004B4932" w:rsidRDefault="00842CDF" w:rsidP="00E146EC">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842CDF" w:rsidRPr="00E753B3" w:rsidTr="00F9671A">
        <w:trPr>
          <w:trHeight w:val="705"/>
        </w:trPr>
        <w:tc>
          <w:tcPr>
            <w:tcW w:w="3311" w:type="dxa"/>
            <w:gridSpan w:val="2"/>
            <w:shd w:val="clear" w:color="auto" w:fill="auto"/>
            <w:vAlign w:val="center"/>
          </w:tcPr>
          <w:p w:rsidR="00842CDF" w:rsidRPr="00F9671A" w:rsidRDefault="00F9671A"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267" w:type="dxa"/>
            <w:shd w:val="clear" w:color="auto" w:fill="auto"/>
            <w:vAlign w:val="center"/>
          </w:tcPr>
          <w:p w:rsidR="00842CDF" w:rsidRPr="00724011" w:rsidRDefault="00842CDF"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267" w:type="dxa"/>
            <w:shd w:val="clear" w:color="auto" w:fill="auto"/>
            <w:vAlign w:val="center"/>
          </w:tcPr>
          <w:p w:rsidR="00842CDF" w:rsidRPr="00724011" w:rsidRDefault="00842CDF"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350" w:type="dxa"/>
            <w:shd w:val="clear" w:color="auto" w:fill="auto"/>
            <w:vAlign w:val="center"/>
          </w:tcPr>
          <w:p w:rsidR="00842CDF" w:rsidRPr="00724011" w:rsidRDefault="00842CDF"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350" w:type="dxa"/>
            <w:shd w:val="clear" w:color="auto" w:fill="auto"/>
            <w:vAlign w:val="center"/>
          </w:tcPr>
          <w:p w:rsidR="00842CDF" w:rsidRPr="00724011" w:rsidRDefault="00842CDF" w:rsidP="00E146E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160" w:type="dxa"/>
            <w:vMerge/>
            <w:shd w:val="clear" w:color="auto" w:fill="auto"/>
            <w:vAlign w:val="center"/>
          </w:tcPr>
          <w:p w:rsidR="00842CDF" w:rsidRPr="00E753B3" w:rsidRDefault="00842CDF" w:rsidP="00E146EC">
            <w:pPr>
              <w:spacing w:after="0" w:line="240" w:lineRule="auto"/>
              <w:jc w:val="center"/>
              <w:rPr>
                <w:rFonts w:ascii="Sylfaen" w:eastAsia="Times New Roman" w:hAnsi="Sylfaen" w:cs="Calibri"/>
                <w:b/>
                <w:bCs/>
                <w:color w:val="000000"/>
                <w:sz w:val="18"/>
                <w:szCs w:val="18"/>
              </w:rPr>
            </w:pPr>
          </w:p>
        </w:tc>
      </w:tr>
      <w:tr w:rsidR="00E146EC" w:rsidRPr="00E753B3" w:rsidTr="00F9671A">
        <w:trPr>
          <w:trHeight w:val="440"/>
        </w:trPr>
        <w:tc>
          <w:tcPr>
            <w:tcW w:w="3311" w:type="dxa"/>
            <w:gridSpan w:val="2"/>
            <w:shd w:val="clear" w:color="auto" w:fill="auto"/>
            <w:vAlign w:val="center"/>
          </w:tcPr>
          <w:p w:rsidR="00E146EC" w:rsidRPr="00450220" w:rsidRDefault="00F9671A" w:rsidP="00E146EC">
            <w:pPr>
              <w:spacing w:after="0" w:line="240" w:lineRule="auto"/>
              <w:jc w:val="center"/>
              <w:rPr>
                <w:rFonts w:ascii="Sylfaen" w:eastAsia="Times New Roman" w:hAnsi="Sylfaen" w:cs="Calibri"/>
                <w:bCs/>
                <w:color w:val="000000"/>
                <w:sz w:val="16"/>
                <w:szCs w:val="16"/>
              </w:rPr>
            </w:pPr>
            <w:r w:rsidRPr="00F9671A">
              <w:rPr>
                <w:rFonts w:ascii="Sylfaen" w:eastAsia="Times New Roman" w:hAnsi="Sylfaen" w:cs="Calibri"/>
                <w:bCs/>
                <w:color w:val="000000"/>
                <w:sz w:val="16"/>
                <w:szCs w:val="16"/>
              </w:rPr>
              <w:t>სპორტულ-გამაჯანსაღებელი და დასასვენებლად განკუთვნილი ობიექტების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146EC" w:rsidRPr="00450220" w:rsidRDefault="00DB09A7" w:rsidP="00450220">
            <w:pPr>
              <w:spacing w:after="0" w:line="240" w:lineRule="auto"/>
              <w:jc w:val="center"/>
              <w:rPr>
                <w:rFonts w:ascii="Sylfaen" w:eastAsia="Times New Roman" w:hAnsi="Sylfaen" w:cs="Calibri"/>
                <w:bCs/>
                <w:color w:val="000000"/>
                <w:sz w:val="16"/>
                <w:szCs w:val="16"/>
              </w:rPr>
            </w:pPr>
            <w:r>
              <w:rPr>
                <w:rFonts w:ascii="Sylfaen" w:eastAsia="Times New Roman" w:hAnsi="Sylfaen" w:cs="Calibri"/>
                <w:bCs/>
                <w:color w:val="000000"/>
                <w:sz w:val="16"/>
                <w:szCs w:val="16"/>
              </w:rPr>
              <w:t>232</w:t>
            </w:r>
          </w:p>
        </w:tc>
        <w:tc>
          <w:tcPr>
            <w:tcW w:w="1267" w:type="dxa"/>
            <w:tcBorders>
              <w:top w:val="single" w:sz="4" w:space="0" w:color="auto"/>
              <w:left w:val="nil"/>
              <w:bottom w:val="single" w:sz="4" w:space="0" w:color="auto"/>
              <w:right w:val="single" w:sz="4" w:space="0" w:color="auto"/>
            </w:tcBorders>
            <w:shd w:val="clear" w:color="auto" w:fill="auto"/>
            <w:vAlign w:val="center"/>
          </w:tcPr>
          <w:p w:rsidR="00E146EC" w:rsidRPr="00450220" w:rsidRDefault="00450220" w:rsidP="00450220">
            <w:pPr>
              <w:spacing w:after="0" w:line="240" w:lineRule="auto"/>
              <w:jc w:val="center"/>
              <w:rPr>
                <w:rFonts w:ascii="Sylfaen" w:eastAsia="Times New Roman" w:hAnsi="Sylfaen" w:cs="Calibri"/>
                <w:bCs/>
                <w:color w:val="000000"/>
                <w:sz w:val="16"/>
                <w:szCs w:val="16"/>
              </w:rPr>
            </w:pPr>
            <w:r w:rsidRPr="00450220">
              <w:rPr>
                <w:rFonts w:ascii="Sylfaen" w:eastAsia="Times New Roman" w:hAnsi="Sylfaen" w:cs="Calibri"/>
                <w:bCs/>
                <w:color w:val="000000"/>
                <w:sz w:val="16"/>
                <w:szCs w:val="16"/>
              </w:rPr>
              <w:t>232</w:t>
            </w:r>
          </w:p>
        </w:tc>
        <w:tc>
          <w:tcPr>
            <w:tcW w:w="1350" w:type="dxa"/>
            <w:shd w:val="clear" w:color="auto" w:fill="auto"/>
            <w:vAlign w:val="center"/>
          </w:tcPr>
          <w:p w:rsidR="00E146EC" w:rsidRPr="00450220" w:rsidRDefault="00450220" w:rsidP="00450220">
            <w:pPr>
              <w:spacing w:after="0" w:line="240" w:lineRule="auto"/>
              <w:jc w:val="center"/>
              <w:rPr>
                <w:rFonts w:ascii="Sylfaen" w:eastAsia="Times New Roman" w:hAnsi="Sylfaen" w:cs="Calibri"/>
                <w:bCs/>
                <w:color w:val="000000"/>
                <w:sz w:val="16"/>
                <w:szCs w:val="16"/>
              </w:rPr>
            </w:pPr>
            <w:r w:rsidRPr="00450220">
              <w:rPr>
                <w:rFonts w:ascii="Sylfaen" w:eastAsia="Times New Roman" w:hAnsi="Sylfaen" w:cs="Calibri"/>
                <w:bCs/>
                <w:color w:val="000000"/>
                <w:sz w:val="16"/>
                <w:szCs w:val="16"/>
              </w:rPr>
              <w:t>236</w:t>
            </w:r>
          </w:p>
        </w:tc>
        <w:tc>
          <w:tcPr>
            <w:tcW w:w="1350" w:type="dxa"/>
            <w:shd w:val="clear" w:color="auto" w:fill="auto"/>
            <w:vAlign w:val="center"/>
          </w:tcPr>
          <w:p w:rsidR="00E146EC" w:rsidRPr="00450220" w:rsidRDefault="00450220" w:rsidP="00450220">
            <w:pPr>
              <w:spacing w:after="0" w:line="240" w:lineRule="auto"/>
              <w:jc w:val="center"/>
              <w:rPr>
                <w:rFonts w:ascii="Sylfaen" w:eastAsia="Times New Roman" w:hAnsi="Sylfaen" w:cs="Calibri"/>
                <w:bCs/>
                <w:color w:val="000000"/>
                <w:sz w:val="16"/>
                <w:szCs w:val="16"/>
              </w:rPr>
            </w:pPr>
            <w:r>
              <w:rPr>
                <w:rFonts w:ascii="Sylfaen" w:eastAsia="Times New Roman" w:hAnsi="Sylfaen" w:cs="Calibri"/>
                <w:bCs/>
                <w:color w:val="000000"/>
                <w:sz w:val="16"/>
                <w:szCs w:val="16"/>
              </w:rPr>
              <w:t>101.7%</w:t>
            </w:r>
          </w:p>
        </w:tc>
        <w:tc>
          <w:tcPr>
            <w:tcW w:w="2160" w:type="dxa"/>
            <w:shd w:val="clear" w:color="auto" w:fill="auto"/>
            <w:vAlign w:val="center"/>
          </w:tcPr>
          <w:p w:rsidR="00E146EC" w:rsidRPr="00E753B3" w:rsidRDefault="00E146EC" w:rsidP="00E146EC">
            <w:pPr>
              <w:spacing w:after="0" w:line="240" w:lineRule="auto"/>
              <w:jc w:val="center"/>
              <w:rPr>
                <w:rFonts w:ascii="Sylfaen" w:eastAsia="Times New Roman" w:hAnsi="Sylfaen" w:cs="Calibri"/>
                <w:b/>
                <w:bCs/>
                <w:color w:val="000000"/>
                <w:sz w:val="18"/>
                <w:szCs w:val="18"/>
              </w:rPr>
            </w:pPr>
          </w:p>
        </w:tc>
      </w:tr>
    </w:tbl>
    <w:p w:rsidR="00260DFE" w:rsidRDefault="00260DFE" w:rsidP="00D0093C">
      <w:pPr>
        <w:spacing w:after="0" w:line="360" w:lineRule="auto"/>
        <w:ind w:right="-586"/>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1350"/>
        <w:gridCol w:w="1350"/>
        <w:gridCol w:w="1440"/>
        <w:gridCol w:w="180"/>
        <w:gridCol w:w="1174"/>
        <w:gridCol w:w="2786"/>
      </w:tblGrid>
      <w:tr w:rsidR="00E146EC" w:rsidRPr="00724011" w:rsidTr="00090758">
        <w:trPr>
          <w:trHeight w:val="705"/>
        </w:trPr>
        <w:tc>
          <w:tcPr>
            <w:tcW w:w="2425" w:type="dxa"/>
            <w:shd w:val="clear" w:color="auto" w:fill="auto"/>
            <w:vAlign w:val="center"/>
          </w:tcPr>
          <w:p w:rsidR="00E146EC" w:rsidRPr="00724011" w:rsidRDefault="00E146EC" w:rsidP="00E146EC">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8280" w:type="dxa"/>
            <w:gridSpan w:val="6"/>
            <w:shd w:val="clear" w:color="auto" w:fill="auto"/>
            <w:vAlign w:val="center"/>
          </w:tcPr>
          <w:p w:rsidR="00E146EC" w:rsidRPr="00724011" w:rsidRDefault="00E146EC" w:rsidP="00E146EC">
            <w:pPr>
              <w:spacing w:after="0" w:line="240" w:lineRule="auto"/>
              <w:rPr>
                <w:rFonts w:ascii="Sylfaen" w:eastAsia="Times New Roman" w:hAnsi="Sylfaen" w:cs="Calibri"/>
                <w:color w:val="000000"/>
                <w:sz w:val="18"/>
                <w:szCs w:val="18"/>
                <w:lang w:val="ka-GE"/>
              </w:rPr>
            </w:pPr>
            <w:r w:rsidRPr="00E146EC">
              <w:rPr>
                <w:rFonts w:ascii="Sylfaen" w:eastAsia="Times New Roman" w:hAnsi="Sylfaen" w:cs="Calibri"/>
                <w:bCs/>
                <w:sz w:val="18"/>
                <w:szCs w:val="18"/>
              </w:rPr>
              <w:t xml:space="preserve">კულტურულ, სახელოვნებო, საგანმანათლებლო დაწესებულებათა გაერთიანების ხელშეწყობა </w:t>
            </w:r>
            <w:r w:rsidRPr="00724011">
              <w:rPr>
                <w:rFonts w:ascii="Sylfaen" w:eastAsia="Times New Roman" w:hAnsi="Sylfaen" w:cs="Calibri"/>
                <w:bCs/>
                <w:sz w:val="20"/>
                <w:szCs w:val="20"/>
                <w:lang w:val="ka-GE"/>
              </w:rPr>
              <w:t>(0</w:t>
            </w:r>
            <w:r>
              <w:rPr>
                <w:rFonts w:ascii="Sylfaen" w:eastAsia="Times New Roman" w:hAnsi="Sylfaen" w:cs="Calibri"/>
                <w:bCs/>
                <w:sz w:val="20"/>
                <w:szCs w:val="20"/>
                <w:lang w:val="ka-GE"/>
              </w:rPr>
              <w:t>5 02 01</w:t>
            </w:r>
            <w:r w:rsidRPr="00724011">
              <w:rPr>
                <w:rFonts w:ascii="Sylfaen" w:eastAsia="Times New Roman" w:hAnsi="Sylfaen" w:cs="Calibri"/>
                <w:bCs/>
                <w:sz w:val="20"/>
                <w:szCs w:val="20"/>
                <w:lang w:val="ka-GE"/>
              </w:rPr>
              <w:t>)</w:t>
            </w:r>
          </w:p>
        </w:tc>
      </w:tr>
      <w:tr w:rsidR="00E146EC" w:rsidRPr="00724011" w:rsidTr="00090758">
        <w:trPr>
          <w:trHeight w:val="705"/>
        </w:trPr>
        <w:tc>
          <w:tcPr>
            <w:tcW w:w="2425" w:type="dxa"/>
            <w:shd w:val="clear" w:color="auto" w:fill="auto"/>
            <w:vAlign w:val="center"/>
            <w:hideMark/>
          </w:tcPr>
          <w:p w:rsidR="00E146EC" w:rsidRPr="00724011" w:rsidRDefault="00E146EC"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8280" w:type="dxa"/>
            <w:gridSpan w:val="6"/>
            <w:shd w:val="clear" w:color="auto" w:fill="auto"/>
            <w:vAlign w:val="center"/>
            <w:hideMark/>
          </w:tcPr>
          <w:p w:rsidR="00E146EC" w:rsidRPr="00724011" w:rsidRDefault="00E146EC" w:rsidP="00E146EC">
            <w:pPr>
              <w:spacing w:after="0" w:line="240" w:lineRule="auto"/>
              <w:rPr>
                <w:rFonts w:ascii="Sylfaen" w:eastAsia="Times New Roman" w:hAnsi="Sylfaen" w:cs="Calibri"/>
                <w:color w:val="000000"/>
                <w:sz w:val="18"/>
                <w:szCs w:val="18"/>
              </w:rPr>
            </w:pPr>
            <w:r w:rsidRPr="00E146EC">
              <w:rPr>
                <w:rFonts w:ascii="Sylfaen" w:eastAsia="Times New Roman" w:hAnsi="Sylfaen" w:cs="Calibri"/>
                <w:color w:val="000000"/>
                <w:sz w:val="18"/>
                <w:szCs w:val="18"/>
                <w:lang w:val="ka-GE"/>
              </w:rPr>
              <w:t>ააიპ „ქალაქ ქუთაისის კულტურულ, სახელოვნებო, საგანმანათლებლო დაწესებულებათა  გაერთიანება"</w:t>
            </w:r>
          </w:p>
        </w:tc>
      </w:tr>
      <w:tr w:rsidR="00E146EC" w:rsidRPr="00724011" w:rsidTr="00090758">
        <w:trPr>
          <w:trHeight w:val="840"/>
        </w:trPr>
        <w:tc>
          <w:tcPr>
            <w:tcW w:w="2425" w:type="dxa"/>
            <w:shd w:val="clear" w:color="auto" w:fill="auto"/>
            <w:vAlign w:val="center"/>
            <w:hideMark/>
          </w:tcPr>
          <w:p w:rsidR="00E146EC" w:rsidRPr="00724011" w:rsidRDefault="00E146EC"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8280" w:type="dxa"/>
            <w:gridSpan w:val="6"/>
            <w:shd w:val="clear" w:color="auto" w:fill="auto"/>
            <w:vAlign w:val="center"/>
            <w:hideMark/>
          </w:tcPr>
          <w:p w:rsidR="00E146EC" w:rsidRPr="00724011" w:rsidRDefault="00E146EC" w:rsidP="00E146EC">
            <w:pPr>
              <w:spacing w:after="0" w:line="240" w:lineRule="auto"/>
              <w:jc w:val="both"/>
              <w:rPr>
                <w:rFonts w:ascii="Sylfaen" w:eastAsia="Times New Roman" w:hAnsi="Sylfaen" w:cs="Calibri"/>
                <w:color w:val="000000"/>
                <w:sz w:val="18"/>
                <w:szCs w:val="18"/>
              </w:rPr>
            </w:pPr>
            <w:r w:rsidRPr="00E146EC">
              <w:rPr>
                <w:rFonts w:ascii="Sylfaen" w:eastAsia="Times New Roman" w:hAnsi="Sylfaen" w:cs="Calibri"/>
                <w:color w:val="000000"/>
                <w:sz w:val="18"/>
                <w:szCs w:val="18"/>
              </w:rPr>
              <w:t>პროგრამა გულისხმობს ქალაქ ქუთაისში, კულტურულ, სახელოვნებო, საგანმანათლებლო  დაწესებულებებში მომავალი თაობის შემეცნებით–საგანმანათლებლო დონის ამაღლებას, გაერთიანებაში შემავალი  ფილიალების   მუშაობის გააქტიურებას.</w:t>
            </w:r>
          </w:p>
        </w:tc>
      </w:tr>
      <w:tr w:rsidR="00E146EC" w:rsidRPr="00724011" w:rsidTr="00090758">
        <w:trPr>
          <w:trHeight w:val="705"/>
        </w:trPr>
        <w:tc>
          <w:tcPr>
            <w:tcW w:w="2425" w:type="dxa"/>
            <w:shd w:val="clear" w:color="auto" w:fill="auto"/>
            <w:vAlign w:val="center"/>
            <w:hideMark/>
          </w:tcPr>
          <w:p w:rsidR="00E146EC" w:rsidRPr="00724011" w:rsidRDefault="00E146EC"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8280" w:type="dxa"/>
            <w:gridSpan w:val="6"/>
            <w:shd w:val="clear" w:color="auto" w:fill="auto"/>
            <w:vAlign w:val="center"/>
            <w:hideMark/>
          </w:tcPr>
          <w:p w:rsidR="00E146EC" w:rsidRPr="00724011" w:rsidRDefault="00E146EC" w:rsidP="00E146EC">
            <w:pPr>
              <w:spacing w:after="0" w:line="240" w:lineRule="auto"/>
              <w:rPr>
                <w:rFonts w:ascii="Sylfaen" w:eastAsia="Times New Roman" w:hAnsi="Sylfaen" w:cs="Calibri"/>
                <w:color w:val="000000"/>
                <w:sz w:val="18"/>
                <w:szCs w:val="18"/>
              </w:rPr>
            </w:pPr>
            <w:r w:rsidRPr="00E146EC">
              <w:rPr>
                <w:rFonts w:ascii="Sylfaen" w:eastAsia="Times New Roman" w:hAnsi="Sylfaen" w:cs="Calibri"/>
                <w:color w:val="000000"/>
                <w:sz w:val="18"/>
                <w:szCs w:val="18"/>
              </w:rPr>
              <w:t>სხვადასხვა კულტურული დაწესებულებების ფუნქციონირების ხელშეწყობა, მუნიციპალიტეტში კულტურული ცხოვრების გამრავალფეროვნება</w:t>
            </w:r>
          </w:p>
        </w:tc>
      </w:tr>
      <w:tr w:rsidR="00E146EC" w:rsidRPr="00724011" w:rsidTr="00090758">
        <w:trPr>
          <w:trHeight w:val="510"/>
        </w:trPr>
        <w:tc>
          <w:tcPr>
            <w:tcW w:w="2425" w:type="dxa"/>
            <w:shd w:val="clear" w:color="auto" w:fill="auto"/>
            <w:vAlign w:val="center"/>
            <w:hideMark/>
          </w:tcPr>
          <w:p w:rsidR="00E146EC" w:rsidRPr="00724011" w:rsidRDefault="00E146EC" w:rsidP="00E146EC">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4320" w:type="dxa"/>
            <w:gridSpan w:val="4"/>
            <w:shd w:val="clear" w:color="auto" w:fill="auto"/>
            <w:vAlign w:val="center"/>
            <w:hideMark/>
          </w:tcPr>
          <w:p w:rsidR="00E146EC" w:rsidRPr="00724011" w:rsidRDefault="00E146EC" w:rsidP="00E146EC">
            <w:pPr>
              <w:spacing w:after="0" w:line="240" w:lineRule="auto"/>
              <w:rPr>
                <w:rFonts w:ascii="Sylfaen" w:eastAsia="Times New Roman" w:hAnsi="Sylfaen" w:cs="Calibri"/>
                <w:sz w:val="18"/>
                <w:szCs w:val="18"/>
              </w:rPr>
            </w:pPr>
            <w:r w:rsidRPr="00E146EC">
              <w:rPr>
                <w:rFonts w:ascii="Sylfaen" w:eastAsia="Times New Roman" w:hAnsi="Sylfaen" w:cs="Calibri"/>
                <w:sz w:val="18"/>
                <w:szCs w:val="18"/>
                <w:lang w:val="ka-GE"/>
              </w:rPr>
              <w:t>კულტურულ, სახელოვნებო, საგანმანათლებლო დაწესებულებათა ხელშეწყობა, ქართული კულტურის  პოპულარიზაცია</w:t>
            </w:r>
          </w:p>
        </w:tc>
        <w:tc>
          <w:tcPr>
            <w:tcW w:w="1174" w:type="dxa"/>
            <w:shd w:val="clear" w:color="auto" w:fill="auto"/>
            <w:vAlign w:val="center"/>
          </w:tcPr>
          <w:p w:rsidR="00E146EC" w:rsidRPr="00724011" w:rsidRDefault="00E146EC" w:rsidP="00E146EC">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86" w:type="dxa"/>
            <w:shd w:val="clear" w:color="auto" w:fill="auto"/>
            <w:vAlign w:val="center"/>
          </w:tcPr>
          <w:p w:rsidR="00E146EC" w:rsidRPr="00724011" w:rsidRDefault="00516C2F" w:rsidP="00E146EC">
            <w:pPr>
              <w:spacing w:after="0" w:line="240" w:lineRule="auto"/>
              <w:jc w:val="center"/>
              <w:rPr>
                <w:rFonts w:ascii="Sylfaen" w:eastAsia="Times New Roman" w:hAnsi="Sylfaen" w:cs="Calibri"/>
                <w:sz w:val="18"/>
                <w:szCs w:val="18"/>
                <w:lang w:val="ka-GE"/>
              </w:rPr>
            </w:pPr>
            <w:r w:rsidRPr="00E146EC">
              <w:rPr>
                <w:rFonts w:ascii="Sylfaen" w:eastAsia="Times New Roman" w:hAnsi="Sylfaen" w:cs="Calibri"/>
                <w:sz w:val="18"/>
                <w:szCs w:val="18"/>
                <w:lang w:val="ka-GE"/>
              </w:rPr>
              <w:t>კულტურულ, სახელოვნებო, საგანმანათლებლო დაწესებულებათა ხელშეწყობა, ქართული კულტურის  პოპულარიზაცია</w:t>
            </w:r>
          </w:p>
        </w:tc>
      </w:tr>
      <w:tr w:rsidR="00E146EC" w:rsidRPr="004B4932" w:rsidTr="00090758">
        <w:trPr>
          <w:trHeight w:val="705"/>
        </w:trPr>
        <w:tc>
          <w:tcPr>
            <w:tcW w:w="5125" w:type="dxa"/>
            <w:gridSpan w:val="3"/>
            <w:shd w:val="clear" w:color="auto" w:fill="auto"/>
            <w:vAlign w:val="center"/>
            <w:hideMark/>
          </w:tcPr>
          <w:p w:rsidR="00E146EC" w:rsidRPr="00724011" w:rsidRDefault="00E146EC" w:rsidP="00E146EC">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794" w:type="dxa"/>
            <w:gridSpan w:val="3"/>
            <w:shd w:val="clear" w:color="auto" w:fill="auto"/>
            <w:vAlign w:val="center"/>
          </w:tcPr>
          <w:p w:rsidR="00E146EC" w:rsidRPr="00724011" w:rsidRDefault="00E146EC" w:rsidP="00E146EC">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86" w:type="dxa"/>
            <w:vMerge w:val="restart"/>
            <w:shd w:val="clear" w:color="auto" w:fill="auto"/>
            <w:vAlign w:val="center"/>
          </w:tcPr>
          <w:p w:rsidR="00E146EC" w:rsidRPr="004B4932" w:rsidRDefault="00E146EC" w:rsidP="00E146EC">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9A2A9A" w:rsidRPr="00E753B3" w:rsidTr="00090758">
        <w:trPr>
          <w:trHeight w:val="705"/>
        </w:trPr>
        <w:tc>
          <w:tcPr>
            <w:tcW w:w="2425" w:type="dxa"/>
            <w:shd w:val="clear" w:color="auto" w:fill="auto"/>
            <w:vAlign w:val="center"/>
          </w:tcPr>
          <w:p w:rsidR="009A2A9A" w:rsidRPr="00B416F3" w:rsidRDefault="00B416F3" w:rsidP="009A2A9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350" w:type="dxa"/>
            <w:shd w:val="clear" w:color="auto" w:fill="auto"/>
            <w:vAlign w:val="center"/>
          </w:tcPr>
          <w:p w:rsidR="009A2A9A" w:rsidRPr="00724011" w:rsidRDefault="009A2A9A" w:rsidP="009A2A9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350" w:type="dxa"/>
            <w:shd w:val="clear" w:color="auto" w:fill="auto"/>
            <w:vAlign w:val="center"/>
          </w:tcPr>
          <w:p w:rsidR="009A2A9A" w:rsidRPr="00724011" w:rsidRDefault="009A2A9A" w:rsidP="009A2A9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440" w:type="dxa"/>
            <w:shd w:val="clear" w:color="auto" w:fill="auto"/>
            <w:vAlign w:val="center"/>
          </w:tcPr>
          <w:p w:rsidR="009A2A9A" w:rsidRPr="00724011" w:rsidRDefault="009A2A9A" w:rsidP="009A2A9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354" w:type="dxa"/>
            <w:gridSpan w:val="2"/>
            <w:shd w:val="clear" w:color="auto" w:fill="auto"/>
            <w:vAlign w:val="center"/>
          </w:tcPr>
          <w:p w:rsidR="009A2A9A" w:rsidRPr="00724011" w:rsidRDefault="009A2A9A" w:rsidP="009A2A9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86" w:type="dxa"/>
            <w:vMerge/>
            <w:shd w:val="clear" w:color="auto" w:fill="auto"/>
            <w:vAlign w:val="center"/>
          </w:tcPr>
          <w:p w:rsidR="009A2A9A" w:rsidRPr="00E753B3" w:rsidRDefault="009A2A9A" w:rsidP="009A2A9A">
            <w:pPr>
              <w:spacing w:after="0" w:line="240" w:lineRule="auto"/>
              <w:jc w:val="center"/>
              <w:rPr>
                <w:rFonts w:ascii="Sylfaen" w:eastAsia="Times New Roman" w:hAnsi="Sylfaen" w:cs="Calibri"/>
                <w:b/>
                <w:bCs/>
                <w:color w:val="000000"/>
                <w:sz w:val="18"/>
                <w:szCs w:val="18"/>
              </w:rPr>
            </w:pPr>
          </w:p>
        </w:tc>
      </w:tr>
      <w:tr w:rsidR="00463190" w:rsidRPr="00E753B3" w:rsidTr="00090758">
        <w:trPr>
          <w:trHeight w:val="296"/>
        </w:trPr>
        <w:tc>
          <w:tcPr>
            <w:tcW w:w="2425" w:type="dxa"/>
            <w:shd w:val="clear" w:color="auto" w:fill="auto"/>
            <w:vAlign w:val="center"/>
          </w:tcPr>
          <w:p w:rsidR="00463190" w:rsidRPr="00463190" w:rsidRDefault="00463190" w:rsidP="00463190">
            <w:pPr>
              <w:spacing w:after="0" w:line="240" w:lineRule="auto"/>
              <w:jc w:val="center"/>
              <w:rPr>
                <w:rFonts w:ascii="Sylfaen" w:eastAsia="Times New Roman" w:hAnsi="Sylfaen" w:cs="Calibri"/>
                <w:bCs/>
                <w:color w:val="000000"/>
                <w:sz w:val="18"/>
                <w:szCs w:val="18"/>
                <w:lang w:val="ka-GE"/>
              </w:rPr>
            </w:pPr>
            <w:r w:rsidRPr="00463190">
              <w:rPr>
                <w:rFonts w:ascii="Sylfaen" w:eastAsia="Times New Roman" w:hAnsi="Sylfaen" w:cs="Calibri"/>
                <w:bCs/>
                <w:color w:val="000000"/>
                <w:sz w:val="18"/>
                <w:szCs w:val="18"/>
                <w:lang w:val="ka-GE"/>
              </w:rPr>
              <w:lastRenderedPageBreak/>
              <w:t>დაწესებულებების  რაოდენობა</w:t>
            </w:r>
          </w:p>
        </w:tc>
        <w:tc>
          <w:tcPr>
            <w:tcW w:w="1350" w:type="dxa"/>
            <w:shd w:val="clear" w:color="auto" w:fill="auto"/>
            <w:vAlign w:val="center"/>
          </w:tcPr>
          <w:p w:rsidR="00463190" w:rsidRPr="00D0093C" w:rsidRDefault="00463190" w:rsidP="00463190">
            <w:pPr>
              <w:spacing w:after="0" w:line="240" w:lineRule="auto"/>
              <w:jc w:val="center"/>
              <w:rPr>
                <w:rFonts w:ascii="Sylfaen" w:eastAsia="Times New Roman" w:hAnsi="Sylfaen" w:cs="Calibri"/>
                <w:bCs/>
                <w:color w:val="000000"/>
                <w:sz w:val="18"/>
                <w:szCs w:val="18"/>
                <w:lang w:val="ka-GE"/>
              </w:rPr>
            </w:pPr>
            <w:r w:rsidRPr="00D0093C">
              <w:rPr>
                <w:rFonts w:ascii="Sylfaen" w:eastAsia="Times New Roman" w:hAnsi="Sylfaen" w:cs="Calibri"/>
                <w:bCs/>
                <w:color w:val="000000"/>
                <w:sz w:val="18"/>
                <w:szCs w:val="18"/>
                <w:lang w:val="ka-GE"/>
              </w:rPr>
              <w:t>18</w:t>
            </w:r>
          </w:p>
        </w:tc>
        <w:tc>
          <w:tcPr>
            <w:tcW w:w="1350" w:type="dxa"/>
            <w:shd w:val="clear" w:color="auto" w:fill="auto"/>
            <w:vAlign w:val="center"/>
          </w:tcPr>
          <w:p w:rsidR="00463190" w:rsidRPr="00D0093C" w:rsidRDefault="00463190" w:rsidP="00463190">
            <w:pPr>
              <w:spacing w:after="0" w:line="240" w:lineRule="auto"/>
              <w:jc w:val="center"/>
              <w:rPr>
                <w:rFonts w:ascii="Sylfaen" w:eastAsia="Times New Roman" w:hAnsi="Sylfaen" w:cs="Calibri"/>
                <w:bCs/>
                <w:color w:val="000000"/>
                <w:sz w:val="18"/>
                <w:szCs w:val="18"/>
                <w:lang w:val="ka-GE"/>
              </w:rPr>
            </w:pPr>
            <w:r w:rsidRPr="00D0093C">
              <w:rPr>
                <w:rFonts w:ascii="Sylfaen" w:eastAsia="Times New Roman" w:hAnsi="Sylfaen" w:cs="Calibri"/>
                <w:bCs/>
                <w:color w:val="000000"/>
                <w:sz w:val="18"/>
                <w:szCs w:val="18"/>
                <w:lang w:val="ka-GE"/>
              </w:rPr>
              <w:t>18</w:t>
            </w:r>
          </w:p>
        </w:tc>
        <w:tc>
          <w:tcPr>
            <w:tcW w:w="1440" w:type="dxa"/>
            <w:shd w:val="clear" w:color="auto" w:fill="auto"/>
            <w:vAlign w:val="center"/>
          </w:tcPr>
          <w:p w:rsidR="00463190" w:rsidRPr="00D0093C" w:rsidRDefault="00463190" w:rsidP="00463190">
            <w:pPr>
              <w:spacing w:after="0" w:line="240" w:lineRule="auto"/>
              <w:jc w:val="center"/>
              <w:rPr>
                <w:rFonts w:ascii="Sylfaen" w:eastAsia="Times New Roman" w:hAnsi="Sylfaen" w:cs="Calibri"/>
                <w:bCs/>
                <w:color w:val="000000"/>
                <w:sz w:val="18"/>
                <w:szCs w:val="18"/>
                <w:lang w:val="ka-GE"/>
              </w:rPr>
            </w:pPr>
            <w:r w:rsidRPr="00D0093C">
              <w:rPr>
                <w:rFonts w:ascii="Sylfaen" w:eastAsia="Times New Roman" w:hAnsi="Sylfaen" w:cs="Calibri"/>
                <w:bCs/>
                <w:color w:val="000000"/>
                <w:sz w:val="18"/>
                <w:szCs w:val="18"/>
                <w:lang w:val="ka-GE"/>
              </w:rPr>
              <w:t>18</w:t>
            </w:r>
          </w:p>
        </w:tc>
        <w:tc>
          <w:tcPr>
            <w:tcW w:w="1354" w:type="dxa"/>
            <w:gridSpan w:val="2"/>
            <w:shd w:val="clear" w:color="auto" w:fill="auto"/>
            <w:vAlign w:val="center"/>
          </w:tcPr>
          <w:p w:rsidR="00463190" w:rsidRDefault="00463190" w:rsidP="00463190">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p>
        </w:tc>
        <w:tc>
          <w:tcPr>
            <w:tcW w:w="2786" w:type="dxa"/>
            <w:shd w:val="clear" w:color="auto" w:fill="auto"/>
            <w:vAlign w:val="center"/>
          </w:tcPr>
          <w:p w:rsidR="00463190" w:rsidRPr="00E753B3" w:rsidRDefault="00463190" w:rsidP="00463190">
            <w:pPr>
              <w:spacing w:after="0" w:line="240" w:lineRule="auto"/>
              <w:jc w:val="center"/>
              <w:rPr>
                <w:rFonts w:ascii="Sylfaen" w:eastAsia="Times New Roman" w:hAnsi="Sylfaen" w:cs="Calibri"/>
                <w:b/>
                <w:bCs/>
                <w:color w:val="000000"/>
                <w:sz w:val="18"/>
                <w:szCs w:val="18"/>
              </w:rPr>
            </w:pPr>
          </w:p>
        </w:tc>
      </w:tr>
      <w:tr w:rsidR="00463190" w:rsidRPr="00E753B3" w:rsidTr="00090758">
        <w:trPr>
          <w:trHeight w:val="350"/>
        </w:trPr>
        <w:tc>
          <w:tcPr>
            <w:tcW w:w="2425" w:type="dxa"/>
            <w:shd w:val="clear" w:color="auto" w:fill="auto"/>
            <w:vAlign w:val="center"/>
          </w:tcPr>
          <w:p w:rsidR="00463190" w:rsidRPr="00463190" w:rsidRDefault="00463190" w:rsidP="00463190">
            <w:pPr>
              <w:spacing w:after="0" w:line="240" w:lineRule="auto"/>
              <w:jc w:val="center"/>
              <w:rPr>
                <w:rFonts w:ascii="Sylfaen" w:eastAsia="Times New Roman" w:hAnsi="Sylfaen" w:cs="Calibri"/>
                <w:bCs/>
                <w:color w:val="000000"/>
                <w:sz w:val="18"/>
                <w:szCs w:val="18"/>
                <w:lang w:val="ka-GE"/>
              </w:rPr>
            </w:pPr>
            <w:r w:rsidRPr="00463190">
              <w:rPr>
                <w:rFonts w:ascii="Sylfaen" w:eastAsia="Times New Roman" w:hAnsi="Sylfaen" w:cs="Calibri"/>
                <w:bCs/>
                <w:color w:val="000000"/>
                <w:sz w:val="18"/>
                <w:szCs w:val="18"/>
                <w:lang w:val="ka-GE"/>
              </w:rPr>
              <w:t>აღსაზრდელთა რაოდენობა</w:t>
            </w:r>
          </w:p>
        </w:tc>
        <w:tc>
          <w:tcPr>
            <w:tcW w:w="1350" w:type="dxa"/>
            <w:shd w:val="clear" w:color="auto" w:fill="auto"/>
            <w:vAlign w:val="center"/>
          </w:tcPr>
          <w:p w:rsidR="00463190" w:rsidRPr="00D0093C" w:rsidRDefault="00463190" w:rsidP="00463190">
            <w:pPr>
              <w:spacing w:after="0" w:line="240" w:lineRule="auto"/>
              <w:jc w:val="center"/>
              <w:rPr>
                <w:rFonts w:ascii="Sylfaen" w:eastAsia="Times New Roman" w:hAnsi="Sylfaen" w:cs="Calibri"/>
                <w:bCs/>
                <w:color w:val="000000"/>
                <w:sz w:val="18"/>
                <w:szCs w:val="18"/>
                <w:lang w:val="ka-GE"/>
              </w:rPr>
            </w:pPr>
            <w:r w:rsidRPr="00D0093C">
              <w:rPr>
                <w:rFonts w:ascii="Sylfaen" w:eastAsia="Times New Roman" w:hAnsi="Sylfaen" w:cs="Calibri"/>
                <w:bCs/>
                <w:color w:val="000000"/>
                <w:sz w:val="18"/>
                <w:szCs w:val="18"/>
                <w:lang w:val="ka-GE"/>
              </w:rPr>
              <w:t>3442</w:t>
            </w:r>
          </w:p>
        </w:tc>
        <w:tc>
          <w:tcPr>
            <w:tcW w:w="1350" w:type="dxa"/>
            <w:shd w:val="clear" w:color="auto" w:fill="auto"/>
            <w:vAlign w:val="center"/>
          </w:tcPr>
          <w:p w:rsidR="00463190" w:rsidRPr="00D0093C" w:rsidRDefault="00463190" w:rsidP="00463190">
            <w:pPr>
              <w:spacing w:after="0" w:line="240" w:lineRule="auto"/>
              <w:jc w:val="center"/>
              <w:rPr>
                <w:rFonts w:ascii="Sylfaen" w:eastAsia="Times New Roman" w:hAnsi="Sylfaen" w:cs="Calibri"/>
                <w:bCs/>
                <w:color w:val="000000"/>
                <w:sz w:val="18"/>
                <w:szCs w:val="18"/>
                <w:lang w:val="ka-GE"/>
              </w:rPr>
            </w:pPr>
            <w:r w:rsidRPr="00D0093C">
              <w:rPr>
                <w:rFonts w:ascii="Sylfaen" w:eastAsia="Times New Roman" w:hAnsi="Sylfaen" w:cs="Calibri"/>
                <w:bCs/>
                <w:color w:val="000000"/>
                <w:sz w:val="18"/>
                <w:szCs w:val="18"/>
                <w:lang w:val="ka-GE"/>
              </w:rPr>
              <w:t>3800</w:t>
            </w:r>
          </w:p>
        </w:tc>
        <w:tc>
          <w:tcPr>
            <w:tcW w:w="1440" w:type="dxa"/>
            <w:shd w:val="clear" w:color="auto" w:fill="auto"/>
            <w:vAlign w:val="center"/>
          </w:tcPr>
          <w:p w:rsidR="00463190" w:rsidRPr="00D0093C" w:rsidRDefault="00DD5AAC" w:rsidP="00463190">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3800</w:t>
            </w:r>
          </w:p>
        </w:tc>
        <w:tc>
          <w:tcPr>
            <w:tcW w:w="1354" w:type="dxa"/>
            <w:gridSpan w:val="2"/>
            <w:shd w:val="clear" w:color="auto" w:fill="auto"/>
            <w:vAlign w:val="center"/>
          </w:tcPr>
          <w:p w:rsidR="00463190" w:rsidRDefault="00DD5AAC" w:rsidP="00463190">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p>
        </w:tc>
        <w:tc>
          <w:tcPr>
            <w:tcW w:w="2786" w:type="dxa"/>
            <w:shd w:val="clear" w:color="auto" w:fill="auto"/>
            <w:vAlign w:val="center"/>
          </w:tcPr>
          <w:p w:rsidR="00463190" w:rsidRPr="00E753B3" w:rsidRDefault="00463190" w:rsidP="00463190">
            <w:pPr>
              <w:spacing w:after="0" w:line="240" w:lineRule="auto"/>
              <w:jc w:val="center"/>
              <w:rPr>
                <w:rFonts w:ascii="Sylfaen" w:eastAsia="Times New Roman" w:hAnsi="Sylfaen" w:cs="Calibri"/>
                <w:b/>
                <w:bCs/>
                <w:color w:val="000000"/>
                <w:sz w:val="18"/>
                <w:szCs w:val="18"/>
              </w:rPr>
            </w:pPr>
          </w:p>
        </w:tc>
      </w:tr>
      <w:tr w:rsidR="00463190" w:rsidRPr="00E753B3" w:rsidTr="00090758">
        <w:trPr>
          <w:trHeight w:val="377"/>
        </w:trPr>
        <w:tc>
          <w:tcPr>
            <w:tcW w:w="2425" w:type="dxa"/>
            <w:shd w:val="clear" w:color="auto" w:fill="auto"/>
            <w:vAlign w:val="center"/>
          </w:tcPr>
          <w:p w:rsidR="00463190" w:rsidRPr="00463190" w:rsidRDefault="00463190" w:rsidP="00463190">
            <w:pPr>
              <w:spacing w:after="0" w:line="240" w:lineRule="auto"/>
              <w:jc w:val="center"/>
              <w:rPr>
                <w:rFonts w:ascii="Sylfaen" w:eastAsia="Times New Roman" w:hAnsi="Sylfaen" w:cs="Calibri"/>
                <w:bCs/>
                <w:color w:val="000000"/>
                <w:sz w:val="18"/>
                <w:szCs w:val="18"/>
                <w:lang w:val="ka-GE"/>
              </w:rPr>
            </w:pPr>
            <w:r w:rsidRPr="00463190">
              <w:rPr>
                <w:rFonts w:ascii="Sylfaen" w:eastAsia="Times New Roman" w:hAnsi="Sylfaen" w:cs="Calibri"/>
                <w:bCs/>
                <w:color w:val="000000"/>
                <w:sz w:val="18"/>
                <w:szCs w:val="18"/>
                <w:lang w:val="ka-GE"/>
              </w:rPr>
              <w:t>ვიზიტორთა რაოდენობა</w:t>
            </w:r>
          </w:p>
        </w:tc>
        <w:tc>
          <w:tcPr>
            <w:tcW w:w="1350" w:type="dxa"/>
            <w:shd w:val="clear" w:color="auto" w:fill="auto"/>
            <w:vAlign w:val="center"/>
          </w:tcPr>
          <w:p w:rsidR="00463190" w:rsidRPr="00D0093C" w:rsidRDefault="00463190" w:rsidP="00463190">
            <w:pPr>
              <w:spacing w:after="0" w:line="240" w:lineRule="auto"/>
              <w:jc w:val="center"/>
              <w:rPr>
                <w:rFonts w:ascii="Sylfaen" w:eastAsia="Times New Roman" w:hAnsi="Sylfaen" w:cs="Calibri"/>
                <w:bCs/>
                <w:color w:val="000000"/>
                <w:sz w:val="18"/>
                <w:szCs w:val="18"/>
                <w:lang w:val="ka-GE"/>
              </w:rPr>
            </w:pPr>
            <w:r w:rsidRPr="00D0093C">
              <w:rPr>
                <w:rFonts w:ascii="Sylfaen" w:eastAsia="Times New Roman" w:hAnsi="Sylfaen" w:cs="Calibri"/>
                <w:bCs/>
                <w:color w:val="000000"/>
                <w:sz w:val="18"/>
                <w:szCs w:val="18"/>
                <w:lang w:val="ka-GE"/>
              </w:rPr>
              <w:t>70000</w:t>
            </w:r>
          </w:p>
        </w:tc>
        <w:tc>
          <w:tcPr>
            <w:tcW w:w="1350" w:type="dxa"/>
            <w:shd w:val="clear" w:color="auto" w:fill="auto"/>
            <w:vAlign w:val="center"/>
          </w:tcPr>
          <w:p w:rsidR="00463190" w:rsidRPr="00D0093C" w:rsidRDefault="00463190" w:rsidP="00463190">
            <w:pPr>
              <w:spacing w:after="0" w:line="240" w:lineRule="auto"/>
              <w:jc w:val="center"/>
              <w:rPr>
                <w:rFonts w:ascii="Sylfaen" w:eastAsia="Times New Roman" w:hAnsi="Sylfaen" w:cs="Calibri"/>
                <w:bCs/>
                <w:color w:val="000000"/>
                <w:sz w:val="18"/>
                <w:szCs w:val="18"/>
                <w:lang w:val="ka-GE"/>
              </w:rPr>
            </w:pPr>
            <w:r w:rsidRPr="00D0093C">
              <w:rPr>
                <w:rFonts w:ascii="Sylfaen" w:eastAsia="Times New Roman" w:hAnsi="Sylfaen" w:cs="Calibri"/>
                <w:bCs/>
                <w:color w:val="000000"/>
                <w:sz w:val="18"/>
                <w:szCs w:val="18"/>
                <w:lang w:val="ka-GE"/>
              </w:rPr>
              <w:t>80000</w:t>
            </w:r>
          </w:p>
        </w:tc>
        <w:tc>
          <w:tcPr>
            <w:tcW w:w="1440" w:type="dxa"/>
            <w:shd w:val="clear" w:color="auto" w:fill="auto"/>
            <w:vAlign w:val="center"/>
          </w:tcPr>
          <w:p w:rsidR="00463190" w:rsidRPr="00D0093C" w:rsidRDefault="00463190" w:rsidP="00463190">
            <w:pPr>
              <w:spacing w:after="0" w:line="240" w:lineRule="auto"/>
              <w:jc w:val="center"/>
              <w:rPr>
                <w:rFonts w:ascii="Sylfaen" w:eastAsia="Times New Roman" w:hAnsi="Sylfaen" w:cs="Calibri"/>
                <w:bCs/>
                <w:color w:val="000000"/>
                <w:sz w:val="18"/>
                <w:szCs w:val="18"/>
                <w:lang w:val="ka-GE"/>
              </w:rPr>
            </w:pPr>
            <w:r w:rsidRPr="00D0093C">
              <w:rPr>
                <w:rFonts w:ascii="Sylfaen" w:eastAsia="Times New Roman" w:hAnsi="Sylfaen" w:cs="Calibri"/>
                <w:bCs/>
                <w:color w:val="000000"/>
                <w:sz w:val="18"/>
                <w:szCs w:val="18"/>
                <w:lang w:val="ka-GE"/>
              </w:rPr>
              <w:t>94212</w:t>
            </w:r>
          </w:p>
        </w:tc>
        <w:tc>
          <w:tcPr>
            <w:tcW w:w="1354" w:type="dxa"/>
            <w:gridSpan w:val="2"/>
            <w:shd w:val="clear" w:color="auto" w:fill="auto"/>
            <w:vAlign w:val="center"/>
          </w:tcPr>
          <w:p w:rsidR="00463190" w:rsidRDefault="00463190" w:rsidP="00463190">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117,7%</w:t>
            </w:r>
          </w:p>
        </w:tc>
        <w:tc>
          <w:tcPr>
            <w:tcW w:w="2786" w:type="dxa"/>
            <w:shd w:val="clear" w:color="auto" w:fill="auto"/>
            <w:vAlign w:val="center"/>
          </w:tcPr>
          <w:p w:rsidR="00463190" w:rsidRPr="00E753B3" w:rsidRDefault="00463190" w:rsidP="00463190">
            <w:pPr>
              <w:spacing w:after="0" w:line="240" w:lineRule="auto"/>
              <w:jc w:val="center"/>
              <w:rPr>
                <w:rFonts w:ascii="Sylfaen" w:eastAsia="Times New Roman" w:hAnsi="Sylfaen" w:cs="Calibri"/>
                <w:b/>
                <w:bCs/>
                <w:color w:val="000000"/>
                <w:sz w:val="18"/>
                <w:szCs w:val="18"/>
              </w:rPr>
            </w:pPr>
          </w:p>
        </w:tc>
      </w:tr>
    </w:tbl>
    <w:p w:rsidR="00E146EC" w:rsidRDefault="00E146EC" w:rsidP="00260DFE">
      <w:pPr>
        <w:spacing w:after="0" w:line="360" w:lineRule="auto"/>
        <w:ind w:left="-720" w:right="-586"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350"/>
        <w:gridCol w:w="1350"/>
        <w:gridCol w:w="1350"/>
        <w:gridCol w:w="1350"/>
        <w:gridCol w:w="2520"/>
      </w:tblGrid>
      <w:tr w:rsidR="00881419" w:rsidRPr="00724011" w:rsidTr="001B2B9D">
        <w:trPr>
          <w:trHeight w:val="530"/>
        </w:trPr>
        <w:tc>
          <w:tcPr>
            <w:tcW w:w="2785" w:type="dxa"/>
            <w:shd w:val="clear" w:color="auto" w:fill="auto"/>
            <w:vAlign w:val="center"/>
          </w:tcPr>
          <w:p w:rsidR="00881419" w:rsidRPr="00724011" w:rsidRDefault="00881419" w:rsidP="00191D95">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7920" w:type="dxa"/>
            <w:gridSpan w:val="5"/>
            <w:shd w:val="clear" w:color="auto" w:fill="auto"/>
            <w:vAlign w:val="center"/>
          </w:tcPr>
          <w:p w:rsidR="00881419" w:rsidRPr="00724011" w:rsidRDefault="00881419" w:rsidP="00191D95">
            <w:pPr>
              <w:spacing w:after="0" w:line="240" w:lineRule="auto"/>
              <w:rPr>
                <w:rFonts w:ascii="Sylfaen" w:eastAsia="Times New Roman" w:hAnsi="Sylfaen" w:cs="Calibri"/>
                <w:color w:val="000000"/>
                <w:sz w:val="18"/>
                <w:szCs w:val="18"/>
                <w:lang w:val="ka-GE"/>
              </w:rPr>
            </w:pPr>
            <w:r w:rsidRPr="00881419">
              <w:rPr>
                <w:rFonts w:ascii="Sylfaen" w:eastAsia="Times New Roman" w:hAnsi="Sylfaen" w:cs="Calibri"/>
                <w:bCs/>
                <w:sz w:val="18"/>
                <w:szCs w:val="18"/>
              </w:rPr>
              <w:t>ი. ჭავჭავაძის სახელობის ქუთაისის საჯარო ბიბლიოთეკის ხელშეწყობა</w:t>
            </w:r>
            <w:r w:rsidRPr="00E146EC">
              <w:rPr>
                <w:rFonts w:ascii="Sylfaen" w:eastAsia="Times New Roman" w:hAnsi="Sylfaen" w:cs="Calibri"/>
                <w:bCs/>
                <w:sz w:val="18"/>
                <w:szCs w:val="18"/>
              </w:rPr>
              <w:t xml:space="preserve"> </w:t>
            </w:r>
            <w:r w:rsidRPr="00724011">
              <w:rPr>
                <w:rFonts w:ascii="Sylfaen" w:eastAsia="Times New Roman" w:hAnsi="Sylfaen" w:cs="Calibri"/>
                <w:bCs/>
                <w:sz w:val="20"/>
                <w:szCs w:val="20"/>
                <w:lang w:val="ka-GE"/>
              </w:rPr>
              <w:t>(0</w:t>
            </w:r>
            <w:r>
              <w:rPr>
                <w:rFonts w:ascii="Sylfaen" w:eastAsia="Times New Roman" w:hAnsi="Sylfaen" w:cs="Calibri"/>
                <w:bCs/>
                <w:sz w:val="20"/>
                <w:szCs w:val="20"/>
                <w:lang w:val="ka-GE"/>
              </w:rPr>
              <w:t>5 02 02</w:t>
            </w:r>
            <w:r w:rsidRPr="00724011">
              <w:rPr>
                <w:rFonts w:ascii="Sylfaen" w:eastAsia="Times New Roman" w:hAnsi="Sylfaen" w:cs="Calibri"/>
                <w:bCs/>
                <w:sz w:val="20"/>
                <w:szCs w:val="20"/>
                <w:lang w:val="ka-GE"/>
              </w:rPr>
              <w:t>)</w:t>
            </w:r>
          </w:p>
        </w:tc>
      </w:tr>
      <w:tr w:rsidR="00881419" w:rsidRPr="00724011" w:rsidTr="001B2B9D">
        <w:trPr>
          <w:trHeight w:val="449"/>
        </w:trPr>
        <w:tc>
          <w:tcPr>
            <w:tcW w:w="2785" w:type="dxa"/>
            <w:shd w:val="clear" w:color="auto" w:fill="auto"/>
            <w:vAlign w:val="center"/>
            <w:hideMark/>
          </w:tcPr>
          <w:p w:rsidR="00881419" w:rsidRPr="00724011" w:rsidRDefault="00881419"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7920" w:type="dxa"/>
            <w:gridSpan w:val="5"/>
            <w:shd w:val="clear" w:color="auto" w:fill="auto"/>
            <w:vAlign w:val="center"/>
            <w:hideMark/>
          </w:tcPr>
          <w:p w:rsidR="00881419" w:rsidRPr="00724011" w:rsidRDefault="00881419" w:rsidP="00191D95">
            <w:pPr>
              <w:spacing w:after="0" w:line="240" w:lineRule="auto"/>
              <w:rPr>
                <w:rFonts w:ascii="Sylfaen" w:eastAsia="Times New Roman" w:hAnsi="Sylfaen" w:cs="Calibri"/>
                <w:color w:val="000000"/>
                <w:sz w:val="18"/>
                <w:szCs w:val="18"/>
              </w:rPr>
            </w:pPr>
            <w:r w:rsidRPr="00881419">
              <w:rPr>
                <w:rFonts w:ascii="Sylfaen" w:eastAsia="Times New Roman" w:hAnsi="Sylfaen" w:cs="Calibri"/>
                <w:color w:val="000000"/>
                <w:sz w:val="18"/>
                <w:szCs w:val="18"/>
                <w:lang w:val="ka-GE"/>
              </w:rPr>
              <w:t>ააიპ „ქალაქ ქუთაისის ი. ჭავჭავაძის სახელობის საჯარო ბიბლიოთეკა“</w:t>
            </w:r>
          </w:p>
        </w:tc>
      </w:tr>
      <w:tr w:rsidR="00881419" w:rsidRPr="00724011" w:rsidTr="00F21F90">
        <w:trPr>
          <w:trHeight w:val="840"/>
        </w:trPr>
        <w:tc>
          <w:tcPr>
            <w:tcW w:w="2785" w:type="dxa"/>
            <w:shd w:val="clear" w:color="auto" w:fill="auto"/>
            <w:vAlign w:val="center"/>
            <w:hideMark/>
          </w:tcPr>
          <w:p w:rsidR="00881419" w:rsidRPr="00724011" w:rsidRDefault="00881419"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7920" w:type="dxa"/>
            <w:gridSpan w:val="5"/>
            <w:shd w:val="clear" w:color="auto" w:fill="auto"/>
            <w:vAlign w:val="center"/>
            <w:hideMark/>
          </w:tcPr>
          <w:p w:rsidR="00881419" w:rsidRPr="00724011" w:rsidRDefault="00881419" w:rsidP="00191D95">
            <w:pPr>
              <w:spacing w:after="0" w:line="240" w:lineRule="auto"/>
              <w:jc w:val="both"/>
              <w:rPr>
                <w:rFonts w:ascii="Sylfaen" w:eastAsia="Times New Roman" w:hAnsi="Sylfaen" w:cs="Calibri"/>
                <w:color w:val="000000"/>
                <w:sz w:val="18"/>
                <w:szCs w:val="18"/>
              </w:rPr>
            </w:pPr>
            <w:r w:rsidRPr="00881419">
              <w:rPr>
                <w:rFonts w:ascii="Sylfaen" w:eastAsia="Times New Roman" w:hAnsi="Sylfaen" w:cs="Calibri"/>
                <w:color w:val="000000"/>
                <w:sz w:val="18"/>
                <w:szCs w:val="18"/>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w:t>
            </w:r>
          </w:p>
        </w:tc>
      </w:tr>
      <w:tr w:rsidR="00881419" w:rsidRPr="00724011" w:rsidTr="001B2B9D">
        <w:trPr>
          <w:trHeight w:val="449"/>
        </w:trPr>
        <w:tc>
          <w:tcPr>
            <w:tcW w:w="2785" w:type="dxa"/>
            <w:shd w:val="clear" w:color="auto" w:fill="auto"/>
            <w:vAlign w:val="center"/>
            <w:hideMark/>
          </w:tcPr>
          <w:p w:rsidR="00881419" w:rsidRPr="00724011" w:rsidRDefault="00881419"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7920" w:type="dxa"/>
            <w:gridSpan w:val="5"/>
            <w:shd w:val="clear" w:color="auto" w:fill="auto"/>
            <w:vAlign w:val="center"/>
            <w:hideMark/>
          </w:tcPr>
          <w:p w:rsidR="00881419" w:rsidRPr="00724011" w:rsidRDefault="00881419" w:rsidP="00191D95">
            <w:pPr>
              <w:spacing w:after="0" w:line="240" w:lineRule="auto"/>
              <w:rPr>
                <w:rFonts w:ascii="Sylfaen" w:eastAsia="Times New Roman" w:hAnsi="Sylfaen" w:cs="Calibri"/>
                <w:color w:val="000000"/>
                <w:sz w:val="18"/>
                <w:szCs w:val="18"/>
              </w:rPr>
            </w:pPr>
            <w:r w:rsidRPr="00881419">
              <w:rPr>
                <w:rFonts w:ascii="Sylfaen" w:eastAsia="Times New Roman" w:hAnsi="Sylfaen" w:cs="Calibri"/>
                <w:color w:val="000000"/>
                <w:sz w:val="18"/>
                <w:szCs w:val="18"/>
              </w:rPr>
              <w:t>მკითხველისთვის მიმზიდველი გარემოს შექმნა, ხელმისაწვდომი საზოგადოებრივი თავშეყრის კერების შექმნა</w:t>
            </w:r>
          </w:p>
        </w:tc>
      </w:tr>
      <w:tr w:rsidR="00881419" w:rsidRPr="00724011" w:rsidTr="00F21F90">
        <w:trPr>
          <w:trHeight w:val="510"/>
        </w:trPr>
        <w:tc>
          <w:tcPr>
            <w:tcW w:w="2785" w:type="dxa"/>
            <w:shd w:val="clear" w:color="auto" w:fill="auto"/>
            <w:vAlign w:val="center"/>
            <w:hideMark/>
          </w:tcPr>
          <w:p w:rsidR="00881419" w:rsidRPr="00724011" w:rsidRDefault="00881419"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4050" w:type="dxa"/>
            <w:gridSpan w:val="3"/>
            <w:shd w:val="clear" w:color="auto" w:fill="auto"/>
            <w:vAlign w:val="center"/>
            <w:hideMark/>
          </w:tcPr>
          <w:p w:rsidR="00881419" w:rsidRPr="00724011" w:rsidRDefault="00881419" w:rsidP="00191D95">
            <w:pPr>
              <w:spacing w:after="0" w:line="240" w:lineRule="auto"/>
              <w:rPr>
                <w:rFonts w:ascii="Sylfaen" w:eastAsia="Times New Roman" w:hAnsi="Sylfaen" w:cs="Calibri"/>
                <w:sz w:val="18"/>
                <w:szCs w:val="18"/>
              </w:rPr>
            </w:pPr>
            <w:r w:rsidRPr="00881419">
              <w:rPr>
                <w:rFonts w:ascii="Sylfaen" w:eastAsia="Times New Roman" w:hAnsi="Sylfaen" w:cs="Calibri"/>
                <w:sz w:val="18"/>
                <w:szCs w:val="18"/>
                <w:lang w:val="ka-GE"/>
              </w:rPr>
              <w:t>მკითხველისათვის შექმნილი კომფორტული გარემო</w:t>
            </w:r>
          </w:p>
        </w:tc>
        <w:tc>
          <w:tcPr>
            <w:tcW w:w="1350" w:type="dxa"/>
            <w:shd w:val="clear" w:color="auto" w:fill="auto"/>
            <w:vAlign w:val="center"/>
          </w:tcPr>
          <w:p w:rsidR="00881419" w:rsidRPr="00724011" w:rsidRDefault="00881419" w:rsidP="00191D95">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520" w:type="dxa"/>
            <w:shd w:val="clear" w:color="auto" w:fill="auto"/>
            <w:vAlign w:val="center"/>
          </w:tcPr>
          <w:p w:rsidR="00881419" w:rsidRPr="00724011" w:rsidRDefault="00F21F90" w:rsidP="00191D95">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ხარისსხიანი სერვისის მიწოდება</w:t>
            </w:r>
          </w:p>
        </w:tc>
      </w:tr>
      <w:tr w:rsidR="00881419" w:rsidRPr="004B4932" w:rsidTr="00F21F90">
        <w:trPr>
          <w:trHeight w:val="705"/>
        </w:trPr>
        <w:tc>
          <w:tcPr>
            <w:tcW w:w="5485" w:type="dxa"/>
            <w:gridSpan w:val="3"/>
            <w:shd w:val="clear" w:color="auto" w:fill="auto"/>
            <w:vAlign w:val="center"/>
            <w:hideMark/>
          </w:tcPr>
          <w:p w:rsidR="00881419" w:rsidRPr="00724011" w:rsidRDefault="00881419" w:rsidP="00191D95">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700" w:type="dxa"/>
            <w:gridSpan w:val="2"/>
            <w:shd w:val="clear" w:color="auto" w:fill="auto"/>
            <w:vAlign w:val="center"/>
          </w:tcPr>
          <w:p w:rsidR="00881419" w:rsidRPr="00724011" w:rsidRDefault="00881419" w:rsidP="00191D95">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520" w:type="dxa"/>
            <w:vMerge w:val="restart"/>
            <w:shd w:val="clear" w:color="auto" w:fill="auto"/>
            <w:vAlign w:val="center"/>
          </w:tcPr>
          <w:p w:rsidR="00881419" w:rsidRPr="004B4932" w:rsidRDefault="00881419" w:rsidP="00191D95">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9A2A9A" w:rsidRPr="00E753B3" w:rsidTr="00F21F90">
        <w:trPr>
          <w:trHeight w:val="705"/>
        </w:trPr>
        <w:tc>
          <w:tcPr>
            <w:tcW w:w="2785" w:type="dxa"/>
            <w:shd w:val="clear" w:color="auto" w:fill="auto"/>
            <w:vAlign w:val="center"/>
          </w:tcPr>
          <w:p w:rsidR="009A2A9A" w:rsidRPr="00F21F90" w:rsidRDefault="00F21F90" w:rsidP="009A2A9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350" w:type="dxa"/>
            <w:shd w:val="clear" w:color="auto" w:fill="auto"/>
            <w:vAlign w:val="center"/>
          </w:tcPr>
          <w:p w:rsidR="009A2A9A" w:rsidRPr="00724011" w:rsidRDefault="009A2A9A" w:rsidP="009A2A9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350" w:type="dxa"/>
            <w:shd w:val="clear" w:color="auto" w:fill="auto"/>
            <w:vAlign w:val="center"/>
          </w:tcPr>
          <w:p w:rsidR="009A2A9A" w:rsidRPr="00724011" w:rsidRDefault="009A2A9A" w:rsidP="009A2A9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350" w:type="dxa"/>
            <w:shd w:val="clear" w:color="auto" w:fill="auto"/>
            <w:vAlign w:val="center"/>
          </w:tcPr>
          <w:p w:rsidR="009A2A9A" w:rsidRPr="00724011" w:rsidRDefault="009A2A9A" w:rsidP="009A2A9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350" w:type="dxa"/>
            <w:shd w:val="clear" w:color="auto" w:fill="auto"/>
            <w:vAlign w:val="center"/>
          </w:tcPr>
          <w:p w:rsidR="009A2A9A" w:rsidRPr="00724011" w:rsidRDefault="009A2A9A" w:rsidP="009A2A9A">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520" w:type="dxa"/>
            <w:vMerge/>
            <w:shd w:val="clear" w:color="auto" w:fill="auto"/>
            <w:vAlign w:val="center"/>
          </w:tcPr>
          <w:p w:rsidR="009A2A9A" w:rsidRPr="00E753B3" w:rsidRDefault="009A2A9A" w:rsidP="009A2A9A">
            <w:pPr>
              <w:spacing w:after="0" w:line="240" w:lineRule="auto"/>
              <w:jc w:val="center"/>
              <w:rPr>
                <w:rFonts w:ascii="Sylfaen" w:eastAsia="Times New Roman" w:hAnsi="Sylfaen" w:cs="Calibri"/>
                <w:b/>
                <w:bCs/>
                <w:color w:val="000000"/>
                <w:sz w:val="18"/>
                <w:szCs w:val="18"/>
              </w:rPr>
            </w:pPr>
          </w:p>
        </w:tc>
      </w:tr>
      <w:tr w:rsidR="00F21F90" w:rsidRPr="00E753B3" w:rsidTr="00F21F90">
        <w:trPr>
          <w:trHeight w:val="296"/>
        </w:trPr>
        <w:tc>
          <w:tcPr>
            <w:tcW w:w="2785" w:type="dxa"/>
            <w:tcBorders>
              <w:top w:val="single" w:sz="4" w:space="0" w:color="auto"/>
              <w:left w:val="single" w:sz="4" w:space="0" w:color="auto"/>
              <w:bottom w:val="single" w:sz="4" w:space="0" w:color="auto"/>
              <w:right w:val="single" w:sz="4" w:space="0" w:color="000000"/>
            </w:tcBorders>
            <w:shd w:val="clear" w:color="auto" w:fill="auto"/>
            <w:vAlign w:val="center"/>
          </w:tcPr>
          <w:p w:rsidR="00F21F90" w:rsidRPr="00F21F90" w:rsidRDefault="00F21F90" w:rsidP="00F21F90">
            <w:pPr>
              <w:spacing w:after="0" w:line="240" w:lineRule="auto"/>
              <w:jc w:val="center"/>
              <w:rPr>
                <w:rFonts w:ascii="Sylfaen" w:eastAsia="Times New Roman" w:hAnsi="Sylfaen" w:cs="Calibri"/>
                <w:bCs/>
                <w:color w:val="000000"/>
                <w:sz w:val="18"/>
                <w:szCs w:val="18"/>
              </w:rPr>
            </w:pPr>
            <w:r w:rsidRPr="00F21F90">
              <w:rPr>
                <w:rFonts w:ascii="Sylfaen" w:eastAsia="Times New Roman" w:hAnsi="Sylfaen" w:cs="Calibri"/>
                <w:bCs/>
                <w:color w:val="000000"/>
                <w:sz w:val="18"/>
                <w:szCs w:val="18"/>
              </w:rPr>
              <w:t>გაციფრებული წიგნების რაოდენობა</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1F90" w:rsidRPr="009A2A9A" w:rsidRDefault="00F21F90" w:rsidP="00F21F90">
            <w:pPr>
              <w:spacing w:after="0" w:line="240" w:lineRule="auto"/>
              <w:jc w:val="center"/>
              <w:rPr>
                <w:rFonts w:ascii="Sylfaen" w:eastAsia="Times New Roman" w:hAnsi="Sylfaen" w:cs="Calibri"/>
                <w:bCs/>
                <w:color w:val="000000"/>
                <w:sz w:val="18"/>
                <w:szCs w:val="18"/>
              </w:rPr>
            </w:pPr>
            <w:r w:rsidRPr="009A2A9A">
              <w:rPr>
                <w:rFonts w:ascii="Sylfaen" w:eastAsia="Times New Roman" w:hAnsi="Sylfaen" w:cs="Calibri"/>
                <w:bCs/>
                <w:color w:val="000000"/>
                <w:sz w:val="18"/>
                <w:szCs w:val="18"/>
              </w:rPr>
              <w:t>337</w:t>
            </w:r>
          </w:p>
        </w:tc>
        <w:tc>
          <w:tcPr>
            <w:tcW w:w="1350" w:type="dxa"/>
            <w:tcBorders>
              <w:top w:val="single" w:sz="4" w:space="0" w:color="auto"/>
              <w:left w:val="nil"/>
              <w:bottom w:val="single" w:sz="4" w:space="0" w:color="auto"/>
              <w:right w:val="single" w:sz="4" w:space="0" w:color="auto"/>
            </w:tcBorders>
            <w:shd w:val="clear" w:color="auto" w:fill="auto"/>
            <w:vAlign w:val="center"/>
          </w:tcPr>
          <w:p w:rsidR="00F21F90" w:rsidRPr="009A2A9A" w:rsidRDefault="00F21F90" w:rsidP="00F21F90">
            <w:pPr>
              <w:spacing w:after="0" w:line="240" w:lineRule="auto"/>
              <w:jc w:val="center"/>
              <w:rPr>
                <w:rFonts w:ascii="Sylfaen" w:eastAsia="Times New Roman" w:hAnsi="Sylfaen" w:cs="Calibri"/>
                <w:bCs/>
                <w:color w:val="000000"/>
                <w:sz w:val="18"/>
                <w:szCs w:val="18"/>
              </w:rPr>
            </w:pPr>
            <w:r w:rsidRPr="009A2A9A">
              <w:rPr>
                <w:rFonts w:ascii="Sylfaen" w:eastAsia="Times New Roman" w:hAnsi="Sylfaen" w:cs="Calibri"/>
                <w:bCs/>
                <w:color w:val="000000"/>
                <w:sz w:val="18"/>
                <w:szCs w:val="18"/>
              </w:rPr>
              <w:t>537</w:t>
            </w:r>
          </w:p>
        </w:tc>
        <w:tc>
          <w:tcPr>
            <w:tcW w:w="1350" w:type="dxa"/>
            <w:tcBorders>
              <w:bottom w:val="single" w:sz="4" w:space="0" w:color="auto"/>
            </w:tcBorders>
            <w:shd w:val="clear" w:color="auto" w:fill="auto"/>
            <w:vAlign w:val="center"/>
          </w:tcPr>
          <w:p w:rsidR="00F21F90" w:rsidRPr="00CA5E90" w:rsidRDefault="00F21F90" w:rsidP="00F21F90">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517</w:t>
            </w:r>
          </w:p>
        </w:tc>
        <w:tc>
          <w:tcPr>
            <w:tcW w:w="1350" w:type="dxa"/>
            <w:tcBorders>
              <w:bottom w:val="single" w:sz="4" w:space="0" w:color="auto"/>
            </w:tcBorders>
            <w:shd w:val="clear" w:color="auto" w:fill="auto"/>
            <w:vAlign w:val="center"/>
          </w:tcPr>
          <w:p w:rsidR="00F21F90" w:rsidRDefault="00F21F90" w:rsidP="00F21F90">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96,3%</w:t>
            </w:r>
          </w:p>
        </w:tc>
        <w:tc>
          <w:tcPr>
            <w:tcW w:w="2520" w:type="dxa"/>
            <w:tcBorders>
              <w:bottom w:val="single" w:sz="4" w:space="0" w:color="auto"/>
            </w:tcBorders>
            <w:shd w:val="clear" w:color="auto" w:fill="auto"/>
            <w:vAlign w:val="center"/>
          </w:tcPr>
          <w:p w:rsidR="00F21F90" w:rsidRPr="00E753B3" w:rsidRDefault="00F21F90" w:rsidP="00F21F90">
            <w:pPr>
              <w:spacing w:after="0" w:line="240" w:lineRule="auto"/>
              <w:jc w:val="center"/>
              <w:rPr>
                <w:rFonts w:ascii="Sylfaen" w:eastAsia="Times New Roman" w:hAnsi="Sylfaen" w:cs="Calibri"/>
                <w:b/>
                <w:bCs/>
                <w:color w:val="000000"/>
                <w:sz w:val="18"/>
                <w:szCs w:val="18"/>
              </w:rPr>
            </w:pPr>
          </w:p>
        </w:tc>
      </w:tr>
      <w:tr w:rsidR="00F21F90" w:rsidRPr="00E753B3" w:rsidTr="00F21F90">
        <w:trPr>
          <w:trHeight w:val="350"/>
        </w:trPr>
        <w:tc>
          <w:tcPr>
            <w:tcW w:w="2785" w:type="dxa"/>
            <w:tcBorders>
              <w:top w:val="single" w:sz="4" w:space="0" w:color="auto"/>
              <w:left w:val="single" w:sz="4" w:space="0" w:color="auto"/>
              <w:bottom w:val="single" w:sz="4" w:space="0" w:color="auto"/>
              <w:right w:val="single" w:sz="4" w:space="0" w:color="000000"/>
            </w:tcBorders>
            <w:shd w:val="clear" w:color="auto" w:fill="auto"/>
            <w:vAlign w:val="center"/>
          </w:tcPr>
          <w:p w:rsidR="00F21F90" w:rsidRPr="00F21F90" w:rsidRDefault="00F21F90" w:rsidP="00F21F90">
            <w:pPr>
              <w:spacing w:after="0" w:line="240" w:lineRule="auto"/>
              <w:jc w:val="center"/>
              <w:rPr>
                <w:rFonts w:ascii="Sylfaen" w:eastAsia="Times New Roman" w:hAnsi="Sylfaen" w:cs="Calibri"/>
                <w:bCs/>
                <w:color w:val="000000"/>
                <w:sz w:val="18"/>
                <w:szCs w:val="18"/>
              </w:rPr>
            </w:pPr>
            <w:r w:rsidRPr="00F21F90">
              <w:rPr>
                <w:rFonts w:ascii="Sylfaen" w:eastAsia="Times New Roman" w:hAnsi="Sylfaen" w:cs="Calibri"/>
                <w:bCs/>
                <w:color w:val="000000"/>
                <w:sz w:val="18"/>
                <w:szCs w:val="18"/>
              </w:rPr>
              <w:t>ელექტრონულ კატალოგში ასახული წიგნების რაოდენობა</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1F90" w:rsidRPr="009A2A9A" w:rsidRDefault="00F21F90" w:rsidP="00F21F90">
            <w:pPr>
              <w:spacing w:after="0" w:line="240" w:lineRule="auto"/>
              <w:jc w:val="center"/>
              <w:rPr>
                <w:rFonts w:ascii="Sylfaen" w:eastAsia="Times New Roman" w:hAnsi="Sylfaen" w:cs="Calibri"/>
                <w:bCs/>
                <w:color w:val="000000"/>
                <w:sz w:val="18"/>
                <w:szCs w:val="18"/>
              </w:rPr>
            </w:pPr>
            <w:r w:rsidRPr="009A2A9A">
              <w:rPr>
                <w:rFonts w:ascii="Sylfaen" w:eastAsia="Times New Roman" w:hAnsi="Sylfaen" w:cs="Calibri"/>
                <w:bCs/>
                <w:color w:val="000000"/>
                <w:sz w:val="18"/>
                <w:szCs w:val="18"/>
              </w:rPr>
              <w:t>145000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1F90" w:rsidRPr="009A2A9A" w:rsidRDefault="00F21F90" w:rsidP="00F21F90">
            <w:pPr>
              <w:spacing w:after="0" w:line="240" w:lineRule="auto"/>
              <w:jc w:val="center"/>
              <w:rPr>
                <w:rFonts w:ascii="Sylfaen" w:eastAsia="Times New Roman" w:hAnsi="Sylfaen" w:cs="Calibri"/>
                <w:bCs/>
                <w:color w:val="000000"/>
                <w:sz w:val="18"/>
                <w:szCs w:val="18"/>
              </w:rPr>
            </w:pPr>
            <w:r w:rsidRPr="009A2A9A">
              <w:rPr>
                <w:rFonts w:ascii="Sylfaen" w:eastAsia="Times New Roman" w:hAnsi="Sylfaen" w:cs="Calibri"/>
                <w:bCs/>
                <w:color w:val="000000"/>
                <w:sz w:val="18"/>
                <w:szCs w:val="18"/>
              </w:rPr>
              <w:t>205000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1F90" w:rsidRPr="00CA5E90" w:rsidRDefault="00F21F90" w:rsidP="00F21F90">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232600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1F90" w:rsidRDefault="00F21F90" w:rsidP="00F21F90">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113,5%</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21F90" w:rsidRPr="00E753B3" w:rsidRDefault="00F21F90" w:rsidP="00F21F90">
            <w:pPr>
              <w:spacing w:after="0" w:line="240" w:lineRule="auto"/>
              <w:jc w:val="center"/>
              <w:rPr>
                <w:rFonts w:ascii="Sylfaen" w:eastAsia="Times New Roman" w:hAnsi="Sylfaen" w:cs="Calibri"/>
                <w:b/>
                <w:bCs/>
                <w:color w:val="000000"/>
                <w:sz w:val="18"/>
                <w:szCs w:val="18"/>
              </w:rPr>
            </w:pPr>
          </w:p>
        </w:tc>
      </w:tr>
      <w:tr w:rsidR="00F21F90" w:rsidRPr="00E753B3" w:rsidTr="00F21F90">
        <w:trPr>
          <w:trHeight w:val="377"/>
        </w:trPr>
        <w:tc>
          <w:tcPr>
            <w:tcW w:w="2785" w:type="dxa"/>
            <w:tcBorders>
              <w:top w:val="single" w:sz="4" w:space="0" w:color="auto"/>
              <w:left w:val="single" w:sz="4" w:space="0" w:color="auto"/>
              <w:bottom w:val="single" w:sz="4" w:space="0" w:color="auto"/>
              <w:right w:val="single" w:sz="4" w:space="0" w:color="000000"/>
            </w:tcBorders>
            <w:shd w:val="clear" w:color="auto" w:fill="auto"/>
            <w:vAlign w:val="center"/>
          </w:tcPr>
          <w:p w:rsidR="00F21F90" w:rsidRPr="00F21F90" w:rsidRDefault="00F21F90" w:rsidP="00F21F90">
            <w:pPr>
              <w:spacing w:after="0" w:line="240" w:lineRule="auto"/>
              <w:jc w:val="center"/>
              <w:rPr>
                <w:rFonts w:ascii="Sylfaen" w:eastAsia="Times New Roman" w:hAnsi="Sylfaen" w:cs="Calibri"/>
                <w:bCs/>
                <w:color w:val="000000"/>
                <w:sz w:val="18"/>
                <w:szCs w:val="18"/>
              </w:rPr>
            </w:pPr>
            <w:r w:rsidRPr="00F21F90">
              <w:rPr>
                <w:rFonts w:ascii="Sylfaen" w:eastAsia="Times New Roman" w:hAnsi="Sylfaen" w:cs="Calibri"/>
                <w:bCs/>
                <w:color w:val="000000"/>
                <w:sz w:val="18"/>
                <w:szCs w:val="18"/>
              </w:rPr>
              <w:t>სტუმართა რაოდენობა</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1F90" w:rsidRPr="009A2A9A" w:rsidRDefault="00F21F90" w:rsidP="00F21F90">
            <w:pPr>
              <w:spacing w:after="0" w:line="240" w:lineRule="auto"/>
              <w:jc w:val="center"/>
              <w:rPr>
                <w:rFonts w:ascii="Sylfaen" w:eastAsia="Times New Roman" w:hAnsi="Sylfaen" w:cs="Calibri"/>
                <w:bCs/>
                <w:color w:val="000000"/>
                <w:sz w:val="18"/>
                <w:szCs w:val="18"/>
              </w:rPr>
            </w:pPr>
            <w:r w:rsidRPr="009A2A9A">
              <w:rPr>
                <w:rFonts w:ascii="Sylfaen" w:eastAsia="Times New Roman" w:hAnsi="Sylfaen" w:cs="Calibri"/>
                <w:bCs/>
                <w:color w:val="000000"/>
                <w:sz w:val="18"/>
                <w:szCs w:val="18"/>
              </w:rPr>
              <w:t>10500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1F90" w:rsidRPr="009A2A9A" w:rsidRDefault="00F21F90" w:rsidP="00F21F90">
            <w:pPr>
              <w:spacing w:after="0" w:line="240" w:lineRule="auto"/>
              <w:jc w:val="center"/>
              <w:rPr>
                <w:rFonts w:ascii="Sylfaen" w:eastAsia="Times New Roman" w:hAnsi="Sylfaen" w:cs="Calibri"/>
                <w:bCs/>
                <w:color w:val="000000"/>
                <w:sz w:val="18"/>
                <w:szCs w:val="18"/>
              </w:rPr>
            </w:pPr>
            <w:r w:rsidRPr="009A2A9A">
              <w:rPr>
                <w:rFonts w:ascii="Sylfaen" w:eastAsia="Times New Roman" w:hAnsi="Sylfaen" w:cs="Calibri"/>
                <w:bCs/>
                <w:color w:val="000000"/>
                <w:sz w:val="18"/>
                <w:szCs w:val="18"/>
              </w:rPr>
              <w:t>11000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1F90" w:rsidRPr="009A2A9A" w:rsidRDefault="00F21F90" w:rsidP="00F21F90">
            <w:pPr>
              <w:spacing w:after="0" w:line="240" w:lineRule="auto"/>
              <w:jc w:val="center"/>
              <w:rPr>
                <w:rFonts w:ascii="Sylfaen" w:eastAsia="Times New Roman" w:hAnsi="Sylfaen" w:cs="Calibri"/>
                <w:bCs/>
                <w:color w:val="000000"/>
                <w:sz w:val="18"/>
                <w:szCs w:val="18"/>
              </w:rPr>
            </w:pPr>
            <w:r w:rsidRPr="009A2A9A">
              <w:rPr>
                <w:rFonts w:ascii="Sylfaen" w:eastAsia="Times New Roman" w:hAnsi="Sylfaen" w:cs="Calibri"/>
                <w:bCs/>
                <w:color w:val="000000"/>
                <w:sz w:val="18"/>
                <w:szCs w:val="18"/>
              </w:rPr>
              <w:t>9700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21F90" w:rsidRDefault="00F21F90" w:rsidP="00F21F90">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97%</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21F90" w:rsidRPr="00E753B3" w:rsidRDefault="00F21F90" w:rsidP="00F21F90">
            <w:pPr>
              <w:spacing w:after="0" w:line="240" w:lineRule="auto"/>
              <w:jc w:val="center"/>
              <w:rPr>
                <w:rFonts w:ascii="Sylfaen" w:eastAsia="Times New Roman" w:hAnsi="Sylfaen" w:cs="Calibri"/>
                <w:b/>
                <w:bCs/>
                <w:color w:val="000000"/>
                <w:sz w:val="18"/>
                <w:szCs w:val="18"/>
              </w:rPr>
            </w:pPr>
          </w:p>
        </w:tc>
      </w:tr>
    </w:tbl>
    <w:p w:rsidR="00E146EC" w:rsidRDefault="00E146EC" w:rsidP="00260DFE">
      <w:pPr>
        <w:spacing w:after="0" w:line="360" w:lineRule="auto"/>
        <w:ind w:left="-720" w:right="-586"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90"/>
        <w:gridCol w:w="1260"/>
        <w:gridCol w:w="1350"/>
        <w:gridCol w:w="1440"/>
        <w:gridCol w:w="90"/>
        <w:gridCol w:w="1260"/>
        <w:gridCol w:w="2700"/>
      </w:tblGrid>
      <w:tr w:rsidR="006565AE" w:rsidRPr="00724011" w:rsidTr="001B2B9D">
        <w:trPr>
          <w:trHeight w:val="584"/>
        </w:trPr>
        <w:tc>
          <w:tcPr>
            <w:tcW w:w="2605" w:type="dxa"/>
            <w:gridSpan w:val="2"/>
            <w:shd w:val="clear" w:color="auto" w:fill="auto"/>
            <w:vAlign w:val="center"/>
          </w:tcPr>
          <w:p w:rsidR="006565AE" w:rsidRPr="00724011" w:rsidRDefault="006565AE" w:rsidP="00191D95">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8100" w:type="dxa"/>
            <w:gridSpan w:val="6"/>
            <w:shd w:val="clear" w:color="auto" w:fill="auto"/>
            <w:vAlign w:val="center"/>
          </w:tcPr>
          <w:p w:rsidR="006565AE" w:rsidRPr="00724011" w:rsidRDefault="006565AE" w:rsidP="00191D95">
            <w:pPr>
              <w:spacing w:after="0" w:line="240" w:lineRule="auto"/>
              <w:rPr>
                <w:rFonts w:ascii="Sylfaen" w:eastAsia="Times New Roman" w:hAnsi="Sylfaen" w:cs="Calibri"/>
                <w:color w:val="000000"/>
                <w:sz w:val="18"/>
                <w:szCs w:val="18"/>
                <w:lang w:val="ka-GE"/>
              </w:rPr>
            </w:pPr>
            <w:r w:rsidRPr="006565AE">
              <w:rPr>
                <w:rFonts w:ascii="Sylfaen" w:eastAsia="Times New Roman" w:hAnsi="Sylfaen" w:cs="Calibri"/>
                <w:bCs/>
                <w:sz w:val="18"/>
                <w:szCs w:val="18"/>
              </w:rPr>
              <w:t xml:space="preserve">ფოლკლორის განვითარების ხელშეწყობა </w:t>
            </w:r>
            <w:r w:rsidRPr="00724011">
              <w:rPr>
                <w:rFonts w:ascii="Sylfaen" w:eastAsia="Times New Roman" w:hAnsi="Sylfaen" w:cs="Calibri"/>
                <w:bCs/>
                <w:sz w:val="20"/>
                <w:szCs w:val="20"/>
                <w:lang w:val="ka-GE"/>
              </w:rPr>
              <w:t>(0</w:t>
            </w:r>
            <w:r>
              <w:rPr>
                <w:rFonts w:ascii="Sylfaen" w:eastAsia="Times New Roman" w:hAnsi="Sylfaen" w:cs="Calibri"/>
                <w:bCs/>
                <w:sz w:val="20"/>
                <w:szCs w:val="20"/>
                <w:lang w:val="ka-GE"/>
              </w:rPr>
              <w:t>5 02 03</w:t>
            </w:r>
            <w:r w:rsidRPr="00724011">
              <w:rPr>
                <w:rFonts w:ascii="Sylfaen" w:eastAsia="Times New Roman" w:hAnsi="Sylfaen" w:cs="Calibri"/>
                <w:bCs/>
                <w:sz w:val="20"/>
                <w:szCs w:val="20"/>
                <w:lang w:val="ka-GE"/>
              </w:rPr>
              <w:t>)</w:t>
            </w:r>
          </w:p>
        </w:tc>
      </w:tr>
      <w:tr w:rsidR="006565AE" w:rsidRPr="00724011" w:rsidTr="001B2B9D">
        <w:trPr>
          <w:trHeight w:val="593"/>
        </w:trPr>
        <w:tc>
          <w:tcPr>
            <w:tcW w:w="2605" w:type="dxa"/>
            <w:gridSpan w:val="2"/>
            <w:shd w:val="clear" w:color="auto" w:fill="auto"/>
            <w:vAlign w:val="center"/>
            <w:hideMark/>
          </w:tcPr>
          <w:p w:rsidR="006565AE" w:rsidRPr="00724011" w:rsidRDefault="006565AE"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8100" w:type="dxa"/>
            <w:gridSpan w:val="6"/>
            <w:shd w:val="clear" w:color="auto" w:fill="auto"/>
            <w:vAlign w:val="center"/>
            <w:hideMark/>
          </w:tcPr>
          <w:p w:rsidR="006565AE" w:rsidRPr="00724011" w:rsidRDefault="006565AE" w:rsidP="00191D95">
            <w:pPr>
              <w:spacing w:after="0" w:line="240" w:lineRule="auto"/>
              <w:rPr>
                <w:rFonts w:ascii="Sylfaen" w:eastAsia="Times New Roman" w:hAnsi="Sylfaen" w:cs="Calibri"/>
                <w:color w:val="000000"/>
                <w:sz w:val="18"/>
                <w:szCs w:val="18"/>
              </w:rPr>
            </w:pPr>
            <w:r w:rsidRPr="006565AE">
              <w:rPr>
                <w:rFonts w:ascii="Sylfaen" w:eastAsia="Times New Roman" w:hAnsi="Sylfaen" w:cs="Calibri"/>
                <w:color w:val="000000"/>
                <w:sz w:val="18"/>
                <w:szCs w:val="18"/>
                <w:lang w:val="ka-GE"/>
              </w:rPr>
              <w:t>ააიპ „ქალაქ ქუთაისის მერიის ფოლკლორის ცენტრი - სიმღერისა და ცეკვის სახელმწიფო ანსამბლი“</w:t>
            </w:r>
          </w:p>
        </w:tc>
      </w:tr>
      <w:tr w:rsidR="006565AE" w:rsidRPr="00724011" w:rsidTr="007F0718">
        <w:trPr>
          <w:trHeight w:val="840"/>
        </w:trPr>
        <w:tc>
          <w:tcPr>
            <w:tcW w:w="2605" w:type="dxa"/>
            <w:gridSpan w:val="2"/>
            <w:shd w:val="clear" w:color="auto" w:fill="auto"/>
            <w:vAlign w:val="center"/>
            <w:hideMark/>
          </w:tcPr>
          <w:p w:rsidR="006565AE" w:rsidRPr="00724011" w:rsidRDefault="006565AE"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8100" w:type="dxa"/>
            <w:gridSpan w:val="6"/>
            <w:shd w:val="clear" w:color="auto" w:fill="auto"/>
            <w:vAlign w:val="center"/>
            <w:hideMark/>
          </w:tcPr>
          <w:p w:rsidR="006565AE" w:rsidRPr="00724011" w:rsidRDefault="006565AE" w:rsidP="00191D95">
            <w:pPr>
              <w:spacing w:after="0" w:line="240" w:lineRule="auto"/>
              <w:jc w:val="both"/>
              <w:rPr>
                <w:rFonts w:ascii="Sylfaen" w:eastAsia="Times New Roman" w:hAnsi="Sylfaen" w:cs="Calibri"/>
                <w:color w:val="000000"/>
                <w:sz w:val="18"/>
                <w:szCs w:val="18"/>
              </w:rPr>
            </w:pPr>
            <w:r w:rsidRPr="006565AE">
              <w:rPr>
                <w:rFonts w:ascii="Sylfaen" w:eastAsia="Times New Roman" w:hAnsi="Sylfaen" w:cs="Calibri"/>
                <w:color w:val="000000"/>
                <w:sz w:val="18"/>
                <w:szCs w:val="18"/>
              </w:rPr>
              <w:t>ააიპ „ქალაქ ქუთაისის მერიის ფოლკლორის ცენტრი - სიმღერისა და ცეკვის სახელმწიფო ანსამბლი" წარმოადგენს დაწესებულებას, სადაც ხდება ხალხური შემოქმედების შენარჩუნება და განვითარება, ფოლკლორულ-ეთნოგრაფიული მემკვიდრეობის მოძიება და პოპულარიზაცია.</w:t>
            </w:r>
          </w:p>
        </w:tc>
      </w:tr>
      <w:tr w:rsidR="006565AE" w:rsidRPr="00724011" w:rsidTr="007F0718">
        <w:trPr>
          <w:trHeight w:val="705"/>
        </w:trPr>
        <w:tc>
          <w:tcPr>
            <w:tcW w:w="2605" w:type="dxa"/>
            <w:gridSpan w:val="2"/>
            <w:shd w:val="clear" w:color="auto" w:fill="auto"/>
            <w:vAlign w:val="center"/>
            <w:hideMark/>
          </w:tcPr>
          <w:p w:rsidR="006565AE" w:rsidRPr="00724011" w:rsidRDefault="006565AE"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8100" w:type="dxa"/>
            <w:gridSpan w:val="6"/>
            <w:shd w:val="clear" w:color="auto" w:fill="auto"/>
            <w:vAlign w:val="center"/>
            <w:hideMark/>
          </w:tcPr>
          <w:p w:rsidR="006565AE" w:rsidRPr="00724011" w:rsidRDefault="006565AE" w:rsidP="007F0718">
            <w:pPr>
              <w:spacing w:after="0" w:line="240" w:lineRule="auto"/>
              <w:jc w:val="both"/>
              <w:rPr>
                <w:rFonts w:ascii="Sylfaen" w:eastAsia="Times New Roman" w:hAnsi="Sylfaen" w:cs="Calibri"/>
                <w:color w:val="000000"/>
                <w:sz w:val="18"/>
                <w:szCs w:val="18"/>
              </w:rPr>
            </w:pPr>
            <w:r w:rsidRPr="006565AE">
              <w:rPr>
                <w:rFonts w:ascii="Sylfaen" w:eastAsia="Times New Roman" w:hAnsi="Sylfaen" w:cs="Calibri"/>
                <w:color w:val="000000"/>
                <w:sz w:val="18"/>
                <w:szCs w:val="18"/>
              </w:rPr>
              <w:t>ქუთაისის სიმღერისა და ცეკვის სახელმწიფო (პროფესიული) ანსამბლისა და ბავშვთა სიმღერისა და ცეკვის ფოლკლორული ანსამბლების მუშაობისათვის მიმზიდველი გარემოს შექმნა</w:t>
            </w:r>
          </w:p>
        </w:tc>
      </w:tr>
      <w:tr w:rsidR="006565AE" w:rsidRPr="00724011" w:rsidTr="007F3224">
        <w:trPr>
          <w:trHeight w:val="510"/>
        </w:trPr>
        <w:tc>
          <w:tcPr>
            <w:tcW w:w="2605" w:type="dxa"/>
            <w:gridSpan w:val="2"/>
            <w:shd w:val="clear" w:color="auto" w:fill="auto"/>
            <w:vAlign w:val="center"/>
            <w:hideMark/>
          </w:tcPr>
          <w:p w:rsidR="006565AE" w:rsidRPr="00724011" w:rsidRDefault="006565AE"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4140" w:type="dxa"/>
            <w:gridSpan w:val="4"/>
            <w:shd w:val="clear" w:color="auto" w:fill="auto"/>
            <w:vAlign w:val="center"/>
            <w:hideMark/>
          </w:tcPr>
          <w:p w:rsidR="006565AE" w:rsidRPr="00724011" w:rsidRDefault="006565AE" w:rsidP="00191D95">
            <w:pPr>
              <w:spacing w:after="0" w:line="240" w:lineRule="auto"/>
              <w:rPr>
                <w:rFonts w:ascii="Sylfaen" w:eastAsia="Times New Roman" w:hAnsi="Sylfaen" w:cs="Calibri"/>
                <w:sz w:val="18"/>
                <w:szCs w:val="18"/>
              </w:rPr>
            </w:pPr>
            <w:r w:rsidRPr="006565AE">
              <w:rPr>
                <w:rFonts w:ascii="Sylfaen" w:eastAsia="Times New Roman" w:hAnsi="Sylfaen" w:cs="Calibri"/>
                <w:sz w:val="18"/>
                <w:szCs w:val="18"/>
                <w:lang w:val="ka-GE"/>
              </w:rPr>
              <w:t>ქვეპროგრამის ფარგლებში განხორციელებული საქმიანობის პოპულარიზაცია</w:t>
            </w:r>
          </w:p>
        </w:tc>
        <w:tc>
          <w:tcPr>
            <w:tcW w:w="1260" w:type="dxa"/>
            <w:shd w:val="clear" w:color="auto" w:fill="auto"/>
            <w:vAlign w:val="center"/>
          </w:tcPr>
          <w:p w:rsidR="006565AE" w:rsidRPr="00724011" w:rsidRDefault="006565AE" w:rsidP="00191D95">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00" w:type="dxa"/>
            <w:shd w:val="clear" w:color="auto" w:fill="auto"/>
            <w:vAlign w:val="center"/>
          </w:tcPr>
          <w:p w:rsidR="006565AE" w:rsidRPr="00724011" w:rsidRDefault="007F3224" w:rsidP="00191D95">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ქალთული ფოლკლორის პოპულარიზაცია</w:t>
            </w:r>
          </w:p>
        </w:tc>
      </w:tr>
      <w:tr w:rsidR="006565AE" w:rsidRPr="004B4932" w:rsidTr="007F3224">
        <w:trPr>
          <w:trHeight w:val="575"/>
        </w:trPr>
        <w:tc>
          <w:tcPr>
            <w:tcW w:w="5215" w:type="dxa"/>
            <w:gridSpan w:val="4"/>
            <w:shd w:val="clear" w:color="auto" w:fill="auto"/>
            <w:vAlign w:val="center"/>
            <w:hideMark/>
          </w:tcPr>
          <w:p w:rsidR="006565AE" w:rsidRPr="00724011" w:rsidRDefault="006565AE" w:rsidP="00191D95">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790" w:type="dxa"/>
            <w:gridSpan w:val="3"/>
            <w:shd w:val="clear" w:color="auto" w:fill="auto"/>
            <w:vAlign w:val="center"/>
          </w:tcPr>
          <w:p w:rsidR="006565AE" w:rsidRPr="00724011" w:rsidRDefault="006565AE" w:rsidP="00191D95">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00" w:type="dxa"/>
            <w:vMerge w:val="restart"/>
            <w:shd w:val="clear" w:color="auto" w:fill="auto"/>
            <w:vAlign w:val="center"/>
          </w:tcPr>
          <w:p w:rsidR="006565AE" w:rsidRPr="004B4932" w:rsidRDefault="006565AE" w:rsidP="00191D95">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6565AE" w:rsidRPr="00E753B3" w:rsidTr="007F3224">
        <w:trPr>
          <w:trHeight w:val="705"/>
        </w:trPr>
        <w:tc>
          <w:tcPr>
            <w:tcW w:w="2515" w:type="dxa"/>
            <w:shd w:val="clear" w:color="auto" w:fill="auto"/>
            <w:vAlign w:val="center"/>
          </w:tcPr>
          <w:p w:rsidR="006565AE" w:rsidRPr="00724011" w:rsidRDefault="00F32F41"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N</w:t>
            </w:r>
          </w:p>
        </w:tc>
        <w:tc>
          <w:tcPr>
            <w:tcW w:w="1350" w:type="dxa"/>
            <w:gridSpan w:val="2"/>
            <w:shd w:val="clear" w:color="auto" w:fill="auto"/>
            <w:vAlign w:val="center"/>
          </w:tcPr>
          <w:p w:rsidR="006565AE" w:rsidRPr="00724011" w:rsidRDefault="006565AE"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350" w:type="dxa"/>
            <w:shd w:val="clear" w:color="auto" w:fill="auto"/>
            <w:vAlign w:val="center"/>
          </w:tcPr>
          <w:p w:rsidR="006565AE" w:rsidRPr="00724011" w:rsidRDefault="006565AE"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440" w:type="dxa"/>
            <w:shd w:val="clear" w:color="auto" w:fill="auto"/>
            <w:vAlign w:val="center"/>
          </w:tcPr>
          <w:p w:rsidR="006565AE" w:rsidRPr="00724011" w:rsidRDefault="006565AE"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350" w:type="dxa"/>
            <w:gridSpan w:val="2"/>
            <w:shd w:val="clear" w:color="auto" w:fill="auto"/>
            <w:vAlign w:val="center"/>
          </w:tcPr>
          <w:p w:rsidR="006565AE" w:rsidRPr="00724011" w:rsidRDefault="006565AE"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00" w:type="dxa"/>
            <w:vMerge/>
            <w:shd w:val="clear" w:color="auto" w:fill="auto"/>
            <w:vAlign w:val="center"/>
          </w:tcPr>
          <w:p w:rsidR="006565AE" w:rsidRPr="00E753B3" w:rsidRDefault="006565AE" w:rsidP="00191D95">
            <w:pPr>
              <w:spacing w:after="0" w:line="240" w:lineRule="auto"/>
              <w:jc w:val="center"/>
              <w:rPr>
                <w:rFonts w:ascii="Sylfaen" w:eastAsia="Times New Roman" w:hAnsi="Sylfaen" w:cs="Calibri"/>
                <w:b/>
                <w:bCs/>
                <w:color w:val="000000"/>
                <w:sz w:val="18"/>
                <w:szCs w:val="18"/>
              </w:rPr>
            </w:pPr>
          </w:p>
        </w:tc>
      </w:tr>
      <w:tr w:rsidR="007F3224" w:rsidRPr="00E753B3" w:rsidTr="007F3224">
        <w:trPr>
          <w:trHeight w:val="296"/>
        </w:trPr>
        <w:tc>
          <w:tcPr>
            <w:tcW w:w="2515" w:type="dxa"/>
            <w:tcBorders>
              <w:top w:val="single" w:sz="4" w:space="0" w:color="auto"/>
              <w:left w:val="single" w:sz="4" w:space="0" w:color="auto"/>
              <w:bottom w:val="single" w:sz="4" w:space="0" w:color="auto"/>
              <w:right w:val="single" w:sz="4" w:space="0" w:color="000000"/>
            </w:tcBorders>
            <w:shd w:val="clear" w:color="auto" w:fill="auto"/>
            <w:vAlign w:val="center"/>
          </w:tcPr>
          <w:p w:rsidR="007F3224" w:rsidRPr="007F3224" w:rsidRDefault="007F3224" w:rsidP="007F3224">
            <w:pPr>
              <w:spacing w:after="0" w:line="240" w:lineRule="auto"/>
              <w:jc w:val="center"/>
              <w:rPr>
                <w:rFonts w:ascii="Sylfaen" w:eastAsia="Times New Roman" w:hAnsi="Sylfaen" w:cs="Calibri"/>
                <w:bCs/>
                <w:color w:val="000000"/>
                <w:sz w:val="16"/>
                <w:szCs w:val="16"/>
                <w:lang w:val="ka-GE"/>
              </w:rPr>
            </w:pPr>
            <w:r w:rsidRPr="007F3224">
              <w:rPr>
                <w:rFonts w:ascii="Sylfaen" w:eastAsia="Times New Roman" w:hAnsi="Sylfaen" w:cs="Calibri"/>
                <w:bCs/>
                <w:color w:val="000000"/>
                <w:sz w:val="16"/>
                <w:szCs w:val="16"/>
                <w:lang w:val="ka-GE"/>
              </w:rPr>
              <w:t>საზღვარგარეთ ჩატარებული ღონისძიებების რაოდენობა</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3224" w:rsidRPr="009A2A9A" w:rsidRDefault="007F3224" w:rsidP="007F3224">
            <w:pPr>
              <w:spacing w:after="0" w:line="240" w:lineRule="auto"/>
              <w:jc w:val="center"/>
              <w:rPr>
                <w:rFonts w:ascii="Sylfaen" w:eastAsia="Times New Roman" w:hAnsi="Sylfaen" w:cs="Calibri"/>
                <w:bCs/>
                <w:color w:val="000000"/>
                <w:sz w:val="16"/>
                <w:szCs w:val="16"/>
                <w:lang w:val="ka-GE"/>
              </w:rPr>
            </w:pPr>
            <w:r w:rsidRPr="009A2A9A">
              <w:rPr>
                <w:rFonts w:ascii="Sylfaen" w:eastAsia="Times New Roman" w:hAnsi="Sylfaen" w:cs="Calibri"/>
                <w:bCs/>
                <w:color w:val="000000"/>
                <w:sz w:val="16"/>
                <w:szCs w:val="16"/>
                <w:lang w:val="ka-GE"/>
              </w:rPr>
              <w:t>25</w:t>
            </w:r>
          </w:p>
        </w:tc>
        <w:tc>
          <w:tcPr>
            <w:tcW w:w="1350" w:type="dxa"/>
            <w:tcBorders>
              <w:top w:val="single" w:sz="4" w:space="0" w:color="auto"/>
              <w:left w:val="nil"/>
              <w:bottom w:val="single" w:sz="4" w:space="0" w:color="auto"/>
              <w:right w:val="single" w:sz="4" w:space="0" w:color="auto"/>
            </w:tcBorders>
            <w:shd w:val="clear" w:color="auto" w:fill="auto"/>
            <w:vAlign w:val="center"/>
          </w:tcPr>
          <w:p w:rsidR="007F3224" w:rsidRPr="009A2A9A" w:rsidRDefault="007F3224" w:rsidP="007F3224">
            <w:pPr>
              <w:spacing w:after="0" w:line="240" w:lineRule="auto"/>
              <w:jc w:val="center"/>
              <w:rPr>
                <w:rFonts w:ascii="Sylfaen" w:eastAsia="Times New Roman" w:hAnsi="Sylfaen" w:cs="Calibri"/>
                <w:bCs/>
                <w:color w:val="000000"/>
                <w:sz w:val="16"/>
                <w:szCs w:val="16"/>
                <w:lang w:val="ka-GE"/>
              </w:rPr>
            </w:pPr>
            <w:r w:rsidRPr="009A2A9A">
              <w:rPr>
                <w:rFonts w:ascii="Sylfaen" w:eastAsia="Times New Roman" w:hAnsi="Sylfaen" w:cs="Calibri"/>
                <w:bCs/>
                <w:color w:val="000000"/>
                <w:sz w:val="16"/>
                <w:szCs w:val="16"/>
                <w:lang w:val="ka-GE"/>
              </w:rPr>
              <w:t>29</w:t>
            </w:r>
          </w:p>
        </w:tc>
        <w:tc>
          <w:tcPr>
            <w:tcW w:w="1440" w:type="dxa"/>
            <w:tcBorders>
              <w:bottom w:val="single" w:sz="4" w:space="0" w:color="auto"/>
            </w:tcBorders>
            <w:shd w:val="clear" w:color="auto" w:fill="auto"/>
            <w:vAlign w:val="center"/>
          </w:tcPr>
          <w:p w:rsidR="007F3224" w:rsidRPr="009A2A9A" w:rsidRDefault="007F3224" w:rsidP="007F3224">
            <w:pPr>
              <w:spacing w:after="0" w:line="240" w:lineRule="auto"/>
              <w:jc w:val="center"/>
              <w:rPr>
                <w:rFonts w:ascii="Sylfaen" w:eastAsia="Times New Roman" w:hAnsi="Sylfaen" w:cs="Calibri"/>
                <w:bCs/>
                <w:color w:val="000000"/>
                <w:sz w:val="16"/>
                <w:szCs w:val="16"/>
                <w:lang w:val="ka-GE"/>
              </w:rPr>
            </w:pPr>
            <w:r w:rsidRPr="009A2A9A">
              <w:rPr>
                <w:rFonts w:ascii="Sylfaen" w:eastAsia="Times New Roman" w:hAnsi="Sylfaen" w:cs="Calibri"/>
                <w:bCs/>
                <w:color w:val="000000"/>
                <w:sz w:val="16"/>
                <w:szCs w:val="16"/>
                <w:lang w:val="ka-GE"/>
              </w:rPr>
              <w:t>28</w:t>
            </w:r>
          </w:p>
        </w:tc>
        <w:tc>
          <w:tcPr>
            <w:tcW w:w="1350" w:type="dxa"/>
            <w:gridSpan w:val="2"/>
            <w:tcBorders>
              <w:bottom w:val="single" w:sz="4" w:space="0" w:color="auto"/>
            </w:tcBorders>
            <w:shd w:val="clear" w:color="auto" w:fill="auto"/>
            <w:vAlign w:val="center"/>
          </w:tcPr>
          <w:p w:rsidR="007F3224" w:rsidRDefault="007F3224" w:rsidP="007F322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96,6%</w:t>
            </w:r>
          </w:p>
        </w:tc>
        <w:tc>
          <w:tcPr>
            <w:tcW w:w="2700" w:type="dxa"/>
            <w:tcBorders>
              <w:bottom w:val="single" w:sz="4" w:space="0" w:color="auto"/>
            </w:tcBorders>
            <w:shd w:val="clear" w:color="auto" w:fill="auto"/>
            <w:vAlign w:val="center"/>
          </w:tcPr>
          <w:p w:rsidR="007F3224" w:rsidRPr="00E753B3" w:rsidRDefault="007F3224" w:rsidP="007F3224">
            <w:pPr>
              <w:spacing w:after="0" w:line="240" w:lineRule="auto"/>
              <w:jc w:val="center"/>
              <w:rPr>
                <w:rFonts w:ascii="Sylfaen" w:eastAsia="Times New Roman" w:hAnsi="Sylfaen" w:cs="Calibri"/>
                <w:b/>
                <w:bCs/>
                <w:color w:val="000000"/>
                <w:sz w:val="18"/>
                <w:szCs w:val="18"/>
              </w:rPr>
            </w:pPr>
          </w:p>
        </w:tc>
      </w:tr>
      <w:tr w:rsidR="007F3224" w:rsidRPr="00E753B3" w:rsidTr="007F3224">
        <w:trPr>
          <w:trHeight w:val="350"/>
        </w:trPr>
        <w:tc>
          <w:tcPr>
            <w:tcW w:w="2515" w:type="dxa"/>
            <w:tcBorders>
              <w:top w:val="single" w:sz="4" w:space="0" w:color="auto"/>
              <w:left w:val="single" w:sz="4" w:space="0" w:color="auto"/>
              <w:bottom w:val="single" w:sz="4" w:space="0" w:color="auto"/>
              <w:right w:val="single" w:sz="4" w:space="0" w:color="000000"/>
            </w:tcBorders>
            <w:shd w:val="clear" w:color="auto" w:fill="auto"/>
            <w:vAlign w:val="center"/>
          </w:tcPr>
          <w:p w:rsidR="007F3224" w:rsidRPr="007F3224" w:rsidRDefault="007F3224" w:rsidP="007F3224">
            <w:pPr>
              <w:spacing w:after="0" w:line="240" w:lineRule="auto"/>
              <w:jc w:val="center"/>
              <w:rPr>
                <w:rFonts w:ascii="Sylfaen" w:eastAsia="Times New Roman" w:hAnsi="Sylfaen" w:cs="Calibri"/>
                <w:bCs/>
                <w:color w:val="000000"/>
                <w:sz w:val="16"/>
                <w:szCs w:val="16"/>
                <w:lang w:val="ka-GE"/>
              </w:rPr>
            </w:pPr>
            <w:r w:rsidRPr="007F3224">
              <w:rPr>
                <w:rFonts w:ascii="Sylfaen" w:eastAsia="Times New Roman" w:hAnsi="Sylfaen" w:cs="Calibri"/>
                <w:bCs/>
                <w:color w:val="000000"/>
                <w:sz w:val="16"/>
                <w:szCs w:val="16"/>
                <w:lang w:val="ka-GE"/>
              </w:rPr>
              <w:t>ქვეყნის შიგნით ჩატარებული ღონისძიებების რაოდენობა</w:t>
            </w:r>
          </w:p>
        </w:tc>
        <w:tc>
          <w:tcPr>
            <w:tcW w:w="1350" w:type="dxa"/>
            <w:gridSpan w:val="2"/>
            <w:tcBorders>
              <w:top w:val="nil"/>
              <w:left w:val="single" w:sz="4" w:space="0" w:color="auto"/>
              <w:bottom w:val="single" w:sz="4" w:space="0" w:color="auto"/>
              <w:right w:val="single" w:sz="4" w:space="0" w:color="auto"/>
            </w:tcBorders>
            <w:shd w:val="clear" w:color="auto" w:fill="auto"/>
            <w:vAlign w:val="center"/>
          </w:tcPr>
          <w:p w:rsidR="007F3224" w:rsidRPr="009A2A9A" w:rsidRDefault="007F3224" w:rsidP="007F3224">
            <w:pPr>
              <w:spacing w:after="0" w:line="240" w:lineRule="auto"/>
              <w:jc w:val="center"/>
              <w:rPr>
                <w:rFonts w:ascii="Sylfaen" w:eastAsia="Times New Roman" w:hAnsi="Sylfaen" w:cs="Calibri"/>
                <w:bCs/>
                <w:color w:val="000000"/>
                <w:sz w:val="16"/>
                <w:szCs w:val="16"/>
                <w:lang w:val="ka-GE"/>
              </w:rPr>
            </w:pPr>
            <w:r w:rsidRPr="009A2A9A">
              <w:rPr>
                <w:rFonts w:ascii="Sylfaen" w:eastAsia="Times New Roman" w:hAnsi="Sylfaen" w:cs="Calibri"/>
                <w:bCs/>
                <w:color w:val="000000"/>
                <w:sz w:val="16"/>
                <w:szCs w:val="16"/>
                <w:lang w:val="ka-GE"/>
              </w:rPr>
              <w:t>24</w:t>
            </w:r>
          </w:p>
        </w:tc>
        <w:tc>
          <w:tcPr>
            <w:tcW w:w="1350" w:type="dxa"/>
            <w:tcBorders>
              <w:top w:val="nil"/>
              <w:left w:val="nil"/>
              <w:bottom w:val="single" w:sz="4" w:space="0" w:color="auto"/>
              <w:right w:val="single" w:sz="4" w:space="0" w:color="auto"/>
            </w:tcBorders>
            <w:shd w:val="clear" w:color="auto" w:fill="auto"/>
            <w:vAlign w:val="center"/>
          </w:tcPr>
          <w:p w:rsidR="007F3224" w:rsidRPr="009A2A9A" w:rsidRDefault="007F3224" w:rsidP="007F3224">
            <w:pPr>
              <w:spacing w:after="0" w:line="240" w:lineRule="auto"/>
              <w:jc w:val="center"/>
              <w:rPr>
                <w:rFonts w:ascii="Sylfaen" w:eastAsia="Times New Roman" w:hAnsi="Sylfaen" w:cs="Calibri"/>
                <w:bCs/>
                <w:color w:val="000000"/>
                <w:sz w:val="16"/>
                <w:szCs w:val="16"/>
                <w:lang w:val="ka-GE"/>
              </w:rPr>
            </w:pPr>
            <w:r w:rsidRPr="009A2A9A">
              <w:rPr>
                <w:rFonts w:ascii="Sylfaen" w:eastAsia="Times New Roman" w:hAnsi="Sylfaen" w:cs="Calibri"/>
                <w:bCs/>
                <w:color w:val="000000"/>
                <w:sz w:val="16"/>
                <w:szCs w:val="16"/>
                <w:lang w:val="ka-GE"/>
              </w:rPr>
              <w:t>28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F3224" w:rsidRPr="009A2A9A" w:rsidRDefault="000B494B" w:rsidP="007F3224">
            <w:pPr>
              <w:spacing w:after="0" w:line="240" w:lineRule="auto"/>
              <w:jc w:val="center"/>
              <w:rPr>
                <w:rFonts w:ascii="Sylfaen" w:eastAsia="Times New Roman" w:hAnsi="Sylfaen" w:cs="Calibri"/>
                <w:bCs/>
                <w:color w:val="000000"/>
                <w:sz w:val="16"/>
                <w:szCs w:val="16"/>
                <w:lang w:val="ka-GE"/>
              </w:rPr>
            </w:pPr>
            <w:r>
              <w:rPr>
                <w:rFonts w:ascii="Sylfaen" w:eastAsia="Times New Roman" w:hAnsi="Sylfaen" w:cs="Calibri"/>
                <w:bCs/>
                <w:color w:val="000000"/>
                <w:sz w:val="16"/>
                <w:szCs w:val="16"/>
                <w:lang w:val="ka-GE"/>
              </w:rPr>
              <w:t>31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3224" w:rsidRDefault="000B494B" w:rsidP="007F322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110,7</w:t>
            </w:r>
            <w:r w:rsidR="007F3224">
              <w:rPr>
                <w:rFonts w:ascii="Sylfaen" w:eastAsia="Times New Roman" w:hAnsi="Sylfaen" w:cs="Calibri"/>
                <w:bCs/>
                <w:color w:val="000000"/>
                <w:sz w:val="18"/>
                <w:szCs w:val="18"/>
                <w:lang w:val="ka-GE"/>
              </w:rPr>
              <w: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7F3224" w:rsidRPr="00E753B3" w:rsidRDefault="007F3224" w:rsidP="007F3224">
            <w:pPr>
              <w:spacing w:after="0" w:line="240" w:lineRule="auto"/>
              <w:jc w:val="center"/>
              <w:rPr>
                <w:rFonts w:ascii="Sylfaen" w:eastAsia="Times New Roman" w:hAnsi="Sylfaen" w:cs="Calibri"/>
                <w:b/>
                <w:bCs/>
                <w:color w:val="000000"/>
                <w:sz w:val="18"/>
                <w:szCs w:val="18"/>
              </w:rPr>
            </w:pPr>
          </w:p>
        </w:tc>
      </w:tr>
    </w:tbl>
    <w:p w:rsidR="00E146EC" w:rsidRDefault="00E146EC" w:rsidP="00260DFE">
      <w:pPr>
        <w:spacing w:after="0" w:line="360" w:lineRule="auto"/>
        <w:ind w:left="-720" w:right="-586" w:firstLine="567"/>
        <w:jc w:val="both"/>
        <w:rPr>
          <w:rFonts w:ascii="Sylfaen" w:hAnsi="Sylfaen" w:cs="Aparajita"/>
          <w:b/>
          <w:sz w:val="18"/>
          <w:szCs w:val="18"/>
          <w:lang w:val="ka-GE"/>
        </w:rPr>
      </w:pPr>
    </w:p>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350"/>
        <w:gridCol w:w="1350"/>
        <w:gridCol w:w="1350"/>
        <w:gridCol w:w="90"/>
        <w:gridCol w:w="1350"/>
        <w:gridCol w:w="2700"/>
      </w:tblGrid>
      <w:tr w:rsidR="006565AE" w:rsidRPr="00724011" w:rsidTr="001B2B9D">
        <w:trPr>
          <w:trHeight w:val="476"/>
        </w:trPr>
        <w:tc>
          <w:tcPr>
            <w:tcW w:w="2515" w:type="dxa"/>
            <w:shd w:val="clear" w:color="auto" w:fill="auto"/>
            <w:vAlign w:val="center"/>
          </w:tcPr>
          <w:p w:rsidR="006565AE" w:rsidRPr="00724011" w:rsidRDefault="006565AE" w:rsidP="00191D95">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8190" w:type="dxa"/>
            <w:gridSpan w:val="6"/>
            <w:shd w:val="clear" w:color="auto" w:fill="auto"/>
            <w:vAlign w:val="center"/>
          </w:tcPr>
          <w:p w:rsidR="006565AE" w:rsidRPr="00724011" w:rsidRDefault="006565AE" w:rsidP="00191D95">
            <w:pPr>
              <w:spacing w:after="0" w:line="240" w:lineRule="auto"/>
              <w:rPr>
                <w:rFonts w:ascii="Sylfaen" w:eastAsia="Times New Roman" w:hAnsi="Sylfaen" w:cs="Calibri"/>
                <w:color w:val="000000"/>
                <w:sz w:val="18"/>
                <w:szCs w:val="18"/>
                <w:lang w:val="ka-GE"/>
              </w:rPr>
            </w:pPr>
            <w:r w:rsidRPr="006565AE">
              <w:rPr>
                <w:rFonts w:ascii="Sylfaen" w:eastAsia="Times New Roman" w:hAnsi="Sylfaen" w:cs="Calibri"/>
                <w:bCs/>
                <w:sz w:val="18"/>
                <w:szCs w:val="18"/>
              </w:rPr>
              <w:t xml:space="preserve">კულტურის ღონისძიებები </w:t>
            </w:r>
            <w:r w:rsidRPr="00724011">
              <w:rPr>
                <w:rFonts w:ascii="Sylfaen" w:eastAsia="Times New Roman" w:hAnsi="Sylfaen" w:cs="Calibri"/>
                <w:bCs/>
                <w:sz w:val="20"/>
                <w:szCs w:val="20"/>
                <w:lang w:val="ka-GE"/>
              </w:rPr>
              <w:t>(0</w:t>
            </w:r>
            <w:r>
              <w:rPr>
                <w:rFonts w:ascii="Sylfaen" w:eastAsia="Times New Roman" w:hAnsi="Sylfaen" w:cs="Calibri"/>
                <w:bCs/>
                <w:sz w:val="20"/>
                <w:szCs w:val="20"/>
                <w:lang w:val="ka-GE"/>
              </w:rPr>
              <w:t>5 02 06</w:t>
            </w:r>
            <w:r w:rsidRPr="00724011">
              <w:rPr>
                <w:rFonts w:ascii="Sylfaen" w:eastAsia="Times New Roman" w:hAnsi="Sylfaen" w:cs="Calibri"/>
                <w:bCs/>
                <w:sz w:val="20"/>
                <w:szCs w:val="20"/>
                <w:lang w:val="ka-GE"/>
              </w:rPr>
              <w:t>)</w:t>
            </w:r>
          </w:p>
        </w:tc>
      </w:tr>
      <w:tr w:rsidR="006565AE" w:rsidRPr="00724011" w:rsidTr="009E3A11">
        <w:trPr>
          <w:trHeight w:val="705"/>
        </w:trPr>
        <w:tc>
          <w:tcPr>
            <w:tcW w:w="2515" w:type="dxa"/>
            <w:shd w:val="clear" w:color="auto" w:fill="auto"/>
            <w:vAlign w:val="center"/>
            <w:hideMark/>
          </w:tcPr>
          <w:p w:rsidR="006565AE" w:rsidRPr="00724011" w:rsidRDefault="006565AE"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lastRenderedPageBreak/>
              <w:t>ქვეპროგრამის განმახორციელებელი</w:t>
            </w:r>
          </w:p>
        </w:tc>
        <w:tc>
          <w:tcPr>
            <w:tcW w:w="8190" w:type="dxa"/>
            <w:gridSpan w:val="6"/>
            <w:shd w:val="clear" w:color="auto" w:fill="auto"/>
            <w:vAlign w:val="center"/>
            <w:hideMark/>
          </w:tcPr>
          <w:p w:rsidR="006565AE" w:rsidRPr="00724011" w:rsidRDefault="006565AE" w:rsidP="009E3A11">
            <w:pPr>
              <w:spacing w:after="0" w:line="240" w:lineRule="auto"/>
              <w:jc w:val="both"/>
              <w:rPr>
                <w:rFonts w:ascii="Sylfaen" w:eastAsia="Times New Roman" w:hAnsi="Sylfaen" w:cs="Calibri"/>
                <w:color w:val="000000"/>
                <w:sz w:val="18"/>
                <w:szCs w:val="18"/>
              </w:rPr>
            </w:pPr>
            <w:r w:rsidRPr="009E3A11">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6565AE" w:rsidRPr="00724011" w:rsidTr="009E3A11">
        <w:trPr>
          <w:trHeight w:val="840"/>
        </w:trPr>
        <w:tc>
          <w:tcPr>
            <w:tcW w:w="2515" w:type="dxa"/>
            <w:shd w:val="clear" w:color="auto" w:fill="auto"/>
            <w:vAlign w:val="center"/>
            <w:hideMark/>
          </w:tcPr>
          <w:p w:rsidR="006565AE" w:rsidRPr="00724011" w:rsidRDefault="006565AE"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8190" w:type="dxa"/>
            <w:gridSpan w:val="6"/>
            <w:shd w:val="clear" w:color="auto" w:fill="auto"/>
            <w:vAlign w:val="center"/>
            <w:hideMark/>
          </w:tcPr>
          <w:p w:rsidR="006565AE" w:rsidRPr="00724011" w:rsidRDefault="006565AE" w:rsidP="00191D95">
            <w:pPr>
              <w:spacing w:after="0" w:line="240" w:lineRule="auto"/>
              <w:jc w:val="both"/>
              <w:rPr>
                <w:rFonts w:ascii="Sylfaen" w:eastAsia="Times New Roman" w:hAnsi="Sylfaen" w:cs="Calibri"/>
                <w:color w:val="000000"/>
                <w:sz w:val="18"/>
                <w:szCs w:val="18"/>
              </w:rPr>
            </w:pPr>
            <w:r w:rsidRPr="006565AE">
              <w:rPr>
                <w:rFonts w:ascii="Sylfaen" w:eastAsia="Times New Roman" w:hAnsi="Sylfaen" w:cs="Calibri"/>
                <w:color w:val="000000"/>
                <w:sz w:val="18"/>
                <w:szCs w:val="18"/>
              </w:rPr>
              <w:t>მუნიციპალიტეტის მასშტაბით წლის მანძილზე ხორციელდება სხვადასხვა ხასიათის კულტურული ღონისძიებები, ფესტივალები, საერთაშორისო კულტურული აქტივობები, კულტურული დღეები, გაცვლითი გასტროლები, გამოფენები, კონკურსები და    ფორუმები, 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tc>
      </w:tr>
      <w:tr w:rsidR="006565AE" w:rsidRPr="00724011" w:rsidTr="001B2B9D">
        <w:trPr>
          <w:trHeight w:val="422"/>
        </w:trPr>
        <w:tc>
          <w:tcPr>
            <w:tcW w:w="2515" w:type="dxa"/>
            <w:shd w:val="clear" w:color="auto" w:fill="auto"/>
            <w:vAlign w:val="center"/>
            <w:hideMark/>
          </w:tcPr>
          <w:p w:rsidR="006565AE" w:rsidRPr="00724011" w:rsidRDefault="006565AE"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8190" w:type="dxa"/>
            <w:gridSpan w:val="6"/>
            <w:shd w:val="clear" w:color="auto" w:fill="auto"/>
            <w:vAlign w:val="center"/>
            <w:hideMark/>
          </w:tcPr>
          <w:p w:rsidR="006565AE" w:rsidRPr="00724011" w:rsidRDefault="006565AE" w:rsidP="00191D95">
            <w:pPr>
              <w:spacing w:after="0" w:line="240" w:lineRule="auto"/>
              <w:rPr>
                <w:rFonts w:ascii="Sylfaen" w:eastAsia="Times New Roman" w:hAnsi="Sylfaen" w:cs="Calibri"/>
                <w:color w:val="000000"/>
                <w:sz w:val="18"/>
                <w:szCs w:val="18"/>
              </w:rPr>
            </w:pPr>
            <w:r w:rsidRPr="006565AE">
              <w:rPr>
                <w:rFonts w:ascii="Sylfaen" w:eastAsia="Times New Roman" w:hAnsi="Sylfaen" w:cs="Calibri"/>
                <w:color w:val="000000"/>
                <w:sz w:val="18"/>
                <w:szCs w:val="18"/>
              </w:rPr>
              <w:t xml:space="preserve">ქალაქის კულტურული ცხოვრების მხარდაჭერა და განვითარების ხელშეწყობა.  </w:t>
            </w:r>
          </w:p>
        </w:tc>
      </w:tr>
      <w:tr w:rsidR="006565AE" w:rsidRPr="00724011" w:rsidTr="00090758">
        <w:trPr>
          <w:trHeight w:val="510"/>
        </w:trPr>
        <w:tc>
          <w:tcPr>
            <w:tcW w:w="2515" w:type="dxa"/>
            <w:shd w:val="clear" w:color="auto" w:fill="auto"/>
            <w:vAlign w:val="center"/>
            <w:hideMark/>
          </w:tcPr>
          <w:p w:rsidR="006565AE" w:rsidRPr="00724011" w:rsidRDefault="006565AE"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4140" w:type="dxa"/>
            <w:gridSpan w:val="4"/>
            <w:shd w:val="clear" w:color="auto" w:fill="auto"/>
            <w:vAlign w:val="center"/>
            <w:hideMark/>
          </w:tcPr>
          <w:p w:rsidR="006565AE" w:rsidRPr="00724011" w:rsidRDefault="006565AE" w:rsidP="00191D95">
            <w:pPr>
              <w:spacing w:after="0" w:line="240" w:lineRule="auto"/>
              <w:rPr>
                <w:rFonts w:ascii="Sylfaen" w:eastAsia="Times New Roman" w:hAnsi="Sylfaen" w:cs="Calibri"/>
                <w:sz w:val="18"/>
                <w:szCs w:val="18"/>
              </w:rPr>
            </w:pPr>
            <w:r w:rsidRPr="006565AE">
              <w:rPr>
                <w:rFonts w:ascii="Sylfaen" w:eastAsia="Times New Roman" w:hAnsi="Sylfaen" w:cs="Calibri"/>
                <w:sz w:val="18"/>
                <w:szCs w:val="18"/>
                <w:lang w:val="ka-GE"/>
              </w:rPr>
              <w:t>ქვეპროგრამის ფარგლებში განხორციელებული საქმიანობის პოპულარიზაცია</w:t>
            </w:r>
          </w:p>
        </w:tc>
        <w:tc>
          <w:tcPr>
            <w:tcW w:w="1350" w:type="dxa"/>
            <w:shd w:val="clear" w:color="auto" w:fill="auto"/>
            <w:vAlign w:val="center"/>
          </w:tcPr>
          <w:p w:rsidR="006565AE" w:rsidRPr="00724011" w:rsidRDefault="006565AE" w:rsidP="00191D95">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00" w:type="dxa"/>
            <w:shd w:val="clear" w:color="auto" w:fill="auto"/>
            <w:vAlign w:val="center"/>
          </w:tcPr>
          <w:p w:rsidR="00090758" w:rsidRPr="00090758" w:rsidRDefault="00090758" w:rsidP="00090758">
            <w:pPr>
              <w:spacing w:after="0" w:line="240" w:lineRule="auto"/>
              <w:jc w:val="center"/>
              <w:rPr>
                <w:rFonts w:eastAsia="Times New Roman" w:cs="Calibri"/>
                <w:sz w:val="18"/>
                <w:szCs w:val="18"/>
                <w:lang w:val="ka-GE"/>
              </w:rPr>
            </w:pPr>
            <w:r w:rsidRPr="00090758">
              <w:rPr>
                <w:rFonts w:ascii="Sylfaen" w:eastAsia="Times New Roman" w:hAnsi="Sylfaen" w:cs="Calibri"/>
                <w:sz w:val="18"/>
                <w:szCs w:val="18"/>
                <w:lang w:val="ka-GE"/>
              </w:rPr>
              <w:t>სხვადასხვა</w:t>
            </w:r>
            <w:r w:rsidRPr="00090758">
              <w:rPr>
                <w:rFonts w:eastAsia="Times New Roman" w:cs="Calibri"/>
                <w:sz w:val="18"/>
                <w:szCs w:val="18"/>
                <w:lang w:val="ka-GE"/>
              </w:rPr>
              <w:t xml:space="preserve"> </w:t>
            </w:r>
            <w:r w:rsidRPr="00090758">
              <w:rPr>
                <w:rFonts w:ascii="Sylfaen" w:eastAsia="Times New Roman" w:hAnsi="Sylfaen" w:cs="Calibri"/>
                <w:sz w:val="18"/>
                <w:szCs w:val="18"/>
                <w:lang w:val="ka-GE"/>
              </w:rPr>
              <w:t>ფესტივალ</w:t>
            </w:r>
            <w:r w:rsidRPr="00090758">
              <w:rPr>
                <w:rFonts w:eastAsia="Times New Roman" w:cs="Calibri"/>
                <w:sz w:val="18"/>
                <w:szCs w:val="18"/>
                <w:lang w:val="ka-GE"/>
              </w:rPr>
              <w:t>-</w:t>
            </w:r>
          </w:p>
          <w:p w:rsidR="00090758" w:rsidRPr="00090758" w:rsidRDefault="00090758" w:rsidP="00090758">
            <w:pPr>
              <w:spacing w:after="0" w:line="240" w:lineRule="auto"/>
              <w:jc w:val="center"/>
              <w:rPr>
                <w:rFonts w:eastAsia="Times New Roman" w:cs="Calibri"/>
                <w:sz w:val="18"/>
                <w:szCs w:val="18"/>
                <w:lang w:val="ka-GE"/>
              </w:rPr>
            </w:pPr>
            <w:r w:rsidRPr="00090758">
              <w:rPr>
                <w:rFonts w:ascii="Sylfaen" w:eastAsia="Times New Roman" w:hAnsi="Sylfaen" w:cs="Calibri"/>
                <w:sz w:val="18"/>
                <w:szCs w:val="18"/>
                <w:lang w:val="ka-GE"/>
              </w:rPr>
              <w:t>კონკურსებზე</w:t>
            </w:r>
            <w:r w:rsidRPr="00090758">
              <w:rPr>
                <w:rFonts w:eastAsia="Times New Roman" w:cs="Calibri"/>
                <w:sz w:val="18"/>
                <w:szCs w:val="18"/>
                <w:lang w:val="ka-GE"/>
              </w:rPr>
              <w:t xml:space="preserve"> </w:t>
            </w:r>
            <w:r w:rsidRPr="00090758">
              <w:rPr>
                <w:rFonts w:ascii="Sylfaen" w:eastAsia="Times New Roman" w:hAnsi="Sylfaen" w:cs="Calibri"/>
                <w:sz w:val="18"/>
                <w:szCs w:val="18"/>
                <w:lang w:val="ka-GE"/>
              </w:rPr>
              <w:t>გამარჯვება</w:t>
            </w:r>
            <w:r w:rsidRPr="00090758">
              <w:rPr>
                <w:rFonts w:eastAsia="Times New Roman" w:cs="Calibri"/>
                <w:sz w:val="18"/>
                <w:szCs w:val="18"/>
                <w:lang w:val="ka-GE"/>
              </w:rPr>
              <w:t>,</w:t>
            </w:r>
          </w:p>
          <w:p w:rsidR="00090758" w:rsidRPr="00090758" w:rsidRDefault="00090758" w:rsidP="00090758">
            <w:pPr>
              <w:spacing w:after="0" w:line="240" w:lineRule="auto"/>
              <w:jc w:val="center"/>
              <w:rPr>
                <w:rFonts w:eastAsia="Times New Roman" w:cs="Calibri"/>
                <w:sz w:val="18"/>
                <w:szCs w:val="18"/>
                <w:lang w:val="ka-GE"/>
              </w:rPr>
            </w:pPr>
            <w:r w:rsidRPr="00090758">
              <w:rPr>
                <w:rFonts w:ascii="Sylfaen" w:eastAsia="Times New Roman" w:hAnsi="Sylfaen" w:cs="Calibri"/>
                <w:sz w:val="18"/>
                <w:szCs w:val="18"/>
                <w:lang w:val="ka-GE"/>
              </w:rPr>
              <w:t>დაგეგმილ</w:t>
            </w:r>
            <w:r w:rsidRPr="00090758">
              <w:rPr>
                <w:rFonts w:eastAsia="Times New Roman" w:cs="Calibri"/>
                <w:sz w:val="18"/>
                <w:szCs w:val="18"/>
                <w:lang w:val="ka-GE"/>
              </w:rPr>
              <w:t xml:space="preserve"> </w:t>
            </w:r>
            <w:r w:rsidRPr="00090758">
              <w:rPr>
                <w:rFonts w:ascii="Sylfaen" w:eastAsia="Times New Roman" w:hAnsi="Sylfaen" w:cs="Calibri"/>
                <w:sz w:val="18"/>
                <w:szCs w:val="18"/>
                <w:lang w:val="ka-GE"/>
              </w:rPr>
              <w:t>ღონისძიებებზე</w:t>
            </w:r>
          </w:p>
          <w:p w:rsidR="00090758" w:rsidRPr="00090758" w:rsidRDefault="00090758" w:rsidP="00090758">
            <w:pPr>
              <w:spacing w:after="0" w:line="240" w:lineRule="auto"/>
              <w:jc w:val="center"/>
              <w:rPr>
                <w:rFonts w:eastAsia="Times New Roman" w:cs="Calibri"/>
                <w:sz w:val="18"/>
                <w:szCs w:val="18"/>
                <w:lang w:val="ka-GE"/>
              </w:rPr>
            </w:pPr>
            <w:r w:rsidRPr="00090758">
              <w:rPr>
                <w:rFonts w:ascii="Sylfaen" w:eastAsia="Times New Roman" w:hAnsi="Sylfaen" w:cs="Calibri"/>
                <w:sz w:val="18"/>
                <w:szCs w:val="18"/>
                <w:lang w:val="ka-GE"/>
              </w:rPr>
              <w:t>მოქალაქეების</w:t>
            </w:r>
            <w:r w:rsidRPr="00090758">
              <w:rPr>
                <w:rFonts w:eastAsia="Times New Roman" w:cs="Calibri"/>
                <w:sz w:val="18"/>
                <w:szCs w:val="18"/>
                <w:lang w:val="ka-GE"/>
              </w:rPr>
              <w:t xml:space="preserve"> </w:t>
            </w:r>
            <w:r w:rsidRPr="00090758">
              <w:rPr>
                <w:rFonts w:ascii="Sylfaen" w:eastAsia="Times New Roman" w:hAnsi="Sylfaen" w:cs="Calibri"/>
                <w:sz w:val="18"/>
                <w:szCs w:val="18"/>
                <w:lang w:val="ka-GE"/>
              </w:rPr>
              <w:t>ჩართულობა</w:t>
            </w:r>
            <w:r w:rsidRPr="00090758">
              <w:rPr>
                <w:rFonts w:eastAsia="Times New Roman" w:cs="Calibri"/>
                <w:sz w:val="18"/>
                <w:szCs w:val="18"/>
                <w:lang w:val="ka-GE"/>
              </w:rPr>
              <w:t>,</w:t>
            </w:r>
          </w:p>
          <w:p w:rsidR="00090758" w:rsidRPr="00090758" w:rsidRDefault="00090758" w:rsidP="00090758">
            <w:pPr>
              <w:spacing w:after="0" w:line="240" w:lineRule="auto"/>
              <w:jc w:val="center"/>
              <w:rPr>
                <w:rFonts w:eastAsia="Times New Roman" w:cs="Calibri"/>
                <w:sz w:val="18"/>
                <w:szCs w:val="18"/>
                <w:lang w:val="ka-GE"/>
              </w:rPr>
            </w:pPr>
            <w:r w:rsidRPr="00090758">
              <w:rPr>
                <w:rFonts w:ascii="Sylfaen" w:eastAsia="Times New Roman" w:hAnsi="Sylfaen" w:cs="Calibri"/>
                <w:sz w:val="18"/>
                <w:szCs w:val="18"/>
                <w:lang w:val="ka-GE"/>
              </w:rPr>
              <w:t>მაყურებელთა</w:t>
            </w:r>
            <w:r w:rsidRPr="00090758">
              <w:rPr>
                <w:rFonts w:eastAsia="Times New Roman" w:cs="Calibri"/>
                <w:sz w:val="18"/>
                <w:szCs w:val="18"/>
                <w:lang w:val="ka-GE"/>
              </w:rPr>
              <w:t xml:space="preserve"> </w:t>
            </w:r>
            <w:r w:rsidRPr="00090758">
              <w:rPr>
                <w:rFonts w:ascii="Sylfaen" w:eastAsia="Times New Roman" w:hAnsi="Sylfaen" w:cs="Calibri"/>
                <w:sz w:val="18"/>
                <w:szCs w:val="18"/>
                <w:lang w:val="ka-GE"/>
              </w:rPr>
              <w:t>რაოდენობის</w:t>
            </w:r>
          </w:p>
          <w:p w:rsidR="006565AE" w:rsidRPr="00724011" w:rsidRDefault="00090758" w:rsidP="00090758">
            <w:pPr>
              <w:spacing w:after="0" w:line="240" w:lineRule="auto"/>
              <w:jc w:val="center"/>
              <w:rPr>
                <w:rFonts w:ascii="Sylfaen" w:eastAsia="Times New Roman" w:hAnsi="Sylfaen" w:cs="Calibri"/>
                <w:sz w:val="18"/>
                <w:szCs w:val="18"/>
                <w:lang w:val="ka-GE"/>
              </w:rPr>
            </w:pPr>
            <w:r w:rsidRPr="00090758">
              <w:rPr>
                <w:rFonts w:ascii="Sylfaen" w:eastAsia="Times New Roman" w:hAnsi="Sylfaen" w:cs="Calibri"/>
                <w:sz w:val="18"/>
                <w:szCs w:val="18"/>
                <w:lang w:val="ka-GE"/>
              </w:rPr>
              <w:t>ზრდა</w:t>
            </w:r>
            <w:r w:rsidRPr="00090758">
              <w:rPr>
                <w:rFonts w:eastAsia="Times New Roman" w:cs="Calibri"/>
                <w:sz w:val="18"/>
                <w:szCs w:val="18"/>
                <w:lang w:val="ka-GE"/>
              </w:rPr>
              <w:t>.</w:t>
            </w:r>
          </w:p>
        </w:tc>
      </w:tr>
      <w:tr w:rsidR="006565AE" w:rsidRPr="004B4932" w:rsidTr="00090758">
        <w:trPr>
          <w:trHeight w:val="458"/>
        </w:trPr>
        <w:tc>
          <w:tcPr>
            <w:tcW w:w="5215" w:type="dxa"/>
            <w:gridSpan w:val="3"/>
            <w:shd w:val="clear" w:color="auto" w:fill="auto"/>
            <w:vAlign w:val="center"/>
            <w:hideMark/>
          </w:tcPr>
          <w:p w:rsidR="006565AE" w:rsidRPr="00724011" w:rsidRDefault="006565AE" w:rsidP="00191D95">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790" w:type="dxa"/>
            <w:gridSpan w:val="3"/>
            <w:shd w:val="clear" w:color="auto" w:fill="auto"/>
            <w:vAlign w:val="center"/>
          </w:tcPr>
          <w:p w:rsidR="006565AE" w:rsidRPr="00724011" w:rsidRDefault="006565AE" w:rsidP="00191D95">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00" w:type="dxa"/>
            <w:vMerge w:val="restart"/>
            <w:shd w:val="clear" w:color="auto" w:fill="auto"/>
            <w:vAlign w:val="center"/>
          </w:tcPr>
          <w:p w:rsidR="006565AE" w:rsidRPr="004B4932" w:rsidRDefault="006565AE" w:rsidP="00191D95">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6565AE" w:rsidRPr="00E753B3" w:rsidTr="00090758">
        <w:trPr>
          <w:trHeight w:val="705"/>
        </w:trPr>
        <w:tc>
          <w:tcPr>
            <w:tcW w:w="2515" w:type="dxa"/>
            <w:shd w:val="clear" w:color="auto" w:fill="auto"/>
            <w:vAlign w:val="center"/>
          </w:tcPr>
          <w:p w:rsidR="006565AE" w:rsidRPr="00724011" w:rsidRDefault="007A3B64"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350" w:type="dxa"/>
            <w:shd w:val="clear" w:color="auto" w:fill="auto"/>
            <w:vAlign w:val="center"/>
          </w:tcPr>
          <w:p w:rsidR="006565AE" w:rsidRPr="00724011" w:rsidRDefault="006565AE"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350" w:type="dxa"/>
            <w:shd w:val="clear" w:color="auto" w:fill="auto"/>
            <w:vAlign w:val="center"/>
          </w:tcPr>
          <w:p w:rsidR="006565AE" w:rsidRPr="00724011" w:rsidRDefault="006565AE"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350" w:type="dxa"/>
            <w:shd w:val="clear" w:color="auto" w:fill="auto"/>
            <w:vAlign w:val="center"/>
          </w:tcPr>
          <w:p w:rsidR="006565AE" w:rsidRPr="00724011" w:rsidRDefault="006565AE"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440" w:type="dxa"/>
            <w:gridSpan w:val="2"/>
            <w:shd w:val="clear" w:color="auto" w:fill="auto"/>
            <w:vAlign w:val="center"/>
          </w:tcPr>
          <w:p w:rsidR="006565AE" w:rsidRPr="00724011" w:rsidRDefault="006565AE" w:rsidP="00191D95">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00" w:type="dxa"/>
            <w:vMerge/>
            <w:shd w:val="clear" w:color="auto" w:fill="auto"/>
            <w:vAlign w:val="center"/>
          </w:tcPr>
          <w:p w:rsidR="006565AE" w:rsidRPr="00E753B3" w:rsidRDefault="006565AE" w:rsidP="00191D95">
            <w:pPr>
              <w:spacing w:after="0" w:line="240" w:lineRule="auto"/>
              <w:jc w:val="center"/>
              <w:rPr>
                <w:rFonts w:ascii="Sylfaen" w:eastAsia="Times New Roman" w:hAnsi="Sylfaen" w:cs="Calibri"/>
                <w:b/>
                <w:bCs/>
                <w:color w:val="000000"/>
                <w:sz w:val="18"/>
                <w:szCs w:val="18"/>
              </w:rPr>
            </w:pPr>
          </w:p>
        </w:tc>
      </w:tr>
      <w:tr w:rsidR="007A3B64" w:rsidRPr="00E753B3" w:rsidTr="00090758">
        <w:trPr>
          <w:trHeight w:val="296"/>
        </w:trPr>
        <w:tc>
          <w:tcPr>
            <w:tcW w:w="2515" w:type="dxa"/>
            <w:tcBorders>
              <w:top w:val="single" w:sz="4" w:space="0" w:color="auto"/>
              <w:left w:val="single" w:sz="4" w:space="0" w:color="auto"/>
              <w:bottom w:val="single" w:sz="4" w:space="0" w:color="auto"/>
              <w:right w:val="single" w:sz="4" w:space="0" w:color="000000"/>
            </w:tcBorders>
            <w:shd w:val="clear" w:color="auto" w:fill="auto"/>
            <w:vAlign w:val="center"/>
          </w:tcPr>
          <w:p w:rsidR="007A3B64" w:rsidRPr="007A3B64" w:rsidRDefault="007A3B64" w:rsidP="007A3B64">
            <w:pPr>
              <w:spacing w:after="0" w:line="240" w:lineRule="auto"/>
              <w:jc w:val="center"/>
              <w:rPr>
                <w:rFonts w:ascii="Sylfaen" w:eastAsia="Times New Roman" w:hAnsi="Sylfaen" w:cs="Calibri"/>
                <w:bCs/>
                <w:color w:val="000000"/>
                <w:sz w:val="16"/>
                <w:szCs w:val="16"/>
                <w:lang w:val="ka-GE"/>
              </w:rPr>
            </w:pPr>
            <w:r w:rsidRPr="007A3B64">
              <w:rPr>
                <w:rFonts w:ascii="Sylfaen" w:eastAsia="Times New Roman" w:hAnsi="Sylfaen" w:cs="Calibri"/>
                <w:bCs/>
                <w:color w:val="000000"/>
                <w:sz w:val="16"/>
                <w:szCs w:val="16"/>
                <w:lang w:val="ka-GE"/>
              </w:rPr>
              <w:t>ჩატარებული ღონისძიებების რაოდენობა</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A3B64" w:rsidRPr="00D5619D" w:rsidRDefault="007A3B64" w:rsidP="007A3B64">
            <w:pPr>
              <w:spacing w:after="0" w:line="240" w:lineRule="auto"/>
              <w:jc w:val="center"/>
              <w:rPr>
                <w:rFonts w:ascii="Sylfaen" w:eastAsia="Times New Roman" w:hAnsi="Sylfaen" w:cs="Calibri"/>
                <w:bCs/>
                <w:color w:val="000000"/>
                <w:sz w:val="16"/>
                <w:szCs w:val="16"/>
                <w:lang w:val="ka-GE"/>
              </w:rPr>
            </w:pPr>
            <w:r w:rsidRPr="00D5619D">
              <w:rPr>
                <w:rFonts w:ascii="Sylfaen" w:eastAsia="Times New Roman" w:hAnsi="Sylfaen" w:cs="Calibri"/>
                <w:bCs/>
                <w:color w:val="000000"/>
                <w:sz w:val="16"/>
                <w:szCs w:val="16"/>
                <w:lang w:val="ka-GE"/>
              </w:rPr>
              <w:t>50</w:t>
            </w:r>
          </w:p>
        </w:tc>
        <w:tc>
          <w:tcPr>
            <w:tcW w:w="1350" w:type="dxa"/>
            <w:tcBorders>
              <w:top w:val="single" w:sz="4" w:space="0" w:color="auto"/>
              <w:left w:val="nil"/>
              <w:bottom w:val="single" w:sz="4" w:space="0" w:color="auto"/>
              <w:right w:val="single" w:sz="4" w:space="0" w:color="auto"/>
            </w:tcBorders>
            <w:shd w:val="clear" w:color="auto" w:fill="auto"/>
            <w:vAlign w:val="center"/>
          </w:tcPr>
          <w:p w:rsidR="007A3B64" w:rsidRPr="00D5619D" w:rsidRDefault="007A3B64" w:rsidP="007A3B64">
            <w:pPr>
              <w:spacing w:after="0" w:line="240" w:lineRule="auto"/>
              <w:jc w:val="center"/>
              <w:rPr>
                <w:rFonts w:ascii="Sylfaen" w:eastAsia="Times New Roman" w:hAnsi="Sylfaen" w:cs="Calibri"/>
                <w:bCs/>
                <w:color w:val="000000"/>
                <w:sz w:val="16"/>
                <w:szCs w:val="16"/>
                <w:lang w:val="ka-GE"/>
              </w:rPr>
            </w:pPr>
            <w:r w:rsidRPr="00D5619D">
              <w:rPr>
                <w:rFonts w:ascii="Sylfaen" w:eastAsia="Times New Roman" w:hAnsi="Sylfaen" w:cs="Calibri"/>
                <w:bCs/>
                <w:color w:val="000000"/>
                <w:sz w:val="16"/>
                <w:szCs w:val="16"/>
                <w:lang w:val="ka-GE"/>
              </w:rPr>
              <w:t>60</w:t>
            </w:r>
          </w:p>
        </w:tc>
        <w:tc>
          <w:tcPr>
            <w:tcW w:w="1350" w:type="dxa"/>
            <w:tcBorders>
              <w:bottom w:val="single" w:sz="4" w:space="0" w:color="auto"/>
            </w:tcBorders>
            <w:shd w:val="clear" w:color="auto" w:fill="auto"/>
            <w:vAlign w:val="center"/>
          </w:tcPr>
          <w:p w:rsidR="007A3B64" w:rsidRDefault="00DD5AAC" w:rsidP="007A3B6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60</w:t>
            </w:r>
          </w:p>
        </w:tc>
        <w:tc>
          <w:tcPr>
            <w:tcW w:w="1440" w:type="dxa"/>
            <w:gridSpan w:val="2"/>
            <w:tcBorders>
              <w:bottom w:val="single" w:sz="4" w:space="0" w:color="auto"/>
            </w:tcBorders>
            <w:shd w:val="clear" w:color="auto" w:fill="auto"/>
            <w:vAlign w:val="center"/>
          </w:tcPr>
          <w:p w:rsidR="007A3B64" w:rsidRDefault="00DD5AAC" w:rsidP="007A3B64">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r w:rsidR="00090758">
              <w:rPr>
                <w:rFonts w:ascii="Sylfaen" w:eastAsia="Times New Roman" w:hAnsi="Sylfaen" w:cs="Calibri"/>
                <w:bCs/>
                <w:color w:val="000000"/>
                <w:sz w:val="18"/>
                <w:szCs w:val="18"/>
                <w:lang w:val="ka-GE"/>
              </w:rPr>
              <w:t>%</w:t>
            </w:r>
          </w:p>
        </w:tc>
        <w:tc>
          <w:tcPr>
            <w:tcW w:w="2700" w:type="dxa"/>
            <w:tcBorders>
              <w:bottom w:val="single" w:sz="4" w:space="0" w:color="auto"/>
            </w:tcBorders>
            <w:shd w:val="clear" w:color="auto" w:fill="auto"/>
            <w:vAlign w:val="center"/>
          </w:tcPr>
          <w:p w:rsidR="007A3B64" w:rsidRPr="00E753B3" w:rsidRDefault="007A3B64" w:rsidP="007A3B64">
            <w:pPr>
              <w:spacing w:after="0" w:line="240" w:lineRule="auto"/>
              <w:jc w:val="center"/>
              <w:rPr>
                <w:rFonts w:ascii="Sylfaen" w:eastAsia="Times New Roman" w:hAnsi="Sylfaen" w:cs="Calibri"/>
                <w:b/>
                <w:bCs/>
                <w:color w:val="000000"/>
                <w:sz w:val="18"/>
                <w:szCs w:val="18"/>
              </w:rPr>
            </w:pPr>
          </w:p>
        </w:tc>
      </w:tr>
    </w:tbl>
    <w:p w:rsidR="00B86050" w:rsidRDefault="00B86050"/>
    <w:tbl>
      <w:tblPr>
        <w:tblW w:w="107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350"/>
        <w:gridCol w:w="1350"/>
        <w:gridCol w:w="1350"/>
        <w:gridCol w:w="1354"/>
        <w:gridCol w:w="2786"/>
      </w:tblGrid>
      <w:tr w:rsidR="006565AE" w:rsidRPr="00724011" w:rsidTr="001B2B9D">
        <w:trPr>
          <w:trHeight w:val="485"/>
        </w:trPr>
        <w:tc>
          <w:tcPr>
            <w:tcW w:w="2515" w:type="dxa"/>
            <w:shd w:val="clear" w:color="auto" w:fill="auto"/>
            <w:vAlign w:val="center"/>
          </w:tcPr>
          <w:p w:rsidR="006565AE" w:rsidRPr="00724011" w:rsidRDefault="006565AE" w:rsidP="00191D95">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8190" w:type="dxa"/>
            <w:gridSpan w:val="5"/>
            <w:shd w:val="clear" w:color="auto" w:fill="auto"/>
            <w:vAlign w:val="center"/>
          </w:tcPr>
          <w:p w:rsidR="006565AE" w:rsidRPr="00724011" w:rsidRDefault="006565AE" w:rsidP="007C09CA">
            <w:pPr>
              <w:spacing w:after="0" w:line="240" w:lineRule="auto"/>
              <w:rPr>
                <w:rFonts w:ascii="Sylfaen" w:eastAsia="Times New Roman" w:hAnsi="Sylfaen" w:cs="Calibri"/>
                <w:color w:val="000000"/>
                <w:sz w:val="18"/>
                <w:szCs w:val="18"/>
                <w:lang w:val="ka-GE"/>
              </w:rPr>
            </w:pPr>
            <w:r w:rsidRPr="006565AE">
              <w:rPr>
                <w:rFonts w:ascii="Sylfaen" w:eastAsia="Times New Roman" w:hAnsi="Sylfaen" w:cs="Calibri"/>
                <w:bCs/>
                <w:sz w:val="18"/>
                <w:szCs w:val="18"/>
              </w:rPr>
              <w:t xml:space="preserve">ახაგაზრდობის მხარდაჭერა </w:t>
            </w:r>
            <w:r w:rsidRPr="00724011">
              <w:rPr>
                <w:rFonts w:ascii="Sylfaen" w:eastAsia="Times New Roman" w:hAnsi="Sylfaen" w:cs="Calibri"/>
                <w:bCs/>
                <w:sz w:val="20"/>
                <w:szCs w:val="20"/>
                <w:lang w:val="ka-GE"/>
              </w:rPr>
              <w:t>(0</w:t>
            </w:r>
            <w:r>
              <w:rPr>
                <w:rFonts w:ascii="Sylfaen" w:eastAsia="Times New Roman" w:hAnsi="Sylfaen" w:cs="Calibri"/>
                <w:bCs/>
                <w:sz w:val="20"/>
                <w:szCs w:val="20"/>
                <w:lang w:val="ka-GE"/>
              </w:rPr>
              <w:t xml:space="preserve">5 </w:t>
            </w:r>
            <w:r w:rsidR="007C09CA">
              <w:rPr>
                <w:rFonts w:ascii="Sylfaen" w:eastAsia="Times New Roman" w:hAnsi="Sylfaen" w:cs="Calibri"/>
                <w:bCs/>
                <w:sz w:val="20"/>
                <w:szCs w:val="20"/>
                <w:lang w:val="ka-GE"/>
              </w:rPr>
              <w:t>03</w:t>
            </w:r>
            <w:r w:rsidRPr="00724011">
              <w:rPr>
                <w:rFonts w:ascii="Sylfaen" w:eastAsia="Times New Roman" w:hAnsi="Sylfaen" w:cs="Calibri"/>
                <w:bCs/>
                <w:sz w:val="20"/>
                <w:szCs w:val="20"/>
                <w:lang w:val="ka-GE"/>
              </w:rPr>
              <w:t>)</w:t>
            </w:r>
          </w:p>
        </w:tc>
      </w:tr>
      <w:tr w:rsidR="006565AE" w:rsidRPr="00724011" w:rsidTr="00FD370A">
        <w:trPr>
          <w:trHeight w:val="705"/>
        </w:trPr>
        <w:tc>
          <w:tcPr>
            <w:tcW w:w="2515" w:type="dxa"/>
            <w:shd w:val="clear" w:color="auto" w:fill="auto"/>
            <w:vAlign w:val="center"/>
            <w:hideMark/>
          </w:tcPr>
          <w:p w:rsidR="006565AE" w:rsidRPr="00724011" w:rsidRDefault="006565AE"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8190" w:type="dxa"/>
            <w:gridSpan w:val="5"/>
            <w:shd w:val="clear" w:color="auto" w:fill="auto"/>
            <w:vAlign w:val="center"/>
            <w:hideMark/>
          </w:tcPr>
          <w:p w:rsidR="006565AE" w:rsidRPr="00724011" w:rsidRDefault="007C09CA" w:rsidP="00FD370A">
            <w:pPr>
              <w:spacing w:after="0" w:line="240" w:lineRule="auto"/>
              <w:jc w:val="both"/>
              <w:rPr>
                <w:rFonts w:ascii="Sylfaen" w:eastAsia="Times New Roman" w:hAnsi="Sylfaen" w:cs="Calibri"/>
                <w:color w:val="000000"/>
                <w:sz w:val="18"/>
                <w:szCs w:val="18"/>
              </w:rPr>
            </w:pPr>
            <w:r w:rsidRPr="00FD370A">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ერთეულის -  ადმინისტრაციული სამსახურის მეორადი სტრუქტურული ერთეული - კულტურის, სპორტის, განათლებისა და ახალგაზრდობის საქმეთა განყოფილება</w:t>
            </w:r>
          </w:p>
        </w:tc>
      </w:tr>
      <w:tr w:rsidR="006565AE" w:rsidRPr="00724011" w:rsidTr="00FD370A">
        <w:trPr>
          <w:trHeight w:val="840"/>
        </w:trPr>
        <w:tc>
          <w:tcPr>
            <w:tcW w:w="2515" w:type="dxa"/>
            <w:shd w:val="clear" w:color="auto" w:fill="auto"/>
            <w:vAlign w:val="center"/>
            <w:hideMark/>
          </w:tcPr>
          <w:p w:rsidR="006565AE" w:rsidRPr="00724011" w:rsidRDefault="006565AE"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8190" w:type="dxa"/>
            <w:gridSpan w:val="5"/>
            <w:shd w:val="clear" w:color="auto" w:fill="auto"/>
            <w:vAlign w:val="center"/>
            <w:hideMark/>
          </w:tcPr>
          <w:p w:rsidR="006565AE" w:rsidRPr="00724011" w:rsidRDefault="007C09CA" w:rsidP="00191D95">
            <w:pPr>
              <w:spacing w:after="0" w:line="240" w:lineRule="auto"/>
              <w:jc w:val="both"/>
              <w:rPr>
                <w:rFonts w:ascii="Sylfaen" w:eastAsia="Times New Roman" w:hAnsi="Sylfaen" w:cs="Calibri"/>
                <w:color w:val="000000"/>
                <w:sz w:val="18"/>
                <w:szCs w:val="18"/>
              </w:rPr>
            </w:pPr>
            <w:r w:rsidRPr="007C09CA">
              <w:rPr>
                <w:rFonts w:ascii="Sylfaen" w:eastAsia="Times New Roman" w:hAnsi="Sylfaen" w:cs="Calibri"/>
                <w:color w:val="000000"/>
                <w:sz w:val="18"/>
                <w:szCs w:val="18"/>
              </w:rPr>
              <w:t>ახალგაზრდული მიმართულებით განხორციელებული ღონისძიებები ხელს შეუწყობს ახალგაზრდების გააქტიურებასა და საზოგადოებრივ ცხოვრებაში ჩართულობას, ახალგაზრდული ფესტივალის ორგანიზებითა და ინიციატივების მხარდაჭერის გზით. ქვეპროგრამის ფარგლებში მოხდება შშმ პირების საზოგადოებაში ინტეგრირება.</w:t>
            </w:r>
          </w:p>
        </w:tc>
      </w:tr>
      <w:tr w:rsidR="006565AE" w:rsidRPr="00724011" w:rsidTr="00FD370A">
        <w:trPr>
          <w:trHeight w:val="705"/>
        </w:trPr>
        <w:tc>
          <w:tcPr>
            <w:tcW w:w="2515" w:type="dxa"/>
            <w:shd w:val="clear" w:color="auto" w:fill="auto"/>
            <w:vAlign w:val="center"/>
            <w:hideMark/>
          </w:tcPr>
          <w:p w:rsidR="006565AE" w:rsidRPr="00724011" w:rsidRDefault="006565AE"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8190" w:type="dxa"/>
            <w:gridSpan w:val="5"/>
            <w:shd w:val="clear" w:color="auto" w:fill="auto"/>
            <w:vAlign w:val="center"/>
            <w:hideMark/>
          </w:tcPr>
          <w:p w:rsidR="006565AE" w:rsidRPr="00724011" w:rsidRDefault="007C09CA" w:rsidP="00191D95">
            <w:pPr>
              <w:spacing w:after="0" w:line="240" w:lineRule="auto"/>
              <w:rPr>
                <w:rFonts w:ascii="Sylfaen" w:eastAsia="Times New Roman" w:hAnsi="Sylfaen" w:cs="Calibri"/>
                <w:color w:val="000000"/>
                <w:sz w:val="18"/>
                <w:szCs w:val="18"/>
              </w:rPr>
            </w:pPr>
            <w:r w:rsidRPr="007C09CA">
              <w:rPr>
                <w:rFonts w:ascii="Sylfaen" w:eastAsia="Times New Roman" w:hAnsi="Sylfaen" w:cs="Calibri"/>
                <w:color w:val="000000"/>
                <w:sz w:val="18"/>
                <w:szCs w:val="18"/>
              </w:rPr>
              <w:t>ნიჭიერი ახალგაზრდების გამოვლენა და მათი საქმიანობის ხელშეწყობა</w:t>
            </w:r>
          </w:p>
        </w:tc>
      </w:tr>
      <w:tr w:rsidR="006565AE" w:rsidRPr="00724011" w:rsidTr="00FD370A">
        <w:trPr>
          <w:trHeight w:val="510"/>
        </w:trPr>
        <w:tc>
          <w:tcPr>
            <w:tcW w:w="2515" w:type="dxa"/>
            <w:shd w:val="clear" w:color="auto" w:fill="auto"/>
            <w:vAlign w:val="center"/>
            <w:hideMark/>
          </w:tcPr>
          <w:p w:rsidR="006565AE" w:rsidRPr="00724011" w:rsidRDefault="006565AE" w:rsidP="00191D95">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4050" w:type="dxa"/>
            <w:gridSpan w:val="3"/>
            <w:shd w:val="clear" w:color="auto" w:fill="auto"/>
            <w:vAlign w:val="center"/>
            <w:hideMark/>
          </w:tcPr>
          <w:p w:rsidR="006565AE" w:rsidRPr="00724011" w:rsidRDefault="00DD5AAC" w:rsidP="00191D95">
            <w:pPr>
              <w:spacing w:after="0" w:line="240" w:lineRule="auto"/>
              <w:rPr>
                <w:rFonts w:ascii="Sylfaen" w:eastAsia="Times New Roman" w:hAnsi="Sylfaen" w:cs="Calibri"/>
                <w:sz w:val="18"/>
                <w:szCs w:val="18"/>
              </w:rPr>
            </w:pPr>
            <w:r>
              <w:rPr>
                <w:rFonts w:ascii="Sylfaen" w:eastAsia="Times New Roman" w:hAnsi="Sylfaen" w:cs="Calibri"/>
                <w:sz w:val="18"/>
                <w:szCs w:val="18"/>
                <w:lang w:val="ka-GE"/>
              </w:rPr>
              <w:t>წ</w:t>
            </w:r>
            <w:r w:rsidR="007C09CA" w:rsidRPr="007C09CA">
              <w:rPr>
                <w:rFonts w:ascii="Sylfaen" w:eastAsia="Times New Roman" w:hAnsi="Sylfaen" w:cs="Calibri"/>
                <w:sz w:val="18"/>
                <w:szCs w:val="18"/>
                <w:lang w:val="ka-GE"/>
              </w:rPr>
              <w:t>არმატებულად განხორციელებული ახალგაზრდული პროექტები</w:t>
            </w:r>
          </w:p>
        </w:tc>
        <w:tc>
          <w:tcPr>
            <w:tcW w:w="1354" w:type="dxa"/>
            <w:shd w:val="clear" w:color="auto" w:fill="auto"/>
            <w:vAlign w:val="center"/>
          </w:tcPr>
          <w:p w:rsidR="006565AE" w:rsidRPr="00724011" w:rsidRDefault="006565AE" w:rsidP="00191D95">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786" w:type="dxa"/>
            <w:shd w:val="clear" w:color="auto" w:fill="auto"/>
            <w:vAlign w:val="center"/>
          </w:tcPr>
          <w:p w:rsidR="006565AE" w:rsidRPr="00724011" w:rsidRDefault="004A5D14" w:rsidP="00191D95">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წარმატებით განხორციელებული პროექტები</w:t>
            </w:r>
          </w:p>
        </w:tc>
      </w:tr>
      <w:tr w:rsidR="006565AE" w:rsidRPr="004B4932" w:rsidTr="001B2B9D">
        <w:trPr>
          <w:trHeight w:val="494"/>
        </w:trPr>
        <w:tc>
          <w:tcPr>
            <w:tcW w:w="5215" w:type="dxa"/>
            <w:gridSpan w:val="3"/>
            <w:shd w:val="clear" w:color="auto" w:fill="auto"/>
            <w:vAlign w:val="center"/>
            <w:hideMark/>
          </w:tcPr>
          <w:p w:rsidR="006565AE" w:rsidRPr="00724011" w:rsidRDefault="006565AE" w:rsidP="00191D95">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704" w:type="dxa"/>
            <w:gridSpan w:val="2"/>
            <w:shd w:val="clear" w:color="auto" w:fill="auto"/>
            <w:vAlign w:val="center"/>
          </w:tcPr>
          <w:p w:rsidR="006565AE" w:rsidRPr="00724011" w:rsidRDefault="006565AE" w:rsidP="00191D95">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2786" w:type="dxa"/>
            <w:vMerge w:val="restart"/>
            <w:shd w:val="clear" w:color="auto" w:fill="auto"/>
            <w:vAlign w:val="center"/>
          </w:tcPr>
          <w:p w:rsidR="006565AE" w:rsidRPr="004B4932" w:rsidRDefault="006565AE" w:rsidP="00191D95">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DD5AAC" w:rsidRPr="00E753B3" w:rsidTr="00FD370A">
        <w:trPr>
          <w:trHeight w:val="539"/>
        </w:trPr>
        <w:tc>
          <w:tcPr>
            <w:tcW w:w="2515" w:type="dxa"/>
            <w:shd w:val="clear" w:color="auto" w:fill="auto"/>
            <w:vAlign w:val="center"/>
          </w:tcPr>
          <w:p w:rsidR="00DD5AAC" w:rsidRPr="00724011" w:rsidRDefault="00DD5AAC" w:rsidP="00DD5AA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350" w:type="dxa"/>
            <w:shd w:val="clear" w:color="auto" w:fill="auto"/>
            <w:vAlign w:val="center"/>
          </w:tcPr>
          <w:p w:rsidR="00DD5AAC" w:rsidRPr="00724011" w:rsidRDefault="00DD5AAC" w:rsidP="00DD5AA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350" w:type="dxa"/>
            <w:shd w:val="clear" w:color="auto" w:fill="auto"/>
            <w:vAlign w:val="center"/>
          </w:tcPr>
          <w:p w:rsidR="00DD5AAC" w:rsidRPr="00724011" w:rsidRDefault="00DD5AAC" w:rsidP="00DD5AA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350" w:type="dxa"/>
            <w:shd w:val="clear" w:color="auto" w:fill="auto"/>
            <w:vAlign w:val="center"/>
          </w:tcPr>
          <w:p w:rsidR="00DD5AAC" w:rsidRPr="00724011" w:rsidRDefault="00DD5AAC" w:rsidP="00DD5AA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354" w:type="dxa"/>
            <w:shd w:val="clear" w:color="auto" w:fill="auto"/>
            <w:vAlign w:val="center"/>
          </w:tcPr>
          <w:p w:rsidR="00DD5AAC" w:rsidRPr="00724011" w:rsidRDefault="00DD5AAC" w:rsidP="00DD5AA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2786" w:type="dxa"/>
            <w:vMerge/>
            <w:shd w:val="clear" w:color="auto" w:fill="auto"/>
            <w:vAlign w:val="center"/>
          </w:tcPr>
          <w:p w:rsidR="00DD5AAC" w:rsidRPr="00E753B3" w:rsidRDefault="00DD5AAC" w:rsidP="00DD5AAC">
            <w:pPr>
              <w:spacing w:after="0" w:line="240" w:lineRule="auto"/>
              <w:jc w:val="center"/>
              <w:rPr>
                <w:rFonts w:ascii="Sylfaen" w:eastAsia="Times New Roman" w:hAnsi="Sylfaen" w:cs="Calibri"/>
                <w:b/>
                <w:bCs/>
                <w:color w:val="000000"/>
                <w:sz w:val="18"/>
                <w:szCs w:val="18"/>
              </w:rPr>
            </w:pPr>
          </w:p>
        </w:tc>
      </w:tr>
      <w:tr w:rsidR="00DD5AAC" w:rsidRPr="00E753B3" w:rsidTr="00F577C8">
        <w:trPr>
          <w:trHeight w:val="359"/>
        </w:trPr>
        <w:tc>
          <w:tcPr>
            <w:tcW w:w="2515" w:type="dxa"/>
            <w:tcBorders>
              <w:top w:val="single" w:sz="4" w:space="0" w:color="auto"/>
              <w:left w:val="single" w:sz="4" w:space="0" w:color="auto"/>
              <w:bottom w:val="single" w:sz="4" w:space="0" w:color="auto"/>
              <w:right w:val="single" w:sz="4" w:space="0" w:color="000000"/>
            </w:tcBorders>
            <w:shd w:val="clear" w:color="auto" w:fill="auto"/>
            <w:vAlign w:val="center"/>
          </w:tcPr>
          <w:p w:rsidR="00DD5AAC" w:rsidRPr="007A3B64" w:rsidRDefault="00DD5AAC" w:rsidP="00DD5AAC">
            <w:pPr>
              <w:spacing w:after="0" w:line="240" w:lineRule="auto"/>
              <w:jc w:val="center"/>
              <w:rPr>
                <w:rFonts w:ascii="Sylfaen" w:eastAsia="Times New Roman" w:hAnsi="Sylfaen" w:cs="Calibri"/>
                <w:bCs/>
                <w:color w:val="000000"/>
                <w:sz w:val="16"/>
                <w:szCs w:val="16"/>
                <w:lang w:val="ka-GE"/>
              </w:rPr>
            </w:pPr>
            <w:r>
              <w:rPr>
                <w:rFonts w:ascii="Sylfaen" w:eastAsia="Times New Roman" w:hAnsi="Sylfaen" w:cs="Calibri"/>
                <w:bCs/>
                <w:color w:val="000000"/>
                <w:sz w:val="16"/>
                <w:szCs w:val="16"/>
                <w:lang w:val="ka-GE"/>
              </w:rPr>
              <w:t>პროგრამაში ჩართული ახალგაზრდების რაოდენობა</w:t>
            </w:r>
          </w:p>
        </w:tc>
        <w:tc>
          <w:tcPr>
            <w:tcW w:w="1350" w:type="dxa"/>
            <w:shd w:val="clear" w:color="auto" w:fill="auto"/>
            <w:vAlign w:val="center"/>
          </w:tcPr>
          <w:p w:rsidR="00DD5AAC" w:rsidRDefault="00DD5AAC" w:rsidP="00DD5AA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195</w:t>
            </w:r>
          </w:p>
        </w:tc>
        <w:tc>
          <w:tcPr>
            <w:tcW w:w="1350" w:type="dxa"/>
            <w:shd w:val="clear" w:color="auto" w:fill="auto"/>
            <w:vAlign w:val="center"/>
          </w:tcPr>
          <w:p w:rsidR="00DD5AAC" w:rsidRDefault="00DD5AAC" w:rsidP="00DD5AA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200</w:t>
            </w:r>
          </w:p>
        </w:tc>
        <w:tc>
          <w:tcPr>
            <w:tcW w:w="1350" w:type="dxa"/>
            <w:shd w:val="clear" w:color="auto" w:fill="auto"/>
            <w:vAlign w:val="center"/>
          </w:tcPr>
          <w:p w:rsidR="00DD5AAC" w:rsidRDefault="00DD5AAC" w:rsidP="00DD5AA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200</w:t>
            </w:r>
          </w:p>
        </w:tc>
        <w:tc>
          <w:tcPr>
            <w:tcW w:w="1354" w:type="dxa"/>
            <w:shd w:val="clear" w:color="auto" w:fill="auto"/>
            <w:vAlign w:val="center"/>
          </w:tcPr>
          <w:p w:rsidR="00DD5AAC" w:rsidRDefault="00DD5AAC" w:rsidP="00DD5AA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100%</w:t>
            </w:r>
          </w:p>
        </w:tc>
        <w:tc>
          <w:tcPr>
            <w:tcW w:w="2786" w:type="dxa"/>
            <w:shd w:val="clear" w:color="auto" w:fill="auto"/>
            <w:vAlign w:val="center"/>
          </w:tcPr>
          <w:p w:rsidR="00DD5AAC" w:rsidRPr="00E753B3" w:rsidRDefault="00DD5AAC" w:rsidP="00DD5AAC">
            <w:pPr>
              <w:spacing w:after="0" w:line="240" w:lineRule="auto"/>
              <w:jc w:val="center"/>
              <w:rPr>
                <w:rFonts w:ascii="Sylfaen" w:eastAsia="Times New Roman" w:hAnsi="Sylfaen" w:cs="Calibri"/>
                <w:b/>
                <w:bCs/>
                <w:color w:val="000000"/>
                <w:sz w:val="18"/>
                <w:szCs w:val="18"/>
              </w:rPr>
            </w:pPr>
          </w:p>
        </w:tc>
      </w:tr>
    </w:tbl>
    <w:p w:rsidR="006565AE" w:rsidRPr="00E66F3B" w:rsidRDefault="006565AE" w:rsidP="007C09CA">
      <w:pPr>
        <w:spacing w:after="0" w:line="360" w:lineRule="auto"/>
        <w:ind w:right="-586"/>
        <w:jc w:val="both"/>
        <w:rPr>
          <w:rFonts w:ascii="Sylfaen" w:hAnsi="Sylfaen" w:cs="Aparajita"/>
          <w:b/>
          <w:sz w:val="18"/>
          <w:szCs w:val="18"/>
        </w:rPr>
      </w:pPr>
    </w:p>
    <w:p w:rsidR="001529B4" w:rsidRDefault="00D06DDD" w:rsidP="00260DFE">
      <w:pPr>
        <w:spacing w:after="0" w:line="360" w:lineRule="auto"/>
        <w:ind w:left="-720" w:right="-586" w:firstLine="567"/>
        <w:jc w:val="both"/>
        <w:rPr>
          <w:rFonts w:ascii="Sylfaen" w:hAnsi="Sylfaen" w:cs="Aparajita"/>
          <w:b/>
          <w:sz w:val="18"/>
          <w:szCs w:val="18"/>
          <w:lang w:val="ka-GE"/>
        </w:rPr>
      </w:pPr>
      <w:r w:rsidRPr="00D06DDD">
        <w:rPr>
          <w:rFonts w:ascii="Sylfaen" w:hAnsi="Sylfaen" w:cs="Aparajita"/>
          <w:b/>
          <w:sz w:val="18"/>
          <w:szCs w:val="18"/>
          <w:lang w:val="ka-GE"/>
        </w:rPr>
        <w:t xml:space="preserve">5. ჯანმრთელობის დაცვა და სოციალური უზრუნველყოფა (ორგანიზაციული კოდი 06 00): </w:t>
      </w:r>
      <w:r w:rsidRPr="00D06DDD">
        <w:rPr>
          <w:rFonts w:ascii="Sylfaen" w:hAnsi="Sylfaen" w:cs="Aparajita"/>
          <w:sz w:val="18"/>
          <w:szCs w:val="18"/>
          <w:lang w:val="ka-GE"/>
        </w:rPr>
        <w:t xml:space="preserve">მოსახლეობის ჯანმრთელობის დაცვის ხელშეწყობა და მათი სოციალური დაცვა ქალაქის ერთ–ერთ მთავარ პრიორიტეტს წარმოადგენს. მუნიციპალიტეტი არსებული რესურსებისა და კომპეტენციის ფარგლებში, საზოგადოებრივი ჯანმრთელობის დაცვის მიზნით, ადგილობრივ დონეზე განაგრძობს სოციალურად დაუცველი მოსახლეობის სხვადასხვა დახმარებებითა და შეღავათებით უზრუნველყოფას. ერთიანი სახელმწიფო პოლიტიკის ფარგლებში </w:t>
      </w:r>
      <w:r>
        <w:rPr>
          <w:rFonts w:ascii="Sylfaen" w:hAnsi="Sylfaen" w:cs="Aparajita"/>
          <w:sz w:val="18"/>
          <w:szCs w:val="18"/>
          <w:lang w:val="ka-GE"/>
        </w:rPr>
        <w:t>მოხდა</w:t>
      </w:r>
      <w:r w:rsidRPr="00D06DDD">
        <w:rPr>
          <w:rFonts w:ascii="Sylfaen" w:hAnsi="Sylfaen" w:cs="Aparajita"/>
          <w:sz w:val="18"/>
          <w:szCs w:val="18"/>
          <w:lang w:val="ka-GE"/>
        </w:rPr>
        <w:t xml:space="preserve"> სხვადასხვა ღონისძიებების განხორციელება, რაც უზრუნველყოფს არა მხოლოდ ქალაქის,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w:t>
      </w:r>
    </w:p>
    <w:p w:rsidR="001529B4" w:rsidRDefault="001529B4" w:rsidP="004E564C">
      <w:pPr>
        <w:spacing w:after="0" w:line="360" w:lineRule="auto"/>
        <w:ind w:firstLine="567"/>
        <w:jc w:val="both"/>
        <w:rPr>
          <w:rFonts w:ascii="Sylfaen" w:hAnsi="Sylfaen" w:cs="Aparajita"/>
          <w:b/>
          <w:sz w:val="18"/>
          <w:szCs w:val="18"/>
          <w:lang w:val="ka-GE"/>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490"/>
        <w:gridCol w:w="1530"/>
        <w:gridCol w:w="1322"/>
        <w:gridCol w:w="1558"/>
      </w:tblGrid>
      <w:tr w:rsidR="00D06DDD" w:rsidRPr="00B552F2" w:rsidTr="00D06DDD">
        <w:trPr>
          <w:trHeight w:val="728"/>
        </w:trPr>
        <w:tc>
          <w:tcPr>
            <w:tcW w:w="810" w:type="dxa"/>
            <w:shd w:val="clear" w:color="auto" w:fill="auto"/>
            <w:textDirection w:val="btLr"/>
            <w:vAlign w:val="center"/>
          </w:tcPr>
          <w:p w:rsidR="00D06DDD" w:rsidRPr="001529B4" w:rsidRDefault="00D06DDD" w:rsidP="00D06DDD">
            <w:pPr>
              <w:spacing w:after="0" w:line="240" w:lineRule="auto"/>
              <w:ind w:left="113" w:right="113"/>
              <w:rPr>
                <w:rFonts w:ascii="Sylfaen" w:eastAsia="Times New Roman" w:hAnsi="Sylfaen" w:cs="Calibri"/>
                <w:bCs/>
                <w:sz w:val="18"/>
                <w:szCs w:val="18"/>
                <w:lang w:val="ka-GE"/>
              </w:rPr>
            </w:pPr>
            <w:r w:rsidRPr="001529B4">
              <w:rPr>
                <w:rFonts w:ascii="Sylfaen" w:eastAsia="Times New Roman" w:hAnsi="Sylfaen" w:cs="Calibri"/>
                <w:bCs/>
                <w:sz w:val="18"/>
                <w:szCs w:val="18"/>
                <w:lang w:val="ka-GE"/>
              </w:rPr>
              <w:lastRenderedPageBreak/>
              <w:t>პროგრამული კოდი</w:t>
            </w:r>
          </w:p>
        </w:tc>
        <w:tc>
          <w:tcPr>
            <w:tcW w:w="5490" w:type="dxa"/>
            <w:shd w:val="clear" w:color="auto" w:fill="auto"/>
            <w:vAlign w:val="center"/>
          </w:tcPr>
          <w:p w:rsidR="00D06DDD" w:rsidRPr="001529B4" w:rsidRDefault="00D06DDD" w:rsidP="00D06DDD">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დ ა ს ა ხ ე ლ ე ბ ა</w:t>
            </w:r>
          </w:p>
        </w:tc>
        <w:tc>
          <w:tcPr>
            <w:tcW w:w="1530" w:type="dxa"/>
            <w:shd w:val="clear" w:color="auto" w:fill="auto"/>
            <w:vAlign w:val="center"/>
          </w:tcPr>
          <w:p w:rsidR="00D06DDD" w:rsidRPr="001529B4" w:rsidRDefault="00D06DDD" w:rsidP="00D06DDD">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დაზუსტებული გეგმა</w:t>
            </w:r>
          </w:p>
        </w:tc>
        <w:tc>
          <w:tcPr>
            <w:tcW w:w="1322" w:type="dxa"/>
            <w:shd w:val="clear" w:color="auto" w:fill="auto"/>
            <w:vAlign w:val="center"/>
          </w:tcPr>
          <w:p w:rsidR="00D06DDD" w:rsidRPr="001529B4" w:rsidRDefault="00D06DDD" w:rsidP="00D06DDD">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ფაქტი</w:t>
            </w:r>
          </w:p>
        </w:tc>
        <w:tc>
          <w:tcPr>
            <w:tcW w:w="1558" w:type="dxa"/>
            <w:shd w:val="clear" w:color="auto" w:fill="auto"/>
            <w:vAlign w:val="center"/>
          </w:tcPr>
          <w:p w:rsidR="00D06DDD" w:rsidRPr="001529B4" w:rsidRDefault="00D06DDD" w:rsidP="00D06DDD">
            <w:pPr>
              <w:spacing w:after="0" w:line="240" w:lineRule="auto"/>
              <w:jc w:val="center"/>
              <w:rPr>
                <w:rFonts w:ascii="Sylfaen" w:eastAsia="Times New Roman" w:hAnsi="Sylfaen" w:cs="Calibri"/>
                <w:bCs/>
                <w:sz w:val="18"/>
                <w:szCs w:val="18"/>
              </w:rPr>
            </w:pPr>
            <w:r w:rsidRPr="001529B4">
              <w:rPr>
                <w:rFonts w:ascii="Sylfaen" w:eastAsia="Times New Roman" w:hAnsi="Sylfaen" w:cs="Calibri"/>
                <w:bCs/>
                <w:sz w:val="18"/>
                <w:szCs w:val="18"/>
              </w:rPr>
              <w:t>%</w:t>
            </w:r>
          </w:p>
        </w:tc>
      </w:tr>
      <w:tr w:rsidR="00D06DDD" w:rsidRPr="00B552F2" w:rsidTr="00E146EC">
        <w:trPr>
          <w:trHeight w:val="449"/>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06 00</w:t>
            </w:r>
          </w:p>
        </w:tc>
        <w:tc>
          <w:tcPr>
            <w:tcW w:w="549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ჯანმრთელობის დაცვა და 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4,585.5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4,337.7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94.6</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4,565.3</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4,331.3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310.9</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306.1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98.5</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538.1</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607.1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112.8</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102.6</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93.3</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3,589.6</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3,300.5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91.9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16.7</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89.8</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20.2</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31.7</w:t>
            </w:r>
          </w:p>
        </w:tc>
      </w:tr>
      <w:tr w:rsidR="00D06DDD" w:rsidRPr="00B552F2" w:rsidTr="00E146EC">
        <w:trPr>
          <w:trHeight w:val="323"/>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06 01</w:t>
            </w:r>
          </w:p>
        </w:tc>
        <w:tc>
          <w:tcPr>
            <w:tcW w:w="549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ჯანმრთელობის დაცვა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1,380.0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1,304.3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94.5</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1,379.0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1,304.3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94.6</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153.7</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153.7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55.3</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42.4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 </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1,169.9</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1,108.1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r>
      <w:tr w:rsidR="00D06DDD" w:rsidRPr="00B552F2" w:rsidTr="00E146EC">
        <w:trPr>
          <w:trHeight w:val="557"/>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06 01 01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საზოგადოებრივი ჯანმრთელობისა და უსაფრთხო გარემოს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196.1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93.4</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209.0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196.1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93.8</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153.7</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153.7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55.3</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42.4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0.0</w:t>
            </w:r>
          </w:p>
        </w:tc>
      </w:tr>
      <w:tr w:rsidR="00D06DDD" w:rsidRPr="00B552F2" w:rsidTr="00E146EC">
        <w:trPr>
          <w:trHeight w:val="45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06 01 02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მედიკამენტებით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239.8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240.0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239.8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240.0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239.8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99.9</w:t>
            </w:r>
          </w:p>
        </w:tc>
      </w:tr>
      <w:tr w:rsidR="00D06DDD" w:rsidRPr="00B552F2" w:rsidTr="00E146EC">
        <w:trPr>
          <w:trHeight w:val="35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06 01 03</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სამედიცინო დახმარება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852.0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790.8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92.8</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852.0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790.8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92.8</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852.0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790.8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92.8</w:t>
            </w:r>
          </w:p>
        </w:tc>
      </w:tr>
      <w:tr w:rsidR="00D06DDD" w:rsidRPr="00B552F2" w:rsidTr="00E146EC">
        <w:trPr>
          <w:trHeight w:val="449"/>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06 01 04</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ეპილეფსიით დაავადებულ პირთა ანტიკონვულსანტებით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69.7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99.6</w:t>
            </w:r>
          </w:p>
        </w:tc>
      </w:tr>
      <w:tr w:rsidR="00D06DDD" w:rsidRPr="00B552F2" w:rsidTr="00E146EC">
        <w:trPr>
          <w:trHeight w:val="45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06 01 05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ფენილკეტონურიით დაავადებულ პირთა დახმარება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98.8</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98.8</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7.9</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7.8</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98.7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0.1</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48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w:t>
            </w:r>
          </w:p>
        </w:tc>
        <w:tc>
          <w:tcPr>
            <w:tcW w:w="549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3,205.5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3,033.4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94.6</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3,186.3</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3,027.0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95.0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157.2</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152.4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lastRenderedPageBreak/>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482.8</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564.7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117.0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102.6</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93.3</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2,419.7</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2,192.4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90.6</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16.6</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14.9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89.8</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19.2</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33.3</w:t>
            </w:r>
          </w:p>
        </w:tc>
      </w:tr>
      <w:tr w:rsidR="00D06DDD" w:rsidRPr="00B552F2" w:rsidTr="00E146EC">
        <w:trPr>
          <w:trHeight w:val="557"/>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სოციალური საცხოვრისის კომუნალური ხარჯების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44.6</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44.6</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44.6</w:t>
            </w:r>
          </w:p>
        </w:tc>
      </w:tr>
      <w:tr w:rsidR="00D06DDD" w:rsidRPr="00B552F2" w:rsidTr="00E146EC">
        <w:trPr>
          <w:trHeight w:val="45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მრავალშვილიანი ოჯახების დახმარება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928.0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925.0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928.0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925.0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33.0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32.9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895.0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892.1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D06DDD" w:rsidRPr="00B552F2" w:rsidTr="00E146EC">
        <w:trPr>
          <w:trHeight w:val="45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06 02 03</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 xml:space="preserve"> სარიტუალო დახმარება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27.0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27.0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27.0</w:t>
            </w:r>
          </w:p>
        </w:tc>
      </w:tr>
      <w:tr w:rsidR="00D06DDD" w:rsidRPr="00B552F2" w:rsidTr="00E146EC">
        <w:trPr>
          <w:trHeight w:val="45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06 02 04</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სოციალური ღონისძიებები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296.7</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285.1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96.1</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296.7</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285.1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96.1</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38.1</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27.0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84.1</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260.0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258.7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99.5</w:t>
            </w:r>
          </w:p>
        </w:tc>
      </w:tr>
      <w:tr w:rsidR="00D06DDD" w:rsidRPr="00B552F2" w:rsidTr="00E146EC">
        <w:trPr>
          <w:trHeight w:val="53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 xml:space="preserve">  სოციალურად დაუცველი ოჯახების ყოფითი პირობების გაუმჯობესების ხელშეწყობა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158.0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154.4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158.0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154.4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158.0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154.4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97.7</w:t>
            </w:r>
          </w:p>
        </w:tc>
      </w:tr>
      <w:tr w:rsidR="00D06DDD" w:rsidRPr="00B552F2" w:rsidTr="00E146EC">
        <w:trPr>
          <w:trHeight w:val="45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06 02 06</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 xml:space="preserve">განსაკუთრებული საჭიროების მქონე პირთა თანადგომა </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175.0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174.4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175.0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174.4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175.0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174.4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99.7</w:t>
            </w:r>
          </w:p>
        </w:tc>
      </w:tr>
      <w:tr w:rsidR="00D06DDD" w:rsidRPr="00B552F2" w:rsidTr="00E146EC">
        <w:trPr>
          <w:trHeight w:val="476"/>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შეზღუდული შესაძლებლობების მქონე პირთა  დახმარება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42.4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94.2</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42.4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94.2</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42.4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94.2</w:t>
            </w:r>
          </w:p>
        </w:tc>
      </w:tr>
      <w:tr w:rsidR="00D06DDD" w:rsidRPr="00B552F2" w:rsidTr="00E146EC">
        <w:trPr>
          <w:trHeight w:val="48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უფასო მგზავრობა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315.8</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287.0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315.8</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287.0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90.9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 </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105.1</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 </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315.8</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181.9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57.6</w:t>
            </w:r>
          </w:p>
        </w:tc>
      </w:tr>
      <w:tr w:rsidR="00D06DDD" w:rsidRPr="00B552F2" w:rsidTr="00E146EC">
        <w:trPr>
          <w:trHeight w:val="48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06 02 09</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უფასო კვება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663.0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627.7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94.7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643.8</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621.3</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96.5</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შრომის ანაზღაურება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157.2</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152.4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96.9</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საქონელი და მომსახურება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473.1</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455.9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96.4</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11.9</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11.5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96.6</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lastRenderedPageBreak/>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93.8</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31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არაფინანსური აქტივების ზრდა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19.2</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33.3</w:t>
            </w:r>
          </w:p>
        </w:tc>
      </w:tr>
      <w:tr w:rsidR="00D06DDD" w:rsidRPr="00B552F2" w:rsidTr="00E146EC">
        <w:trPr>
          <w:trHeight w:val="521"/>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06 02 10</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 xml:space="preserve"> კოხლეარული იმპლანტით მოსარგებლე ბენეფიციართა  დახმარება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21.0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76.2</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21.0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16.0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76.2</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21.0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16.0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76.2</w:t>
            </w:r>
          </w:p>
        </w:tc>
      </w:tr>
      <w:tr w:rsidR="00D06DDD" w:rsidRPr="00B552F2" w:rsidTr="00E146EC">
        <w:trPr>
          <w:trHeight w:val="584"/>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06 02 11</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ლეიკოზიითა და სოლიდური სიმსივნის ფორმით დაავადებულ პირთა თანადგომა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18.0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18.0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18.0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18.0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48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შინმოვლა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449"/>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06 02 14</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აუტიზმის სპექტრის დარღვევის მქონე ბავშვთა რეაბილიტაცია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340.5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327.7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96.2</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340.5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327.7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96.2</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340.5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327.7</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96.2</w:t>
            </w:r>
          </w:p>
        </w:tc>
      </w:tr>
      <w:tr w:rsidR="00D06DDD" w:rsidRPr="00B552F2" w:rsidTr="00E146EC">
        <w:trPr>
          <w:trHeight w:val="575"/>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შშმ პირთა მხარდაჭერაზე ორიენტირებული პროექტების დაფინანსება/ თანადაფინანსება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88.0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22.0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88.0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25</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სუბსიდიები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25.0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22.0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88.0</w:t>
            </w:r>
          </w:p>
        </w:tc>
      </w:tr>
      <w:tr w:rsidR="00D06DDD" w:rsidRPr="00B552F2" w:rsidTr="00E146EC">
        <w:trPr>
          <w:trHeight w:val="53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06 02 16</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შშმ პირთა და მიუსაფარ ბავშვთა საჭიროებებზე მომუშავე ორგანიზაციების ხელშეწყობა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12.0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12.0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12.0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86.7</w:t>
            </w:r>
          </w:p>
        </w:tc>
      </w:tr>
      <w:tr w:rsidR="00D06DDD" w:rsidRPr="00B552F2" w:rsidTr="00E146EC">
        <w:trPr>
          <w:trHeight w:val="48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მარტოხელა მშობელთა დახმარება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10.0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48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ოჯახური ძალადობის მსხვერპლთა დახმარება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85.0</w:t>
            </w:r>
          </w:p>
        </w:tc>
      </w:tr>
      <w:tr w:rsidR="00D06DDD" w:rsidRPr="00B552F2" w:rsidTr="00E146EC">
        <w:trPr>
          <w:trHeight w:val="764"/>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06 02 19</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საქართველოს „sos ბავშვთა სოფლის" მიერ განხორციელებული პროექტის - დღის ცენტრის ბენეფიციარების დახმარების პროგრამა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40.0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34.2</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85.5</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34.2</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85.5</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34.2</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85.5</w:t>
            </w:r>
          </w:p>
        </w:tc>
      </w:tr>
      <w:tr w:rsidR="00D06DDD" w:rsidRPr="00B552F2" w:rsidTr="00E146EC">
        <w:trPr>
          <w:trHeight w:val="48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06 02 20</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შშმ სტატუსის მქონე სტუდენტების მხარდაჭერა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2.9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96.7</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2.9</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96.7</w:t>
            </w:r>
          </w:p>
        </w:tc>
      </w:tr>
      <w:tr w:rsidR="00D06DDD" w:rsidRPr="00B552F2" w:rsidTr="00E146EC">
        <w:trPr>
          <w:trHeight w:val="480"/>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06 02 22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გადაუდებელი რეაგირების პროგრამა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34.6</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69.2</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50.0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34.6</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69.2</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47.0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31.6</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67.2</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28</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სხვა 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3.0</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3.0</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485"/>
        </w:trPr>
        <w:tc>
          <w:tcPr>
            <w:tcW w:w="81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lastRenderedPageBreak/>
              <w:t>06 02 23</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bCs/>
                <w:sz w:val="18"/>
                <w:szCs w:val="18"/>
              </w:rPr>
            </w:pPr>
            <w:r w:rsidRPr="00B552F2">
              <w:rPr>
                <w:rFonts w:ascii="Sylfaen" w:eastAsia="Times New Roman" w:hAnsi="Sylfaen" w:cs="Calibri"/>
                <w:bCs/>
                <w:sz w:val="18"/>
                <w:szCs w:val="18"/>
              </w:rPr>
              <w:t>მკვეთრად შეზღუდული შესაძლებლობების (ნულოვანი მხედველობის) მქონე პირთა საზოგადოებაში ინტეგრაცია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ხარჯები</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r w:rsidR="00D06DDD" w:rsidRPr="00B552F2" w:rsidTr="00E146EC">
        <w:trPr>
          <w:trHeight w:val="330"/>
        </w:trPr>
        <w:tc>
          <w:tcPr>
            <w:tcW w:w="810" w:type="dxa"/>
            <w:shd w:val="clear" w:color="auto" w:fill="auto"/>
            <w:vAlign w:val="center"/>
            <w:hideMark/>
          </w:tcPr>
          <w:p w:rsidR="00D06DDD" w:rsidRPr="00B552F2" w:rsidRDefault="00D06DDD" w:rsidP="00D06DDD">
            <w:pPr>
              <w:spacing w:after="0" w:line="240" w:lineRule="auto"/>
              <w:jc w:val="right"/>
              <w:rPr>
                <w:rFonts w:ascii="Sylfaen" w:eastAsia="Times New Roman" w:hAnsi="Sylfaen" w:cs="Calibri"/>
                <w:sz w:val="18"/>
                <w:szCs w:val="18"/>
              </w:rPr>
            </w:pPr>
            <w:r w:rsidRPr="00B552F2">
              <w:rPr>
                <w:rFonts w:ascii="Sylfaen" w:eastAsia="Times New Roman" w:hAnsi="Sylfaen" w:cs="Calibri"/>
                <w:sz w:val="18"/>
                <w:szCs w:val="18"/>
              </w:rPr>
              <w:t>27</w:t>
            </w:r>
          </w:p>
        </w:tc>
        <w:tc>
          <w:tcPr>
            <w:tcW w:w="5490" w:type="dxa"/>
            <w:shd w:val="clear" w:color="auto" w:fill="auto"/>
            <w:vAlign w:val="center"/>
            <w:hideMark/>
          </w:tcPr>
          <w:p w:rsidR="00D06DDD" w:rsidRPr="00B552F2" w:rsidRDefault="00D06DDD" w:rsidP="00D06DDD">
            <w:pPr>
              <w:spacing w:after="0" w:line="240" w:lineRule="auto"/>
              <w:rPr>
                <w:rFonts w:ascii="Sylfaen" w:eastAsia="Times New Roman" w:hAnsi="Sylfaen" w:cs="Calibri"/>
                <w:sz w:val="18"/>
                <w:szCs w:val="18"/>
              </w:rPr>
            </w:pPr>
            <w:r w:rsidRPr="00B552F2">
              <w:rPr>
                <w:rFonts w:ascii="Sylfaen" w:eastAsia="Times New Roman" w:hAnsi="Sylfaen" w:cs="Calibri"/>
                <w:sz w:val="18"/>
                <w:szCs w:val="18"/>
              </w:rPr>
              <w:t>სოციალური უზრუნველყოფა</w:t>
            </w:r>
          </w:p>
        </w:tc>
        <w:tc>
          <w:tcPr>
            <w:tcW w:w="1530"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sz w:val="18"/>
                <w:szCs w:val="18"/>
              </w:rPr>
            </w:pPr>
            <w:r w:rsidRPr="00B552F2">
              <w:rPr>
                <w:rFonts w:ascii="Sylfaen" w:eastAsia="Times New Roman" w:hAnsi="Sylfaen" w:cs="Calibri"/>
                <w:sz w:val="18"/>
                <w:szCs w:val="18"/>
              </w:rPr>
              <w:t>5.5</w:t>
            </w:r>
          </w:p>
        </w:tc>
        <w:tc>
          <w:tcPr>
            <w:tcW w:w="1322"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5.5</w:t>
            </w:r>
          </w:p>
        </w:tc>
        <w:tc>
          <w:tcPr>
            <w:tcW w:w="1558" w:type="dxa"/>
            <w:shd w:val="clear" w:color="auto" w:fill="auto"/>
            <w:vAlign w:val="center"/>
            <w:hideMark/>
          </w:tcPr>
          <w:p w:rsidR="00D06DDD" w:rsidRPr="00B552F2" w:rsidRDefault="00D06DDD" w:rsidP="00D06DDD">
            <w:pPr>
              <w:spacing w:after="0" w:line="240" w:lineRule="auto"/>
              <w:jc w:val="center"/>
              <w:rPr>
                <w:rFonts w:ascii="Sylfaen" w:eastAsia="Times New Roman" w:hAnsi="Sylfaen" w:cs="Calibri"/>
                <w:bCs/>
                <w:sz w:val="18"/>
                <w:szCs w:val="18"/>
              </w:rPr>
            </w:pPr>
            <w:r w:rsidRPr="00B552F2">
              <w:rPr>
                <w:rFonts w:ascii="Sylfaen" w:eastAsia="Times New Roman" w:hAnsi="Sylfaen" w:cs="Calibri"/>
                <w:bCs/>
                <w:sz w:val="18"/>
                <w:szCs w:val="18"/>
              </w:rPr>
              <w:t>100.0</w:t>
            </w:r>
          </w:p>
        </w:tc>
      </w:tr>
    </w:tbl>
    <w:p w:rsidR="00E146EC" w:rsidRDefault="00E146EC" w:rsidP="00E146EC">
      <w:pPr>
        <w:spacing w:after="0" w:line="360" w:lineRule="auto"/>
        <w:ind w:firstLine="567"/>
        <w:jc w:val="both"/>
        <w:rPr>
          <w:rFonts w:ascii="Sylfaen" w:hAnsi="Sylfaen" w:cs="Aparajita"/>
          <w:b/>
          <w:sz w:val="18"/>
          <w:szCs w:val="18"/>
          <w:lang w:val="ka-GE"/>
        </w:rPr>
      </w:pPr>
      <w:r>
        <w:rPr>
          <w:rFonts w:ascii="Sylfaen" w:hAnsi="Sylfaen" w:cs="Aparajita"/>
          <w:b/>
          <w:sz w:val="18"/>
          <w:szCs w:val="18"/>
          <w:lang w:val="ka-GE"/>
        </w:rPr>
        <w:t>პროგრამები და ქვეპროგრამები:</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70"/>
        <w:gridCol w:w="810"/>
        <w:gridCol w:w="450"/>
        <w:gridCol w:w="900"/>
        <w:gridCol w:w="630"/>
        <w:gridCol w:w="720"/>
        <w:gridCol w:w="630"/>
        <w:gridCol w:w="720"/>
        <w:gridCol w:w="654"/>
        <w:gridCol w:w="2406"/>
      </w:tblGrid>
      <w:tr w:rsidR="005E3897" w:rsidRPr="00724011" w:rsidTr="006D268D">
        <w:trPr>
          <w:trHeight w:val="705"/>
        </w:trPr>
        <w:tc>
          <w:tcPr>
            <w:tcW w:w="2520" w:type="dxa"/>
            <w:shd w:val="clear" w:color="auto" w:fill="auto"/>
            <w:vAlign w:val="center"/>
          </w:tcPr>
          <w:p w:rsidR="005E3897" w:rsidRPr="00724011" w:rsidRDefault="005E3897" w:rsidP="00F71CB7">
            <w:pPr>
              <w:spacing w:after="0" w:line="240" w:lineRule="auto"/>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rPr>
              <w:t>ქვეპროგრამის</w:t>
            </w:r>
            <w:r w:rsidRPr="00724011">
              <w:rPr>
                <w:rFonts w:ascii="Sylfaen" w:eastAsia="Times New Roman" w:hAnsi="Sylfaen" w:cs="Calibri"/>
                <w:bCs/>
                <w:color w:val="000000"/>
                <w:sz w:val="18"/>
                <w:szCs w:val="18"/>
                <w:lang w:val="ka-GE"/>
              </w:rPr>
              <w:t xml:space="preserve"> დასახელება /პროგრამული კოდი</w:t>
            </w:r>
          </w:p>
        </w:tc>
        <w:tc>
          <w:tcPr>
            <w:tcW w:w="8190" w:type="dxa"/>
            <w:gridSpan w:val="10"/>
            <w:shd w:val="clear" w:color="auto" w:fill="auto"/>
            <w:vAlign w:val="center"/>
          </w:tcPr>
          <w:p w:rsidR="005E3897" w:rsidRPr="00724011" w:rsidRDefault="005E3897" w:rsidP="00F71CB7">
            <w:pPr>
              <w:spacing w:after="0" w:line="240" w:lineRule="auto"/>
              <w:rPr>
                <w:rFonts w:ascii="Sylfaen" w:eastAsia="Times New Roman" w:hAnsi="Sylfaen" w:cs="Calibri"/>
                <w:color w:val="000000"/>
                <w:sz w:val="18"/>
                <w:szCs w:val="18"/>
                <w:lang w:val="ka-GE"/>
              </w:rPr>
            </w:pPr>
            <w:r w:rsidRPr="005E3897">
              <w:rPr>
                <w:rFonts w:ascii="Sylfaen" w:eastAsia="Times New Roman" w:hAnsi="Sylfaen" w:cs="Calibri"/>
                <w:bCs/>
                <w:sz w:val="18"/>
                <w:szCs w:val="18"/>
              </w:rPr>
              <w:t>საზოგადოებრივი ჯანმრთელობისა და უსაფრთხო გარემოს შექმნა (პროგრამული კოდი 06 01 01)</w:t>
            </w:r>
          </w:p>
        </w:tc>
      </w:tr>
      <w:tr w:rsidR="005E3897" w:rsidRPr="00724011" w:rsidTr="006D268D">
        <w:trPr>
          <w:trHeight w:val="705"/>
        </w:trPr>
        <w:tc>
          <w:tcPr>
            <w:tcW w:w="2520" w:type="dxa"/>
            <w:shd w:val="clear" w:color="auto" w:fill="auto"/>
            <w:vAlign w:val="center"/>
            <w:hideMark/>
          </w:tcPr>
          <w:p w:rsidR="005E3897" w:rsidRPr="00724011" w:rsidRDefault="005E3897" w:rsidP="00F71CB7">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განმახორციელებელი</w:t>
            </w:r>
          </w:p>
        </w:tc>
        <w:tc>
          <w:tcPr>
            <w:tcW w:w="8190" w:type="dxa"/>
            <w:gridSpan w:val="10"/>
            <w:shd w:val="clear" w:color="auto" w:fill="auto"/>
            <w:vAlign w:val="center"/>
            <w:hideMark/>
          </w:tcPr>
          <w:p w:rsidR="005E3897" w:rsidRPr="00724011" w:rsidRDefault="005E3897" w:rsidP="00F71CB7">
            <w:pPr>
              <w:spacing w:after="0" w:line="240" w:lineRule="auto"/>
              <w:rPr>
                <w:rFonts w:ascii="Sylfaen" w:eastAsia="Times New Roman" w:hAnsi="Sylfaen" w:cs="Calibri"/>
                <w:color w:val="000000"/>
                <w:sz w:val="18"/>
                <w:szCs w:val="18"/>
              </w:rPr>
            </w:pPr>
            <w:r w:rsidRPr="005E3897">
              <w:rPr>
                <w:rFonts w:ascii="Sylfaen" w:eastAsia="Times New Roman" w:hAnsi="Sylfaen" w:cs="Calibri"/>
                <w:color w:val="000000"/>
                <w:sz w:val="18"/>
                <w:szCs w:val="18"/>
                <w:lang w:val="ka-GE"/>
              </w:rPr>
              <w:t xml:space="preserve">ააიპ „ქალაქ ქუთაისში, საზოგადოებრივი ჯანმრთელობისა და უსაფრთხო გარემოს უზრუნველყოფის ცენტრი“ </w:t>
            </w:r>
          </w:p>
        </w:tc>
      </w:tr>
      <w:tr w:rsidR="005E3897" w:rsidRPr="00724011" w:rsidTr="006D268D">
        <w:trPr>
          <w:trHeight w:val="840"/>
        </w:trPr>
        <w:tc>
          <w:tcPr>
            <w:tcW w:w="2520" w:type="dxa"/>
            <w:shd w:val="clear" w:color="auto" w:fill="auto"/>
            <w:vAlign w:val="center"/>
            <w:hideMark/>
          </w:tcPr>
          <w:p w:rsidR="005E3897" w:rsidRPr="00724011" w:rsidRDefault="005E3897" w:rsidP="00F71CB7">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აღწერა</w:t>
            </w:r>
          </w:p>
        </w:tc>
        <w:tc>
          <w:tcPr>
            <w:tcW w:w="8190" w:type="dxa"/>
            <w:gridSpan w:val="10"/>
            <w:shd w:val="clear" w:color="auto" w:fill="auto"/>
            <w:vAlign w:val="center"/>
            <w:hideMark/>
          </w:tcPr>
          <w:p w:rsidR="005E3897" w:rsidRPr="00724011" w:rsidRDefault="005E3897" w:rsidP="00F71CB7">
            <w:pPr>
              <w:spacing w:after="0" w:line="240" w:lineRule="auto"/>
              <w:jc w:val="both"/>
              <w:rPr>
                <w:rFonts w:ascii="Sylfaen" w:eastAsia="Times New Roman" w:hAnsi="Sylfaen" w:cs="Calibri"/>
                <w:color w:val="000000"/>
                <w:sz w:val="18"/>
                <w:szCs w:val="18"/>
              </w:rPr>
            </w:pPr>
            <w:r w:rsidRPr="005E3897">
              <w:rPr>
                <w:rFonts w:ascii="Sylfaen" w:eastAsia="Times New Roman" w:hAnsi="Sylfaen" w:cs="Calibri"/>
                <w:color w:val="000000"/>
                <w:sz w:val="18"/>
                <w:szCs w:val="18"/>
              </w:rPr>
              <w:t>ქვეპროგრამის ფარგლებში ხორციელდება ქუთაისის მოსახლეობისათვის საზოგადოებრივი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ეპიდზედამხედველობა და კონტროლი, პირველადი ეპიდკვლევის განხორციელება, იმუნოპროფილაქტიკის დაგეგმვა და მასზე ანგარიშგება დადგენილი წესის  მიხედვით, ანტირაბიულ საქმიანობაზე ზედამხედველობა და კონტროლი, მუნიციპალიტეტის ტერიტორიაზე გადამდები ფაუნის შესწავლა და დადგენა, „c" ჰეპატიტის სკრინინგის განხორციელება, სამედიცინო სტატისტიკის  წარმოება და ანგარიშგება, საზოგადოებისათვის მნიშვნელოვან ობიექტებში სანიტარულ–ჰიგიენურ მდგომარეობაზე ზედამხედველობა.</w:t>
            </w:r>
          </w:p>
        </w:tc>
      </w:tr>
      <w:tr w:rsidR="005E3897" w:rsidRPr="00724011" w:rsidTr="006D268D">
        <w:trPr>
          <w:trHeight w:val="705"/>
        </w:trPr>
        <w:tc>
          <w:tcPr>
            <w:tcW w:w="2520" w:type="dxa"/>
            <w:shd w:val="clear" w:color="auto" w:fill="auto"/>
            <w:vAlign w:val="center"/>
            <w:hideMark/>
          </w:tcPr>
          <w:p w:rsidR="005E3897" w:rsidRPr="00724011" w:rsidRDefault="005E3897" w:rsidP="00F71CB7">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rPr>
              <w:t>ქვეპროგრამის მიზანი</w:t>
            </w:r>
          </w:p>
        </w:tc>
        <w:tc>
          <w:tcPr>
            <w:tcW w:w="8190" w:type="dxa"/>
            <w:gridSpan w:val="10"/>
            <w:shd w:val="clear" w:color="auto" w:fill="auto"/>
            <w:vAlign w:val="center"/>
            <w:hideMark/>
          </w:tcPr>
          <w:p w:rsidR="005E3897" w:rsidRPr="00724011" w:rsidRDefault="005E3897" w:rsidP="00F71CB7">
            <w:pPr>
              <w:spacing w:after="0" w:line="240" w:lineRule="auto"/>
              <w:rPr>
                <w:rFonts w:ascii="Sylfaen" w:eastAsia="Times New Roman" w:hAnsi="Sylfaen" w:cs="Calibri"/>
                <w:color w:val="000000"/>
                <w:sz w:val="18"/>
                <w:szCs w:val="18"/>
              </w:rPr>
            </w:pPr>
            <w:r w:rsidRPr="005E3897">
              <w:rPr>
                <w:rFonts w:ascii="Sylfaen" w:eastAsia="Times New Roman" w:hAnsi="Sylfaen" w:cs="Calibri"/>
                <w:color w:val="000000"/>
                <w:sz w:val="18"/>
                <w:szCs w:val="18"/>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საშიშ დაავადებათა პრევენცია</w:t>
            </w:r>
          </w:p>
        </w:tc>
      </w:tr>
      <w:tr w:rsidR="005E3897" w:rsidRPr="00724011" w:rsidTr="000635F2">
        <w:trPr>
          <w:trHeight w:val="510"/>
        </w:trPr>
        <w:tc>
          <w:tcPr>
            <w:tcW w:w="2520" w:type="dxa"/>
            <w:shd w:val="clear" w:color="auto" w:fill="auto"/>
            <w:vAlign w:val="center"/>
            <w:hideMark/>
          </w:tcPr>
          <w:p w:rsidR="005E3897" w:rsidRPr="00724011" w:rsidRDefault="005E3897" w:rsidP="00F71CB7">
            <w:pPr>
              <w:spacing w:after="0" w:line="240" w:lineRule="auto"/>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 საბოლოო</w:t>
            </w:r>
            <w:r w:rsidRPr="00724011">
              <w:rPr>
                <w:rFonts w:ascii="Sylfaen" w:eastAsia="Times New Roman" w:hAnsi="Sylfaen" w:cs="Calibri"/>
                <w:bCs/>
                <w:color w:val="000000"/>
                <w:sz w:val="18"/>
                <w:szCs w:val="18"/>
              </w:rPr>
              <w:t xml:space="preserve"> შედეგი</w:t>
            </w:r>
          </w:p>
        </w:tc>
        <w:tc>
          <w:tcPr>
            <w:tcW w:w="3780" w:type="dxa"/>
            <w:gridSpan w:val="6"/>
            <w:shd w:val="clear" w:color="auto" w:fill="auto"/>
            <w:vAlign w:val="center"/>
            <w:hideMark/>
          </w:tcPr>
          <w:p w:rsidR="005E3897" w:rsidRPr="00724011" w:rsidRDefault="005E3897" w:rsidP="00F71CB7">
            <w:pPr>
              <w:spacing w:after="0" w:line="240" w:lineRule="auto"/>
              <w:rPr>
                <w:rFonts w:ascii="Sylfaen" w:eastAsia="Times New Roman" w:hAnsi="Sylfaen" w:cs="Calibri"/>
                <w:sz w:val="18"/>
                <w:szCs w:val="18"/>
              </w:rPr>
            </w:pPr>
            <w:r w:rsidRPr="005E3897">
              <w:rPr>
                <w:rFonts w:ascii="Sylfaen" w:eastAsia="Times New Roman" w:hAnsi="Sylfaen" w:cs="Calibri"/>
                <w:sz w:val="18"/>
                <w:szCs w:val="18"/>
                <w:lang w:val="ka-GE"/>
              </w:rPr>
              <w:t>მოსახლეობის ჯანმრთელობის შენარჩუნება და საგანგებო სიტუაციების ლოკალიზება</w:t>
            </w:r>
          </w:p>
        </w:tc>
        <w:tc>
          <w:tcPr>
            <w:tcW w:w="1350" w:type="dxa"/>
            <w:gridSpan w:val="2"/>
            <w:shd w:val="clear" w:color="auto" w:fill="auto"/>
            <w:vAlign w:val="center"/>
          </w:tcPr>
          <w:p w:rsidR="005E3897" w:rsidRPr="00724011" w:rsidRDefault="005E3897" w:rsidP="00F71CB7">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3060" w:type="dxa"/>
            <w:gridSpan w:val="2"/>
            <w:shd w:val="clear" w:color="auto" w:fill="auto"/>
            <w:vAlign w:val="center"/>
          </w:tcPr>
          <w:p w:rsidR="005E3897" w:rsidRPr="00724011" w:rsidRDefault="005E3897" w:rsidP="00F71CB7">
            <w:pPr>
              <w:spacing w:after="0" w:line="240" w:lineRule="auto"/>
              <w:jc w:val="center"/>
              <w:rPr>
                <w:rFonts w:ascii="Sylfaen" w:eastAsia="Times New Roman" w:hAnsi="Sylfaen" w:cs="Calibri"/>
                <w:sz w:val="18"/>
                <w:szCs w:val="18"/>
                <w:lang w:val="ka-GE"/>
              </w:rPr>
            </w:pPr>
            <w:r w:rsidRPr="005E3897">
              <w:rPr>
                <w:rFonts w:ascii="Sylfaen" w:eastAsia="Times New Roman" w:hAnsi="Sylfaen" w:cs="Calibri"/>
                <w:sz w:val="18"/>
                <w:szCs w:val="18"/>
                <w:lang w:val="ka-GE"/>
              </w:rPr>
              <w:t>მოსახლეობის ჯანმრთელობის შენარჩუნება და საგანგებო სიტუაციების ლოკალიზება</w:t>
            </w:r>
          </w:p>
        </w:tc>
      </w:tr>
      <w:tr w:rsidR="005E3897" w:rsidRPr="004B4932" w:rsidTr="000635F2">
        <w:trPr>
          <w:trHeight w:val="705"/>
        </w:trPr>
        <w:tc>
          <w:tcPr>
            <w:tcW w:w="4950" w:type="dxa"/>
            <w:gridSpan w:val="5"/>
            <w:shd w:val="clear" w:color="auto" w:fill="auto"/>
            <w:vAlign w:val="center"/>
            <w:hideMark/>
          </w:tcPr>
          <w:p w:rsidR="005E3897" w:rsidRPr="00724011" w:rsidRDefault="005E3897" w:rsidP="00F71CB7">
            <w:pPr>
              <w:spacing w:after="0" w:line="240" w:lineRule="auto"/>
              <w:jc w:val="center"/>
              <w:rPr>
                <w:rFonts w:ascii="Sylfaen" w:eastAsia="Times New Roman" w:hAnsi="Sylfaen" w:cs="Calibri"/>
                <w:bCs/>
                <w:color w:val="000000"/>
                <w:sz w:val="18"/>
                <w:szCs w:val="18"/>
              </w:rPr>
            </w:pPr>
            <w:r w:rsidRPr="00724011">
              <w:rPr>
                <w:rFonts w:ascii="Sylfaen" w:eastAsia="Times New Roman" w:hAnsi="Sylfaen" w:cs="Calibri"/>
                <w:bCs/>
                <w:color w:val="000000"/>
                <w:sz w:val="18"/>
                <w:szCs w:val="18"/>
                <w:lang w:val="ka-GE"/>
              </w:rPr>
              <w:t>დაგეგმილი</w:t>
            </w:r>
            <w:r w:rsidRPr="00724011">
              <w:rPr>
                <w:rFonts w:ascii="Sylfaen" w:eastAsia="Times New Roman" w:hAnsi="Sylfaen" w:cs="Calibri"/>
                <w:bCs/>
                <w:color w:val="000000"/>
                <w:sz w:val="18"/>
                <w:szCs w:val="18"/>
              </w:rPr>
              <w:t xml:space="preserve"> შედეგის შეფასების ინდიკატორი</w:t>
            </w:r>
          </w:p>
        </w:tc>
        <w:tc>
          <w:tcPr>
            <w:tcW w:w="2700" w:type="dxa"/>
            <w:gridSpan w:val="4"/>
            <w:shd w:val="clear" w:color="auto" w:fill="auto"/>
            <w:vAlign w:val="center"/>
          </w:tcPr>
          <w:p w:rsidR="005E3897" w:rsidRPr="00724011" w:rsidRDefault="005E3897" w:rsidP="00F71CB7">
            <w:pPr>
              <w:spacing w:after="0" w:line="240" w:lineRule="auto"/>
              <w:jc w:val="center"/>
              <w:rPr>
                <w:rFonts w:ascii="Sylfaen" w:eastAsia="Times New Roman" w:hAnsi="Sylfaen" w:cs="Calibri"/>
                <w:bCs/>
                <w:color w:val="000000"/>
                <w:sz w:val="18"/>
                <w:szCs w:val="18"/>
                <w:lang w:val="ka-GE"/>
              </w:rPr>
            </w:pPr>
            <w:r w:rsidRPr="00724011">
              <w:rPr>
                <w:rFonts w:ascii="Sylfaen" w:eastAsia="Times New Roman" w:hAnsi="Sylfaen" w:cs="Calibri"/>
                <w:bCs/>
                <w:color w:val="000000"/>
                <w:sz w:val="18"/>
                <w:szCs w:val="18"/>
                <w:lang w:val="ka-GE"/>
              </w:rPr>
              <w:t xml:space="preserve">მიღწეული შედეგის </w:t>
            </w:r>
            <w:r>
              <w:rPr>
                <w:rFonts w:ascii="Sylfaen" w:eastAsia="Times New Roman" w:hAnsi="Sylfaen" w:cs="Calibri"/>
                <w:bCs/>
                <w:color w:val="000000"/>
                <w:sz w:val="18"/>
                <w:szCs w:val="18"/>
                <w:lang w:val="ka-GE"/>
              </w:rPr>
              <w:t>შეფასების ინდიკატორი</w:t>
            </w:r>
          </w:p>
        </w:tc>
        <w:tc>
          <w:tcPr>
            <w:tcW w:w="3060" w:type="dxa"/>
            <w:gridSpan w:val="2"/>
            <w:vMerge w:val="restart"/>
            <w:shd w:val="clear" w:color="auto" w:fill="auto"/>
            <w:vAlign w:val="center"/>
          </w:tcPr>
          <w:p w:rsidR="005E3897" w:rsidRPr="004B4932" w:rsidRDefault="005E3897" w:rsidP="00F71CB7">
            <w:pPr>
              <w:spacing w:after="0" w:line="240" w:lineRule="auto"/>
              <w:jc w:val="center"/>
              <w:rPr>
                <w:rFonts w:ascii="Sylfaen" w:eastAsia="Times New Roman" w:hAnsi="Sylfaen" w:cs="Calibri"/>
                <w:bCs/>
                <w:color w:val="000000"/>
                <w:sz w:val="18"/>
                <w:szCs w:val="18"/>
                <w:lang w:val="ka-GE"/>
              </w:rPr>
            </w:pPr>
            <w:r w:rsidRPr="004B4932">
              <w:rPr>
                <w:rFonts w:ascii="Sylfaen" w:eastAsia="Times New Roman" w:hAnsi="Sylfaen" w:cs="Calibri"/>
                <w:bCs/>
                <w:color w:val="000000"/>
                <w:sz w:val="18"/>
                <w:szCs w:val="18"/>
                <w:lang w:val="ka-GE"/>
              </w:rPr>
              <w:t>განმარტება</w:t>
            </w:r>
          </w:p>
        </w:tc>
      </w:tr>
      <w:tr w:rsidR="006D268D" w:rsidRPr="00E753B3" w:rsidTr="000635F2">
        <w:trPr>
          <w:trHeight w:val="705"/>
        </w:trPr>
        <w:tc>
          <w:tcPr>
            <w:tcW w:w="2520" w:type="dxa"/>
            <w:shd w:val="clear" w:color="auto" w:fill="auto"/>
            <w:vAlign w:val="center"/>
          </w:tcPr>
          <w:p w:rsidR="005E3897" w:rsidRPr="00724011" w:rsidRDefault="001B2B9D" w:rsidP="00F71CB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დასახელება</w:t>
            </w:r>
          </w:p>
        </w:tc>
        <w:tc>
          <w:tcPr>
            <w:tcW w:w="1080" w:type="dxa"/>
            <w:gridSpan w:val="2"/>
            <w:shd w:val="clear" w:color="auto" w:fill="auto"/>
            <w:vAlign w:val="center"/>
          </w:tcPr>
          <w:p w:rsidR="005E3897" w:rsidRPr="00724011" w:rsidRDefault="005E3897" w:rsidP="00F71CB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საბაზისო მაჩვენებელი</w:t>
            </w:r>
          </w:p>
        </w:tc>
        <w:tc>
          <w:tcPr>
            <w:tcW w:w="1350" w:type="dxa"/>
            <w:gridSpan w:val="2"/>
            <w:shd w:val="clear" w:color="auto" w:fill="auto"/>
            <w:vAlign w:val="center"/>
          </w:tcPr>
          <w:p w:rsidR="005E3897" w:rsidRPr="00724011" w:rsidRDefault="005E3897" w:rsidP="00F71CB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დაგეგმილი მაჩვენებელი</w:t>
            </w:r>
          </w:p>
        </w:tc>
        <w:tc>
          <w:tcPr>
            <w:tcW w:w="1350" w:type="dxa"/>
            <w:gridSpan w:val="2"/>
            <w:shd w:val="clear" w:color="auto" w:fill="auto"/>
            <w:vAlign w:val="center"/>
          </w:tcPr>
          <w:p w:rsidR="005E3897" w:rsidRPr="00724011" w:rsidRDefault="005E3897" w:rsidP="00F71CB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მიღწეული მაჩვენებელი</w:t>
            </w:r>
          </w:p>
        </w:tc>
        <w:tc>
          <w:tcPr>
            <w:tcW w:w="1350" w:type="dxa"/>
            <w:gridSpan w:val="2"/>
            <w:shd w:val="clear" w:color="auto" w:fill="auto"/>
            <w:vAlign w:val="center"/>
          </w:tcPr>
          <w:p w:rsidR="005E3897" w:rsidRPr="00724011" w:rsidRDefault="005E3897" w:rsidP="00F71CB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ცდომილების მაჩვენებელი (%/აღწერა)</w:t>
            </w:r>
          </w:p>
        </w:tc>
        <w:tc>
          <w:tcPr>
            <w:tcW w:w="3060" w:type="dxa"/>
            <w:gridSpan w:val="2"/>
            <w:vMerge/>
            <w:shd w:val="clear" w:color="auto" w:fill="auto"/>
            <w:vAlign w:val="center"/>
          </w:tcPr>
          <w:p w:rsidR="005E3897" w:rsidRPr="00E753B3" w:rsidRDefault="005E3897" w:rsidP="00F71CB7">
            <w:pPr>
              <w:spacing w:after="0" w:line="240" w:lineRule="auto"/>
              <w:jc w:val="center"/>
              <w:rPr>
                <w:rFonts w:ascii="Sylfaen" w:eastAsia="Times New Roman" w:hAnsi="Sylfaen" w:cs="Calibri"/>
                <w:b/>
                <w:bCs/>
                <w:color w:val="000000"/>
                <w:sz w:val="18"/>
                <w:szCs w:val="18"/>
              </w:rPr>
            </w:pPr>
          </w:p>
        </w:tc>
      </w:tr>
      <w:tr w:rsidR="006D268D" w:rsidRPr="00E753B3" w:rsidTr="000635F2">
        <w:trPr>
          <w:trHeight w:val="458"/>
        </w:trPr>
        <w:tc>
          <w:tcPr>
            <w:tcW w:w="2520" w:type="dxa"/>
            <w:shd w:val="clear" w:color="auto" w:fill="auto"/>
            <w:vAlign w:val="center"/>
          </w:tcPr>
          <w:p w:rsidR="005E3897" w:rsidRDefault="008450CD" w:rsidP="005E3897">
            <w:pPr>
              <w:spacing w:after="0" w:line="240" w:lineRule="auto"/>
              <w:jc w:val="center"/>
              <w:rPr>
                <w:rFonts w:ascii="Sylfaen" w:eastAsia="Times New Roman" w:hAnsi="Sylfaen" w:cs="Calibri"/>
                <w:bCs/>
                <w:color w:val="000000"/>
                <w:sz w:val="18"/>
                <w:szCs w:val="18"/>
                <w:lang w:val="ka-GE"/>
              </w:rPr>
            </w:pPr>
            <w:r w:rsidRPr="008450CD">
              <w:rPr>
                <w:rFonts w:ascii="Sylfaen" w:eastAsia="Times New Roman" w:hAnsi="Sylfaen" w:cs="Calibri"/>
                <w:bCs/>
                <w:color w:val="000000"/>
                <w:sz w:val="18"/>
                <w:szCs w:val="18"/>
                <w:lang w:val="ka-GE"/>
              </w:rPr>
              <w:t>გადამდებ დაავადებათა შემთხვევების რაოდენობა</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3897" w:rsidRPr="005209A7" w:rsidRDefault="005E3897" w:rsidP="005209A7">
            <w:pPr>
              <w:spacing w:after="0" w:line="240" w:lineRule="auto"/>
              <w:jc w:val="center"/>
              <w:rPr>
                <w:rFonts w:ascii="Sylfaen" w:eastAsia="Times New Roman" w:hAnsi="Sylfaen" w:cs="Calibri"/>
                <w:bCs/>
                <w:color w:val="000000"/>
                <w:sz w:val="18"/>
                <w:szCs w:val="18"/>
                <w:lang w:val="ka-GE"/>
              </w:rPr>
            </w:pPr>
            <w:r w:rsidRPr="005209A7">
              <w:rPr>
                <w:rFonts w:ascii="Sylfaen" w:eastAsia="Times New Roman" w:hAnsi="Sylfaen" w:cs="Calibri"/>
                <w:bCs/>
                <w:color w:val="000000"/>
                <w:sz w:val="18"/>
                <w:szCs w:val="18"/>
                <w:lang w:val="ka-GE"/>
              </w:rPr>
              <w:t>3590</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5E3897" w:rsidRPr="005209A7" w:rsidRDefault="005E3897" w:rsidP="005209A7">
            <w:pPr>
              <w:spacing w:after="0" w:line="240" w:lineRule="auto"/>
              <w:jc w:val="center"/>
              <w:rPr>
                <w:rFonts w:ascii="Sylfaen" w:eastAsia="Times New Roman" w:hAnsi="Sylfaen" w:cs="Calibri"/>
                <w:bCs/>
                <w:color w:val="000000"/>
                <w:sz w:val="18"/>
                <w:szCs w:val="18"/>
                <w:lang w:val="ka-GE"/>
              </w:rPr>
            </w:pPr>
            <w:r w:rsidRPr="005209A7">
              <w:rPr>
                <w:rFonts w:ascii="Sylfaen" w:eastAsia="Times New Roman" w:hAnsi="Sylfaen" w:cs="Calibri"/>
                <w:bCs/>
                <w:color w:val="000000"/>
                <w:sz w:val="18"/>
                <w:szCs w:val="18"/>
                <w:lang w:val="ka-GE"/>
              </w:rPr>
              <w:t>2500</w:t>
            </w:r>
          </w:p>
        </w:tc>
        <w:tc>
          <w:tcPr>
            <w:tcW w:w="1350" w:type="dxa"/>
            <w:gridSpan w:val="2"/>
            <w:shd w:val="clear" w:color="auto" w:fill="auto"/>
            <w:vAlign w:val="center"/>
          </w:tcPr>
          <w:p w:rsidR="005E3897" w:rsidRPr="009D01A1" w:rsidRDefault="008450CD" w:rsidP="005E3897">
            <w:pPr>
              <w:spacing w:after="0" w:line="240" w:lineRule="auto"/>
              <w:jc w:val="center"/>
              <w:rPr>
                <w:rFonts w:ascii="Sylfaen" w:eastAsia="Times New Roman" w:hAnsi="Sylfaen" w:cs="Calibri"/>
                <w:bCs/>
                <w:color w:val="000000"/>
                <w:sz w:val="18"/>
                <w:szCs w:val="18"/>
              </w:rPr>
            </w:pPr>
            <w:r>
              <w:rPr>
                <w:rFonts w:ascii="Sylfaen" w:eastAsia="Times New Roman" w:hAnsi="Sylfaen" w:cs="Calibri"/>
                <w:bCs/>
                <w:color w:val="000000"/>
                <w:sz w:val="18"/>
                <w:szCs w:val="18"/>
              </w:rPr>
              <w:t>4065</w:t>
            </w:r>
          </w:p>
        </w:tc>
        <w:tc>
          <w:tcPr>
            <w:tcW w:w="1350" w:type="dxa"/>
            <w:gridSpan w:val="2"/>
            <w:shd w:val="clear" w:color="auto" w:fill="auto"/>
            <w:vAlign w:val="center"/>
          </w:tcPr>
          <w:p w:rsidR="005E3897" w:rsidRDefault="005E36FD" w:rsidP="005E3897">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162,6</w:t>
            </w:r>
            <w:r w:rsidR="00980540">
              <w:rPr>
                <w:rFonts w:ascii="Sylfaen" w:eastAsia="Times New Roman" w:hAnsi="Sylfaen" w:cs="Calibri"/>
                <w:bCs/>
                <w:color w:val="000000"/>
                <w:sz w:val="18"/>
                <w:szCs w:val="18"/>
                <w:lang w:val="ka-GE"/>
              </w:rPr>
              <w:t>%</w:t>
            </w:r>
          </w:p>
        </w:tc>
        <w:tc>
          <w:tcPr>
            <w:tcW w:w="3060" w:type="dxa"/>
            <w:gridSpan w:val="2"/>
            <w:shd w:val="clear" w:color="auto" w:fill="auto"/>
            <w:vAlign w:val="center"/>
          </w:tcPr>
          <w:p w:rsidR="005E3897" w:rsidRPr="008450CD" w:rsidRDefault="00F32F41" w:rsidP="008450CD">
            <w:pPr>
              <w:spacing w:after="0" w:line="240" w:lineRule="auto"/>
              <w:jc w:val="center"/>
              <w:rPr>
                <w:rFonts w:ascii="Sylfaen" w:eastAsia="Times New Roman" w:hAnsi="Sylfaen" w:cs="Calibri"/>
                <w:bCs/>
                <w:color w:val="000000"/>
                <w:sz w:val="18"/>
                <w:szCs w:val="18"/>
                <w:lang w:val="ka-GE"/>
              </w:rPr>
            </w:pPr>
            <w:r w:rsidRPr="00F71CB7">
              <w:rPr>
                <w:rFonts w:ascii="Sylfaen" w:eastAsia="Times New Roman" w:hAnsi="Sylfaen" w:cs="Calibri"/>
                <w:b/>
                <w:bCs/>
                <w:color w:val="000000"/>
                <w:sz w:val="18"/>
                <w:szCs w:val="18"/>
              </w:rPr>
              <w:t> </w:t>
            </w:r>
            <w:r w:rsidR="008450CD" w:rsidRPr="008450CD">
              <w:rPr>
                <w:rFonts w:ascii="Sylfaen" w:eastAsia="Times New Roman" w:hAnsi="Sylfaen" w:cs="Calibri"/>
                <w:bCs/>
                <w:color w:val="000000"/>
                <w:sz w:val="18"/>
                <w:szCs w:val="18"/>
                <w:lang w:val="ka-GE"/>
              </w:rPr>
              <w:t xml:space="preserve">ზრდა გამოწვეულია </w:t>
            </w:r>
            <w:r w:rsidR="008450CD" w:rsidRPr="008450CD">
              <w:rPr>
                <w:rFonts w:ascii="Sylfaen" w:eastAsia="Times New Roman" w:hAnsi="Sylfaen" w:cs="Calibri"/>
                <w:bCs/>
                <w:color w:val="000000"/>
                <w:sz w:val="18"/>
                <w:szCs w:val="18"/>
              </w:rPr>
              <w:t>c</w:t>
            </w:r>
            <w:r w:rsidR="008450CD" w:rsidRPr="008450CD">
              <w:rPr>
                <w:rFonts w:ascii="Sylfaen" w:eastAsia="Times New Roman" w:hAnsi="Sylfaen" w:cs="Calibri"/>
                <w:bCs/>
                <w:color w:val="000000"/>
                <w:sz w:val="18"/>
                <w:szCs w:val="18"/>
                <w:lang w:val="ka-GE"/>
              </w:rPr>
              <w:t xml:space="preserve"> ჰეპატიტის სკრინინგის ამუშავებით</w:t>
            </w:r>
            <w:r w:rsidR="008450CD" w:rsidRPr="008450CD">
              <w:rPr>
                <w:rFonts w:ascii="Sylfaen" w:eastAsia="Times New Roman" w:hAnsi="Sylfaen" w:cs="Calibri"/>
                <w:bCs/>
                <w:color w:val="000000"/>
                <w:sz w:val="18"/>
                <w:szCs w:val="18"/>
              </w:rPr>
              <w:t xml:space="preserve"> </w:t>
            </w:r>
            <w:r w:rsidR="008450CD" w:rsidRPr="008450CD">
              <w:rPr>
                <w:rFonts w:ascii="Sylfaen" w:eastAsia="Times New Roman" w:hAnsi="Sylfaen" w:cs="Calibri"/>
                <w:bCs/>
                <w:color w:val="000000"/>
                <w:sz w:val="18"/>
                <w:szCs w:val="18"/>
                <w:lang w:val="ka-GE"/>
              </w:rPr>
              <w:t>რომლის განხორციელებაც დაიწყო წლის მეორე ნახევარში</w:t>
            </w:r>
          </w:p>
        </w:tc>
      </w:tr>
      <w:tr w:rsidR="00F71CB7" w:rsidRPr="00F71CB7" w:rsidTr="006D26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r w:rsidRPr="00F71CB7">
              <w:rPr>
                <w:rFonts w:ascii="Sylfaen" w:eastAsia="Times New Roman" w:hAnsi="Sylfaen" w:cs="Calibri"/>
                <w:color w:val="000000"/>
                <w:sz w:val="18"/>
                <w:szCs w:val="18"/>
              </w:rPr>
              <w:t>ქვეპროგრამის დასახელება /პროგრამული კოდი</w:t>
            </w:r>
          </w:p>
        </w:tc>
        <w:tc>
          <w:tcPr>
            <w:tcW w:w="7920" w:type="dxa"/>
            <w:gridSpan w:val="9"/>
            <w:tcBorders>
              <w:top w:val="single" w:sz="4" w:space="0" w:color="auto"/>
              <w:left w:val="nil"/>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r w:rsidRPr="00F71CB7">
              <w:rPr>
                <w:rFonts w:ascii="Sylfaen" w:eastAsia="Times New Roman" w:hAnsi="Sylfaen" w:cs="Calibri"/>
                <w:color w:val="000000"/>
                <w:sz w:val="18"/>
                <w:szCs w:val="18"/>
              </w:rPr>
              <w:t>მედიკამენტებით უზრუნველყოფის პ</w:t>
            </w:r>
            <w:r w:rsidRPr="00F71CB7">
              <w:rPr>
                <w:rFonts w:ascii="Sylfaen" w:eastAsia="Times New Roman" w:hAnsi="Sylfaen" w:cs="Calibri"/>
                <w:color w:val="000000"/>
                <w:sz w:val="18"/>
                <w:szCs w:val="18"/>
                <w:lang w:val="ka-GE"/>
              </w:rPr>
              <w:t>რ</w:t>
            </w:r>
            <w:r w:rsidRPr="00F71CB7">
              <w:rPr>
                <w:rFonts w:ascii="Sylfaen" w:eastAsia="Times New Roman" w:hAnsi="Sylfaen" w:cs="Calibri"/>
                <w:color w:val="000000"/>
                <w:sz w:val="18"/>
                <w:szCs w:val="18"/>
              </w:rPr>
              <w:t>ოგრამა (06 01 02)</w:t>
            </w:r>
          </w:p>
        </w:tc>
      </w:tr>
      <w:tr w:rsidR="00F71CB7" w:rsidRPr="00F71CB7" w:rsidTr="006D26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2"/>
        </w:trPr>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r w:rsidRPr="00F71CB7">
              <w:rPr>
                <w:rFonts w:ascii="Sylfaen" w:eastAsia="Times New Roman" w:hAnsi="Sylfaen" w:cs="Calibri"/>
                <w:color w:val="000000"/>
                <w:sz w:val="18"/>
                <w:szCs w:val="18"/>
              </w:rPr>
              <w:t>ქვეპროგრამის განმახორციელებელი</w:t>
            </w:r>
          </w:p>
        </w:tc>
        <w:tc>
          <w:tcPr>
            <w:tcW w:w="7920" w:type="dxa"/>
            <w:gridSpan w:val="9"/>
            <w:tcBorders>
              <w:top w:val="single" w:sz="4" w:space="0" w:color="auto"/>
              <w:left w:val="nil"/>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r w:rsidRPr="00F71CB7">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F71CB7" w:rsidRPr="00F71CB7" w:rsidTr="006D26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1"/>
        </w:trPr>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r w:rsidRPr="00F71CB7">
              <w:rPr>
                <w:rFonts w:ascii="Sylfaen" w:eastAsia="Times New Roman" w:hAnsi="Sylfaen" w:cs="Calibri"/>
                <w:color w:val="000000"/>
                <w:sz w:val="18"/>
                <w:szCs w:val="18"/>
              </w:rPr>
              <w:t>ქვეპროგრამის აღწერა</w:t>
            </w:r>
          </w:p>
        </w:tc>
        <w:tc>
          <w:tcPr>
            <w:tcW w:w="7920" w:type="dxa"/>
            <w:gridSpan w:val="9"/>
            <w:tcBorders>
              <w:top w:val="single" w:sz="4" w:space="0" w:color="auto"/>
              <w:left w:val="nil"/>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jc w:val="both"/>
              <w:rPr>
                <w:rFonts w:ascii="Sylfaen" w:eastAsia="Times New Roman" w:hAnsi="Sylfaen" w:cs="Calibri"/>
                <w:color w:val="000000"/>
                <w:sz w:val="18"/>
                <w:szCs w:val="18"/>
              </w:rPr>
            </w:pPr>
            <w:r w:rsidRPr="00F71CB7">
              <w:rPr>
                <w:rFonts w:ascii="Sylfaen" w:eastAsia="Times New Roman" w:hAnsi="Sylfaen" w:cs="Calibri"/>
                <w:color w:val="000000"/>
                <w:sz w:val="18"/>
                <w:szCs w:val="18"/>
              </w:rPr>
              <w:t>პროგრამის ფარგლებში მედიკამენტებით დახმარება გაეწიათ სოციალურად დაუცველი ოჯახების მონაცემთა ერთიან ბაზაში რეგისტრირებულ 65 000-მდე სარეიტი</w:t>
            </w:r>
            <w:r>
              <w:rPr>
                <w:rFonts w:ascii="Sylfaen" w:eastAsia="Times New Roman" w:hAnsi="Sylfaen" w:cs="Calibri"/>
                <w:color w:val="000000"/>
                <w:sz w:val="18"/>
                <w:szCs w:val="18"/>
              </w:rPr>
              <w:t xml:space="preserve">ნგო ქულის მქონე  ბენეფიციარებს, ჰემოდიალიზზე მყოფ პაციენტებს, ომისა და სამხედრო ძალების შშმ </w:t>
            </w:r>
            <w:r w:rsidRPr="00F71CB7">
              <w:rPr>
                <w:rFonts w:ascii="Sylfaen" w:eastAsia="Times New Roman" w:hAnsi="Sylfaen" w:cs="Calibri"/>
                <w:color w:val="000000"/>
                <w:sz w:val="18"/>
                <w:szCs w:val="18"/>
              </w:rPr>
              <w:t>ვეტერანებს, HER-2 რეცეპტორ დადებითი დიაგნოზის მქონე პირებს.</w:t>
            </w:r>
          </w:p>
        </w:tc>
      </w:tr>
      <w:tr w:rsidR="00F71CB7" w:rsidRPr="00F71CB7" w:rsidTr="006D26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r w:rsidRPr="00F71CB7">
              <w:rPr>
                <w:rFonts w:ascii="Sylfaen" w:eastAsia="Times New Roman" w:hAnsi="Sylfaen" w:cs="Calibri"/>
                <w:color w:val="000000"/>
                <w:sz w:val="18"/>
                <w:szCs w:val="18"/>
              </w:rPr>
              <w:t>ქვეპროგრამის მიზანი</w:t>
            </w:r>
          </w:p>
        </w:tc>
        <w:tc>
          <w:tcPr>
            <w:tcW w:w="7920" w:type="dxa"/>
            <w:gridSpan w:val="9"/>
            <w:tcBorders>
              <w:top w:val="single" w:sz="4" w:space="0" w:color="auto"/>
              <w:left w:val="nil"/>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rPr>
                <w:rFonts w:ascii="Sylfaen" w:eastAsia="Times New Roman" w:hAnsi="Sylfaen" w:cs="Calibri"/>
                <w:sz w:val="18"/>
                <w:szCs w:val="18"/>
                <w:lang w:val="ka-GE"/>
              </w:rPr>
            </w:pPr>
            <w:r w:rsidRPr="00F71CB7">
              <w:rPr>
                <w:rFonts w:ascii="Sylfaen" w:eastAsia="Times New Roman" w:hAnsi="Sylfaen" w:cs="Calibri"/>
                <w:sz w:val="18"/>
                <w:szCs w:val="18"/>
                <w:lang w:val="ka-GE"/>
              </w:rPr>
              <w:t>ბენეფიციარების ჯანმრთელობის მდგომარეობის გაუმჯობესების ხელშეწყობა</w:t>
            </w:r>
          </w:p>
        </w:tc>
      </w:tr>
      <w:tr w:rsidR="00F71CB7" w:rsidRPr="00F71CB7" w:rsidTr="006D26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r w:rsidRPr="00F71CB7">
              <w:rPr>
                <w:rFonts w:ascii="Sylfaen" w:eastAsia="Times New Roman" w:hAnsi="Sylfaen" w:cs="Calibri"/>
                <w:color w:val="000000"/>
                <w:sz w:val="18"/>
                <w:szCs w:val="18"/>
              </w:rPr>
              <w:t>დაგეგმილი საბოლოო შედეგი</w:t>
            </w:r>
          </w:p>
        </w:tc>
        <w:tc>
          <w:tcPr>
            <w:tcW w:w="4140" w:type="dxa"/>
            <w:gridSpan w:val="6"/>
            <w:tcBorders>
              <w:top w:val="single" w:sz="4" w:space="0" w:color="auto"/>
              <w:left w:val="nil"/>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მედიკამენტების ხელმისაწვდომობა</w:t>
            </w:r>
          </w:p>
        </w:tc>
        <w:tc>
          <w:tcPr>
            <w:tcW w:w="1374" w:type="dxa"/>
            <w:gridSpan w:val="2"/>
            <w:tcBorders>
              <w:top w:val="nil"/>
              <w:left w:val="nil"/>
              <w:bottom w:val="single" w:sz="4" w:space="0" w:color="auto"/>
              <w:right w:val="single" w:sz="4" w:space="0" w:color="auto"/>
            </w:tcBorders>
            <w:shd w:val="clear" w:color="auto" w:fill="auto"/>
            <w:hideMark/>
          </w:tcPr>
          <w:p w:rsidR="00F71CB7" w:rsidRDefault="00F71CB7" w:rsidP="00F71CB7">
            <w:pPr>
              <w:spacing w:after="0" w:line="240" w:lineRule="auto"/>
              <w:rPr>
                <w:rFonts w:ascii="Sylfaen" w:eastAsia="Times New Roman" w:hAnsi="Sylfaen" w:cs="Calibri"/>
                <w:sz w:val="18"/>
                <w:szCs w:val="18"/>
                <w:lang w:val="ka-GE"/>
              </w:rPr>
            </w:pPr>
          </w:p>
          <w:p w:rsidR="00F71CB7" w:rsidRPr="00F71CB7" w:rsidRDefault="00F71CB7" w:rsidP="00F71CB7">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მიღწეული შედეგი</w:t>
            </w:r>
          </w:p>
        </w:tc>
        <w:tc>
          <w:tcPr>
            <w:tcW w:w="2406" w:type="dxa"/>
            <w:tcBorders>
              <w:top w:val="nil"/>
              <w:left w:val="nil"/>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 დახმარებით ისარგებლა 555 ბენეფიციარმა</w:t>
            </w:r>
          </w:p>
        </w:tc>
      </w:tr>
      <w:tr w:rsidR="00F71CB7" w:rsidRPr="00F71CB7" w:rsidTr="006D26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55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დაგეგმილი შედეგის შეფასების ინდიკატორი</w:t>
            </w:r>
          </w:p>
        </w:tc>
        <w:tc>
          <w:tcPr>
            <w:tcW w:w="2724" w:type="dxa"/>
            <w:gridSpan w:val="4"/>
            <w:tcBorders>
              <w:top w:val="single" w:sz="4" w:space="0" w:color="auto"/>
              <w:left w:val="nil"/>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მიღწეული შედეგის შეფასების ინდიკატორი</w:t>
            </w:r>
          </w:p>
        </w:tc>
        <w:tc>
          <w:tcPr>
            <w:tcW w:w="2406" w:type="dxa"/>
            <w:vMerge w:val="restart"/>
            <w:tcBorders>
              <w:top w:val="nil"/>
              <w:left w:val="single" w:sz="4" w:space="0" w:color="auto"/>
              <w:bottom w:val="single" w:sz="4" w:space="0" w:color="auto"/>
              <w:right w:val="single" w:sz="4" w:space="0" w:color="auto"/>
            </w:tcBorders>
            <w:shd w:val="clear" w:color="auto" w:fill="auto"/>
            <w:vAlign w:val="center"/>
            <w:hideMark/>
          </w:tcPr>
          <w:p w:rsidR="00F71CB7" w:rsidRPr="00F71CB7" w:rsidRDefault="00F32F41" w:rsidP="00F71CB7">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 </w:t>
            </w:r>
            <w:r>
              <w:rPr>
                <w:rFonts w:ascii="Sylfaen" w:eastAsia="Times New Roman" w:hAnsi="Sylfaen" w:cs="Calibri"/>
                <w:color w:val="000000"/>
                <w:sz w:val="18"/>
                <w:szCs w:val="18"/>
                <w:lang w:val="ka-GE"/>
              </w:rPr>
              <w:t>განმარტება</w:t>
            </w:r>
          </w:p>
        </w:tc>
      </w:tr>
      <w:tr w:rsidR="00F71CB7" w:rsidRPr="00F71CB7" w:rsidTr="006D26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F71CB7" w:rsidRPr="006D268D" w:rsidRDefault="006D268D" w:rsidP="00F71CB7">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დასახელება</w:t>
            </w:r>
          </w:p>
        </w:tc>
        <w:tc>
          <w:tcPr>
            <w:tcW w:w="1530" w:type="dxa"/>
            <w:gridSpan w:val="3"/>
            <w:tcBorders>
              <w:top w:val="single" w:sz="4" w:space="0" w:color="auto"/>
              <w:left w:val="nil"/>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საბაზისო მაჩვენებელი</w:t>
            </w:r>
          </w:p>
        </w:tc>
        <w:tc>
          <w:tcPr>
            <w:tcW w:w="1530" w:type="dxa"/>
            <w:gridSpan w:val="2"/>
            <w:tcBorders>
              <w:top w:val="nil"/>
              <w:left w:val="nil"/>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დაგეგმილი მაჩვენებელი</w:t>
            </w:r>
          </w:p>
        </w:tc>
        <w:tc>
          <w:tcPr>
            <w:tcW w:w="1350" w:type="dxa"/>
            <w:gridSpan w:val="2"/>
            <w:tcBorders>
              <w:top w:val="nil"/>
              <w:left w:val="nil"/>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მიღწეული მაჩვენებელი</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ცდომილების მაჩვენებელი (%/აღწერა)</w:t>
            </w:r>
          </w:p>
        </w:tc>
        <w:tc>
          <w:tcPr>
            <w:tcW w:w="2406" w:type="dxa"/>
            <w:vMerge/>
            <w:tcBorders>
              <w:top w:val="nil"/>
              <w:left w:val="single" w:sz="4" w:space="0" w:color="auto"/>
              <w:bottom w:val="single" w:sz="4" w:space="0" w:color="auto"/>
              <w:right w:val="single" w:sz="4" w:space="0" w:color="auto"/>
            </w:tcBorders>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p>
        </w:tc>
      </w:tr>
      <w:tr w:rsidR="00F71CB7" w:rsidRPr="00F71CB7" w:rsidTr="006D26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F71CB7" w:rsidRPr="00F71CB7" w:rsidRDefault="006D268D" w:rsidP="00F71CB7">
            <w:pPr>
              <w:spacing w:after="0" w:line="240" w:lineRule="auto"/>
              <w:jc w:val="center"/>
              <w:rPr>
                <w:rFonts w:ascii="Sylfaen" w:eastAsia="Times New Roman" w:hAnsi="Sylfaen" w:cs="Calibri"/>
                <w:color w:val="000000"/>
                <w:sz w:val="18"/>
                <w:szCs w:val="18"/>
              </w:rPr>
            </w:pPr>
            <w:r w:rsidRPr="006D268D">
              <w:rPr>
                <w:rFonts w:ascii="Sylfaen" w:eastAsia="Times New Roman" w:hAnsi="Sylfaen" w:cs="Calibri"/>
                <w:color w:val="000000"/>
                <w:sz w:val="18"/>
                <w:szCs w:val="18"/>
              </w:rPr>
              <w:t>მოსარგებლე ბენეფიციართა რაოდენობა</w:t>
            </w:r>
          </w:p>
        </w:tc>
        <w:tc>
          <w:tcPr>
            <w:tcW w:w="1530" w:type="dxa"/>
            <w:gridSpan w:val="3"/>
            <w:tcBorders>
              <w:top w:val="single" w:sz="4" w:space="0" w:color="auto"/>
              <w:left w:val="nil"/>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950</w:t>
            </w:r>
          </w:p>
        </w:tc>
        <w:tc>
          <w:tcPr>
            <w:tcW w:w="1530" w:type="dxa"/>
            <w:gridSpan w:val="2"/>
            <w:tcBorders>
              <w:top w:val="nil"/>
              <w:left w:val="nil"/>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1000</w:t>
            </w:r>
          </w:p>
        </w:tc>
        <w:tc>
          <w:tcPr>
            <w:tcW w:w="1350" w:type="dxa"/>
            <w:gridSpan w:val="2"/>
            <w:tcBorders>
              <w:top w:val="nil"/>
              <w:left w:val="nil"/>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555</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56%</w:t>
            </w:r>
          </w:p>
        </w:tc>
        <w:tc>
          <w:tcPr>
            <w:tcW w:w="2406" w:type="dxa"/>
            <w:tcBorders>
              <w:top w:val="nil"/>
              <w:left w:val="nil"/>
              <w:bottom w:val="single" w:sz="4" w:space="0" w:color="auto"/>
              <w:right w:val="single" w:sz="4" w:space="0" w:color="auto"/>
            </w:tcBorders>
            <w:shd w:val="clear" w:color="auto" w:fill="auto"/>
            <w:vAlign w:val="center"/>
            <w:hideMark/>
          </w:tcPr>
          <w:p w:rsidR="00F71CB7" w:rsidRPr="000635F2" w:rsidRDefault="000635F2" w:rsidP="00F71CB7">
            <w:pPr>
              <w:spacing w:after="0" w:line="240" w:lineRule="auto"/>
              <w:jc w:val="center"/>
              <w:rPr>
                <w:rFonts w:ascii="Sylfaen" w:eastAsia="Times New Roman" w:hAnsi="Sylfaen" w:cs="Calibri"/>
                <w:bCs/>
                <w:color w:val="000000"/>
                <w:sz w:val="18"/>
                <w:szCs w:val="18"/>
              </w:rPr>
            </w:pPr>
            <w:r w:rsidRPr="000635F2">
              <w:rPr>
                <w:rFonts w:ascii="Sylfaen" w:eastAsia="Times New Roman" w:hAnsi="Sylfaen" w:cs="Calibri"/>
                <w:bCs/>
                <w:color w:val="000000"/>
                <w:sz w:val="18"/>
                <w:szCs w:val="18"/>
                <w:lang w:val="ka-GE"/>
              </w:rPr>
              <w:t xml:space="preserve">ქრონიკული დაავადებების სამკურნალო </w:t>
            </w:r>
            <w:r w:rsidRPr="000635F2">
              <w:rPr>
                <w:rFonts w:ascii="Sylfaen" w:eastAsia="Times New Roman" w:hAnsi="Sylfaen" w:cs="Calibri"/>
                <w:bCs/>
                <w:color w:val="000000"/>
                <w:sz w:val="18"/>
                <w:szCs w:val="18"/>
                <w:lang w:val="ka-GE"/>
              </w:rPr>
              <w:lastRenderedPageBreak/>
              <w:t>მედიკამენტებით უზრუნველყოფის სახელმწიფო პროგრამის ამოქმედებამ შეამცირა მომართვიანობა</w:t>
            </w:r>
            <w:r w:rsidR="00F32F41" w:rsidRPr="000635F2">
              <w:rPr>
                <w:rFonts w:ascii="Sylfaen" w:eastAsia="Times New Roman" w:hAnsi="Sylfaen" w:cs="Calibri"/>
                <w:bCs/>
                <w:color w:val="000000"/>
                <w:sz w:val="18"/>
                <w:szCs w:val="18"/>
              </w:rPr>
              <w:t> </w:t>
            </w:r>
            <w:r w:rsidR="00F71CB7" w:rsidRPr="000635F2">
              <w:rPr>
                <w:rFonts w:ascii="Sylfaen" w:eastAsia="Times New Roman" w:hAnsi="Sylfaen" w:cs="Calibri"/>
                <w:bCs/>
                <w:color w:val="000000"/>
                <w:sz w:val="18"/>
                <w:szCs w:val="18"/>
              </w:rPr>
              <w:t> </w:t>
            </w:r>
          </w:p>
        </w:tc>
      </w:tr>
    </w:tbl>
    <w:p w:rsidR="005E3897" w:rsidRDefault="005E3897" w:rsidP="00E146EC">
      <w:pPr>
        <w:spacing w:after="0" w:line="360" w:lineRule="auto"/>
        <w:ind w:firstLine="567"/>
        <w:jc w:val="both"/>
        <w:rPr>
          <w:rFonts w:ascii="Sylfaen" w:hAnsi="Sylfaen" w:cs="Aparajita"/>
          <w:b/>
          <w:sz w:val="18"/>
          <w:szCs w:val="18"/>
          <w:lang w:val="ka-GE"/>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80"/>
        <w:gridCol w:w="1350"/>
        <w:gridCol w:w="1350"/>
        <w:gridCol w:w="1350"/>
        <w:gridCol w:w="1433"/>
        <w:gridCol w:w="2347"/>
      </w:tblGrid>
      <w:tr w:rsidR="00F71CB7" w:rsidRPr="00F71CB7" w:rsidTr="006D268D">
        <w:trPr>
          <w:trHeight w:val="530"/>
        </w:trPr>
        <w:tc>
          <w:tcPr>
            <w:tcW w:w="2700" w:type="dxa"/>
            <w:shd w:val="clear" w:color="auto" w:fill="auto"/>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r w:rsidRPr="00F71CB7">
              <w:rPr>
                <w:rFonts w:ascii="Sylfaen" w:eastAsia="Times New Roman" w:hAnsi="Sylfaen" w:cs="Calibri"/>
                <w:color w:val="000000"/>
                <w:sz w:val="18"/>
                <w:szCs w:val="18"/>
              </w:rPr>
              <w:t>ქვეპროგრამის დასახელება /პროგრამული კოდი</w:t>
            </w:r>
          </w:p>
        </w:tc>
        <w:tc>
          <w:tcPr>
            <w:tcW w:w="8010" w:type="dxa"/>
            <w:gridSpan w:val="6"/>
            <w:shd w:val="clear" w:color="auto" w:fill="auto"/>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r w:rsidRPr="00F71CB7">
              <w:rPr>
                <w:rFonts w:ascii="Sylfaen" w:eastAsia="Times New Roman" w:hAnsi="Sylfaen" w:cs="Calibri"/>
                <w:color w:val="000000"/>
                <w:sz w:val="18"/>
                <w:szCs w:val="18"/>
              </w:rPr>
              <w:t>სამედიცინო დახმარების პროგრამა (06 01 03)</w:t>
            </w:r>
          </w:p>
        </w:tc>
      </w:tr>
      <w:tr w:rsidR="00F71CB7" w:rsidRPr="00F71CB7" w:rsidTr="006D268D">
        <w:trPr>
          <w:trHeight w:val="530"/>
        </w:trPr>
        <w:tc>
          <w:tcPr>
            <w:tcW w:w="2700" w:type="dxa"/>
            <w:shd w:val="clear" w:color="auto" w:fill="auto"/>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r w:rsidRPr="00F71CB7">
              <w:rPr>
                <w:rFonts w:ascii="Sylfaen" w:eastAsia="Times New Roman" w:hAnsi="Sylfaen" w:cs="Calibri"/>
                <w:color w:val="000000"/>
                <w:sz w:val="18"/>
                <w:szCs w:val="18"/>
              </w:rPr>
              <w:t>ქვეპროგრამის განმახორციელებელი</w:t>
            </w:r>
          </w:p>
        </w:tc>
        <w:tc>
          <w:tcPr>
            <w:tcW w:w="8010" w:type="dxa"/>
            <w:gridSpan w:val="6"/>
            <w:shd w:val="clear" w:color="auto" w:fill="auto"/>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r w:rsidRPr="00F71CB7">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F71CB7" w:rsidRPr="00F71CB7" w:rsidTr="006D268D">
        <w:trPr>
          <w:trHeight w:val="440"/>
        </w:trPr>
        <w:tc>
          <w:tcPr>
            <w:tcW w:w="2700" w:type="dxa"/>
            <w:shd w:val="clear" w:color="auto" w:fill="auto"/>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r w:rsidRPr="00F71CB7">
              <w:rPr>
                <w:rFonts w:ascii="Sylfaen" w:eastAsia="Times New Roman" w:hAnsi="Sylfaen" w:cs="Calibri"/>
                <w:color w:val="000000"/>
                <w:sz w:val="18"/>
                <w:szCs w:val="18"/>
              </w:rPr>
              <w:t>ქვეპროგრამის აღწერა</w:t>
            </w:r>
          </w:p>
        </w:tc>
        <w:tc>
          <w:tcPr>
            <w:tcW w:w="8010" w:type="dxa"/>
            <w:gridSpan w:val="6"/>
            <w:shd w:val="clear" w:color="auto" w:fill="auto"/>
            <w:vAlign w:val="center"/>
            <w:hideMark/>
          </w:tcPr>
          <w:p w:rsidR="00F71CB7" w:rsidRPr="00F71CB7" w:rsidRDefault="00F71CB7" w:rsidP="00F71CB7">
            <w:pPr>
              <w:spacing w:after="0" w:line="240" w:lineRule="auto"/>
              <w:jc w:val="both"/>
              <w:rPr>
                <w:rFonts w:ascii="Sylfaen" w:eastAsia="Times New Roman" w:hAnsi="Sylfaen" w:cs="Calibri"/>
                <w:color w:val="000000"/>
                <w:sz w:val="18"/>
                <w:szCs w:val="18"/>
              </w:rPr>
            </w:pPr>
            <w:r w:rsidRPr="00F71CB7">
              <w:rPr>
                <w:rFonts w:ascii="Sylfaen" w:eastAsia="Times New Roman" w:hAnsi="Sylfaen" w:cs="Calibri"/>
                <w:color w:val="000000"/>
                <w:sz w:val="18"/>
                <w:szCs w:val="18"/>
              </w:rPr>
              <w:t xml:space="preserve"> პროგრამა ითვალისწინებდა მძიმე, სიცოცხლისათვის საშიში დაავადების მქონე და განსაკუთრებული შემთხვევის შედეგად დაავადებული, გადახდისუუნარო პირების სამედიცინო მომსახურებას, დიაგნოსტიკის და შემდგომი მკურნალობის ხარჯის (თანადაფინანსების პრინციპით) ანაზღაურების თვალსაზრისით. C ჰეპატიტით დაავადებული  ბენეფიციარების სამკურნალო ტაქტიკის განსაზღვრისათვის საჭირო კვლევების თანადაფინანსებას.    </w:t>
            </w:r>
          </w:p>
        </w:tc>
      </w:tr>
      <w:tr w:rsidR="00F71CB7" w:rsidRPr="00F71CB7" w:rsidTr="006D268D">
        <w:trPr>
          <w:trHeight w:val="350"/>
        </w:trPr>
        <w:tc>
          <w:tcPr>
            <w:tcW w:w="2700" w:type="dxa"/>
            <w:shd w:val="clear" w:color="auto" w:fill="auto"/>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r w:rsidRPr="00F71CB7">
              <w:rPr>
                <w:rFonts w:ascii="Sylfaen" w:eastAsia="Times New Roman" w:hAnsi="Sylfaen" w:cs="Calibri"/>
                <w:color w:val="000000"/>
                <w:sz w:val="18"/>
                <w:szCs w:val="18"/>
              </w:rPr>
              <w:t>ქვეპროგრამის მიზანი</w:t>
            </w:r>
          </w:p>
        </w:tc>
        <w:tc>
          <w:tcPr>
            <w:tcW w:w="8010" w:type="dxa"/>
            <w:gridSpan w:val="6"/>
            <w:shd w:val="clear" w:color="auto" w:fill="auto"/>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r w:rsidRPr="00F71CB7">
              <w:rPr>
                <w:rFonts w:ascii="Sylfaen" w:eastAsia="Times New Roman" w:hAnsi="Sylfaen" w:cs="Calibri"/>
                <w:color w:val="000000"/>
                <w:sz w:val="18"/>
                <w:szCs w:val="18"/>
              </w:rPr>
              <w:t>ბენეფიციარების ჯანმრთელობის მდგომარეობის გაუმჯობესების ხელშეწყობა</w:t>
            </w:r>
          </w:p>
        </w:tc>
      </w:tr>
      <w:tr w:rsidR="00F71CB7" w:rsidRPr="00F71CB7" w:rsidTr="006D268D">
        <w:trPr>
          <w:trHeight w:val="710"/>
        </w:trPr>
        <w:tc>
          <w:tcPr>
            <w:tcW w:w="2700" w:type="dxa"/>
            <w:shd w:val="clear" w:color="auto" w:fill="auto"/>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r w:rsidRPr="00F71CB7">
              <w:rPr>
                <w:rFonts w:ascii="Sylfaen" w:eastAsia="Times New Roman" w:hAnsi="Sylfaen" w:cs="Calibri"/>
                <w:color w:val="000000"/>
                <w:sz w:val="18"/>
                <w:szCs w:val="18"/>
              </w:rPr>
              <w:t>დაგეგმილი საბოლოო შედეგი</w:t>
            </w:r>
          </w:p>
        </w:tc>
        <w:tc>
          <w:tcPr>
            <w:tcW w:w="4230" w:type="dxa"/>
            <w:gridSpan w:val="4"/>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ხელმისაწვდომი სამედიცინო მომსახურეობა</w:t>
            </w:r>
          </w:p>
        </w:tc>
        <w:tc>
          <w:tcPr>
            <w:tcW w:w="1433" w:type="dxa"/>
            <w:shd w:val="clear" w:color="auto" w:fill="auto"/>
            <w:hideMark/>
          </w:tcPr>
          <w:p w:rsidR="00F71CB7" w:rsidRPr="00F71CB7" w:rsidRDefault="00F71CB7" w:rsidP="00F71CB7">
            <w:pPr>
              <w:spacing w:after="0" w:line="240" w:lineRule="auto"/>
              <w:rPr>
                <w:rFonts w:ascii="Sylfaen" w:eastAsia="Times New Roman" w:hAnsi="Sylfaen" w:cs="Calibri"/>
                <w:color w:val="000000"/>
                <w:sz w:val="18"/>
                <w:szCs w:val="18"/>
              </w:rPr>
            </w:pPr>
            <w:r>
              <w:rPr>
                <w:rFonts w:ascii="Sylfaen" w:eastAsia="Times New Roman" w:hAnsi="Sylfaen" w:cs="Calibri"/>
                <w:sz w:val="18"/>
                <w:szCs w:val="18"/>
                <w:lang w:val="ka-GE"/>
              </w:rPr>
              <w:t>მიღწეული შედეგი</w:t>
            </w:r>
          </w:p>
        </w:tc>
        <w:tc>
          <w:tcPr>
            <w:tcW w:w="2347" w:type="dxa"/>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დახმარებით ისარგებლა  2785 ბენეფიციარმა </w:t>
            </w:r>
          </w:p>
        </w:tc>
      </w:tr>
      <w:tr w:rsidR="00F71CB7" w:rsidRPr="00F71CB7" w:rsidTr="006D268D">
        <w:trPr>
          <w:trHeight w:val="300"/>
        </w:trPr>
        <w:tc>
          <w:tcPr>
            <w:tcW w:w="5580" w:type="dxa"/>
            <w:gridSpan w:val="4"/>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დაგეგმილი შედეგის შეფასების ინდიკატორი</w:t>
            </w:r>
          </w:p>
        </w:tc>
        <w:tc>
          <w:tcPr>
            <w:tcW w:w="2783" w:type="dxa"/>
            <w:gridSpan w:val="2"/>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მიღწეული შედეგის შეფასების ინდიკატორი</w:t>
            </w:r>
          </w:p>
        </w:tc>
        <w:tc>
          <w:tcPr>
            <w:tcW w:w="2347" w:type="dxa"/>
            <w:vMerge w:val="restart"/>
            <w:shd w:val="clear" w:color="auto" w:fill="auto"/>
            <w:vAlign w:val="center"/>
            <w:hideMark/>
          </w:tcPr>
          <w:p w:rsidR="00F71CB7" w:rsidRPr="00F71CB7" w:rsidRDefault="00F32F41" w:rsidP="00F71CB7">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 </w:t>
            </w:r>
            <w:r>
              <w:rPr>
                <w:rFonts w:ascii="Sylfaen" w:eastAsia="Times New Roman" w:hAnsi="Sylfaen" w:cs="Calibri"/>
                <w:color w:val="000000"/>
                <w:sz w:val="18"/>
                <w:szCs w:val="18"/>
                <w:lang w:val="ka-GE"/>
              </w:rPr>
              <w:t>განმარტება</w:t>
            </w:r>
          </w:p>
        </w:tc>
      </w:tr>
      <w:tr w:rsidR="00F71CB7" w:rsidRPr="00F71CB7" w:rsidTr="006D268D">
        <w:trPr>
          <w:trHeight w:val="674"/>
        </w:trPr>
        <w:tc>
          <w:tcPr>
            <w:tcW w:w="2880" w:type="dxa"/>
            <w:gridSpan w:val="2"/>
            <w:shd w:val="clear" w:color="auto" w:fill="auto"/>
            <w:vAlign w:val="center"/>
            <w:hideMark/>
          </w:tcPr>
          <w:p w:rsidR="00F71CB7" w:rsidRPr="006D268D" w:rsidRDefault="006D268D" w:rsidP="00F71CB7">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დასახელება</w:t>
            </w:r>
          </w:p>
        </w:tc>
        <w:tc>
          <w:tcPr>
            <w:tcW w:w="1350" w:type="dxa"/>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საბაზისო მაჩვენებელი</w:t>
            </w:r>
          </w:p>
        </w:tc>
        <w:tc>
          <w:tcPr>
            <w:tcW w:w="1350" w:type="dxa"/>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დაგეგმილი მაჩვენებელი</w:t>
            </w:r>
          </w:p>
        </w:tc>
        <w:tc>
          <w:tcPr>
            <w:tcW w:w="1350" w:type="dxa"/>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მიღწეული მაჩვენებელი</w:t>
            </w:r>
          </w:p>
        </w:tc>
        <w:tc>
          <w:tcPr>
            <w:tcW w:w="1433" w:type="dxa"/>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ცდომილების მაჩვენებელი (%/აღწერა)</w:t>
            </w:r>
          </w:p>
        </w:tc>
        <w:tc>
          <w:tcPr>
            <w:tcW w:w="2347" w:type="dxa"/>
            <w:vMerge/>
            <w:vAlign w:val="center"/>
            <w:hideMark/>
          </w:tcPr>
          <w:p w:rsidR="00F71CB7" w:rsidRPr="00F71CB7" w:rsidRDefault="00F71CB7" w:rsidP="00F71CB7">
            <w:pPr>
              <w:spacing w:after="0" w:line="240" w:lineRule="auto"/>
              <w:rPr>
                <w:rFonts w:ascii="Sylfaen" w:eastAsia="Times New Roman" w:hAnsi="Sylfaen" w:cs="Calibri"/>
                <w:color w:val="000000"/>
                <w:sz w:val="18"/>
                <w:szCs w:val="18"/>
              </w:rPr>
            </w:pPr>
          </w:p>
        </w:tc>
      </w:tr>
      <w:tr w:rsidR="00F71CB7" w:rsidRPr="00F71CB7" w:rsidTr="006D268D">
        <w:trPr>
          <w:trHeight w:val="485"/>
        </w:trPr>
        <w:tc>
          <w:tcPr>
            <w:tcW w:w="2880" w:type="dxa"/>
            <w:gridSpan w:val="2"/>
            <w:shd w:val="clear" w:color="auto" w:fill="auto"/>
            <w:vAlign w:val="center"/>
            <w:hideMark/>
          </w:tcPr>
          <w:p w:rsidR="00F71CB7" w:rsidRPr="00F71CB7" w:rsidRDefault="006D268D" w:rsidP="00F71CB7">
            <w:pPr>
              <w:spacing w:after="0" w:line="240" w:lineRule="auto"/>
              <w:jc w:val="center"/>
              <w:rPr>
                <w:rFonts w:ascii="Sylfaen" w:eastAsia="Times New Roman" w:hAnsi="Sylfaen" w:cs="Calibri"/>
                <w:color w:val="000000"/>
                <w:sz w:val="18"/>
                <w:szCs w:val="18"/>
              </w:rPr>
            </w:pPr>
            <w:r w:rsidRPr="006D268D">
              <w:rPr>
                <w:rFonts w:ascii="Sylfaen" w:eastAsia="Times New Roman" w:hAnsi="Sylfaen" w:cs="Calibri"/>
                <w:color w:val="000000"/>
                <w:sz w:val="18"/>
                <w:szCs w:val="18"/>
              </w:rPr>
              <w:t>მოსარგებლე ბენეფიციართა რაოდენობა</w:t>
            </w:r>
          </w:p>
        </w:tc>
        <w:tc>
          <w:tcPr>
            <w:tcW w:w="1350" w:type="dxa"/>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2381</w:t>
            </w:r>
          </w:p>
        </w:tc>
        <w:tc>
          <w:tcPr>
            <w:tcW w:w="1350" w:type="dxa"/>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3000</w:t>
            </w:r>
          </w:p>
        </w:tc>
        <w:tc>
          <w:tcPr>
            <w:tcW w:w="1350" w:type="dxa"/>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2785</w:t>
            </w:r>
          </w:p>
        </w:tc>
        <w:tc>
          <w:tcPr>
            <w:tcW w:w="1433" w:type="dxa"/>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color w:val="000000"/>
                <w:sz w:val="18"/>
                <w:szCs w:val="18"/>
              </w:rPr>
            </w:pPr>
            <w:r w:rsidRPr="00F71CB7">
              <w:rPr>
                <w:rFonts w:ascii="Sylfaen" w:eastAsia="Times New Roman" w:hAnsi="Sylfaen" w:cs="Calibri"/>
                <w:color w:val="000000"/>
                <w:sz w:val="18"/>
                <w:szCs w:val="18"/>
              </w:rPr>
              <w:t>93%</w:t>
            </w:r>
          </w:p>
        </w:tc>
        <w:tc>
          <w:tcPr>
            <w:tcW w:w="2347" w:type="dxa"/>
            <w:shd w:val="clear" w:color="auto" w:fill="auto"/>
            <w:vAlign w:val="center"/>
            <w:hideMark/>
          </w:tcPr>
          <w:p w:rsidR="00F71CB7" w:rsidRPr="00F71CB7" w:rsidRDefault="00F71CB7" w:rsidP="00F71CB7">
            <w:pPr>
              <w:spacing w:after="0" w:line="240" w:lineRule="auto"/>
              <w:jc w:val="center"/>
              <w:rPr>
                <w:rFonts w:ascii="Sylfaen" w:eastAsia="Times New Roman" w:hAnsi="Sylfaen" w:cs="Calibri"/>
                <w:b/>
                <w:bCs/>
                <w:color w:val="000000"/>
                <w:sz w:val="18"/>
                <w:szCs w:val="18"/>
              </w:rPr>
            </w:pPr>
            <w:r w:rsidRPr="00F71CB7">
              <w:rPr>
                <w:rFonts w:ascii="Sylfaen" w:eastAsia="Times New Roman" w:hAnsi="Sylfaen" w:cs="Calibri"/>
                <w:b/>
                <w:bCs/>
                <w:color w:val="000000"/>
                <w:sz w:val="18"/>
                <w:szCs w:val="18"/>
              </w:rPr>
              <w:t> </w:t>
            </w:r>
            <w:r w:rsidR="00F32F41" w:rsidRPr="00F71CB7">
              <w:rPr>
                <w:rFonts w:ascii="Sylfaen" w:eastAsia="Times New Roman" w:hAnsi="Sylfaen" w:cs="Calibri"/>
                <w:color w:val="000000"/>
                <w:sz w:val="18"/>
                <w:szCs w:val="18"/>
              </w:rPr>
              <w:t>არამომართვიანობა</w:t>
            </w:r>
          </w:p>
        </w:tc>
      </w:tr>
    </w:tbl>
    <w:p w:rsidR="00F71CB7" w:rsidRDefault="00F71CB7" w:rsidP="00E146EC">
      <w:pPr>
        <w:spacing w:after="0" w:line="360" w:lineRule="auto"/>
        <w:ind w:firstLine="567"/>
        <w:jc w:val="both"/>
        <w:rPr>
          <w:rFonts w:ascii="Sylfaen" w:hAnsi="Sylfaen" w:cs="Aparajita"/>
          <w:b/>
          <w:sz w:val="18"/>
          <w:szCs w:val="18"/>
          <w:lang w:val="ka-GE"/>
        </w:rPr>
      </w:pPr>
    </w:p>
    <w:tbl>
      <w:tblPr>
        <w:tblW w:w="10710" w:type="dxa"/>
        <w:tblInd w:w="-725" w:type="dxa"/>
        <w:tblLayout w:type="fixed"/>
        <w:tblLook w:val="04A0" w:firstRow="1" w:lastRow="0" w:firstColumn="1" w:lastColumn="0" w:noHBand="0" w:noVBand="1"/>
      </w:tblPr>
      <w:tblGrid>
        <w:gridCol w:w="2610"/>
        <w:gridCol w:w="360"/>
        <w:gridCol w:w="1350"/>
        <w:gridCol w:w="1350"/>
        <w:gridCol w:w="1350"/>
        <w:gridCol w:w="1366"/>
        <w:gridCol w:w="2324"/>
      </w:tblGrid>
      <w:tr w:rsidR="00F32F41" w:rsidRPr="00F32F41" w:rsidTr="001C4FD9">
        <w:trPr>
          <w:trHeight w:val="521"/>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rPr>
                <w:rFonts w:ascii="Sylfaen" w:eastAsia="Times New Roman" w:hAnsi="Sylfaen" w:cs="Calibri"/>
                <w:color w:val="000000"/>
                <w:sz w:val="18"/>
                <w:szCs w:val="18"/>
              </w:rPr>
            </w:pPr>
            <w:r w:rsidRPr="00F32F41">
              <w:rPr>
                <w:rFonts w:ascii="Sylfaen" w:eastAsia="Times New Roman" w:hAnsi="Sylfaen" w:cs="Calibri"/>
                <w:color w:val="000000"/>
                <w:sz w:val="18"/>
                <w:szCs w:val="18"/>
              </w:rPr>
              <w:t>ქვეპროგრამის დასახელება /პროგრამული კოდი</w:t>
            </w:r>
          </w:p>
        </w:tc>
        <w:tc>
          <w:tcPr>
            <w:tcW w:w="8100" w:type="dxa"/>
            <w:gridSpan w:val="6"/>
            <w:tcBorders>
              <w:top w:val="single" w:sz="4" w:space="0" w:color="auto"/>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rPr>
                <w:rFonts w:ascii="Sylfaen" w:eastAsia="Times New Roman" w:hAnsi="Sylfaen" w:cs="Calibri"/>
                <w:color w:val="000000"/>
                <w:sz w:val="18"/>
                <w:szCs w:val="18"/>
              </w:rPr>
            </w:pPr>
            <w:r w:rsidRPr="00F32F41">
              <w:rPr>
                <w:rFonts w:ascii="Sylfaen" w:eastAsia="Times New Roman" w:hAnsi="Sylfaen" w:cs="Calibri"/>
                <w:color w:val="000000"/>
                <w:sz w:val="18"/>
                <w:szCs w:val="18"/>
              </w:rPr>
              <w:t>ეპილეფსიით დაავადებულ პირთა ანტიკონვულსანტებით უზრუნველყოფა (06 01 04)</w:t>
            </w:r>
          </w:p>
        </w:tc>
      </w:tr>
      <w:tr w:rsidR="00F32F41" w:rsidRPr="00F32F41" w:rsidTr="001C4FD9">
        <w:trPr>
          <w:trHeight w:val="62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rPr>
                <w:rFonts w:ascii="Sylfaen" w:eastAsia="Times New Roman" w:hAnsi="Sylfaen" w:cs="Calibri"/>
                <w:color w:val="000000"/>
                <w:sz w:val="18"/>
                <w:szCs w:val="18"/>
              </w:rPr>
            </w:pPr>
            <w:r w:rsidRPr="00F32F41">
              <w:rPr>
                <w:rFonts w:ascii="Sylfaen" w:eastAsia="Times New Roman" w:hAnsi="Sylfaen" w:cs="Calibri"/>
                <w:color w:val="000000"/>
                <w:sz w:val="18"/>
                <w:szCs w:val="18"/>
              </w:rPr>
              <w:t>ქვეპროგრამის განმახორციელებელი</w:t>
            </w:r>
          </w:p>
        </w:tc>
        <w:tc>
          <w:tcPr>
            <w:tcW w:w="8100" w:type="dxa"/>
            <w:gridSpan w:val="6"/>
            <w:tcBorders>
              <w:top w:val="single" w:sz="4" w:space="0" w:color="auto"/>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rPr>
                <w:rFonts w:ascii="Sylfaen" w:eastAsia="Times New Roman" w:hAnsi="Sylfaen" w:cs="Calibri"/>
                <w:color w:val="000000"/>
                <w:sz w:val="18"/>
                <w:szCs w:val="18"/>
              </w:rPr>
            </w:pPr>
            <w:r w:rsidRPr="00F32F41">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F32F41" w:rsidRPr="00F32F41" w:rsidTr="001C4FD9">
        <w:trPr>
          <w:trHeight w:val="705"/>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rPr>
                <w:rFonts w:ascii="Sylfaen" w:eastAsia="Times New Roman" w:hAnsi="Sylfaen" w:cs="Calibri"/>
                <w:color w:val="000000"/>
                <w:sz w:val="18"/>
                <w:szCs w:val="18"/>
              </w:rPr>
            </w:pPr>
            <w:r w:rsidRPr="00F32F41">
              <w:rPr>
                <w:rFonts w:ascii="Sylfaen" w:eastAsia="Times New Roman" w:hAnsi="Sylfaen" w:cs="Calibri"/>
                <w:color w:val="000000"/>
                <w:sz w:val="18"/>
                <w:szCs w:val="18"/>
              </w:rPr>
              <w:t>ქვეპროგრამის აღწერა</w:t>
            </w:r>
          </w:p>
        </w:tc>
        <w:tc>
          <w:tcPr>
            <w:tcW w:w="8100" w:type="dxa"/>
            <w:gridSpan w:val="6"/>
            <w:tcBorders>
              <w:top w:val="single" w:sz="4" w:space="0" w:color="auto"/>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jc w:val="both"/>
              <w:rPr>
                <w:rFonts w:ascii="Sylfaen" w:eastAsia="Times New Roman" w:hAnsi="Sylfaen" w:cs="Calibri"/>
                <w:color w:val="000000"/>
                <w:sz w:val="18"/>
                <w:szCs w:val="18"/>
              </w:rPr>
            </w:pPr>
            <w:r w:rsidRPr="00F32F41">
              <w:rPr>
                <w:rFonts w:ascii="Sylfaen" w:eastAsia="Times New Roman" w:hAnsi="Sylfaen" w:cs="Calibri"/>
                <w:color w:val="000000"/>
                <w:sz w:val="18"/>
                <w:szCs w:val="18"/>
              </w:rPr>
              <w:t>აღნიშნული პროგრამის ფარგლებში, ანტიკონვულსანტებით დახმარება გაეწიათ ეპილეფსიით დაავადებულ პირებს. დახმარების მოცულობა სამ თვეში ერთხელ შეადგენდა 150 ლარს.</w:t>
            </w:r>
          </w:p>
        </w:tc>
      </w:tr>
      <w:tr w:rsidR="00F32F41" w:rsidRPr="00F32F41" w:rsidTr="001C4FD9">
        <w:trPr>
          <w:trHeight w:val="44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rPr>
                <w:rFonts w:ascii="Sylfaen" w:eastAsia="Times New Roman" w:hAnsi="Sylfaen" w:cs="Calibri"/>
                <w:color w:val="000000"/>
                <w:sz w:val="18"/>
                <w:szCs w:val="18"/>
              </w:rPr>
            </w:pPr>
            <w:r w:rsidRPr="00F32F41">
              <w:rPr>
                <w:rFonts w:ascii="Sylfaen" w:eastAsia="Times New Roman" w:hAnsi="Sylfaen" w:cs="Calibri"/>
                <w:color w:val="000000"/>
                <w:sz w:val="18"/>
                <w:szCs w:val="18"/>
              </w:rPr>
              <w:t>ქვეპროგრამის მიზანი</w:t>
            </w:r>
          </w:p>
        </w:tc>
        <w:tc>
          <w:tcPr>
            <w:tcW w:w="8100" w:type="dxa"/>
            <w:gridSpan w:val="6"/>
            <w:tcBorders>
              <w:top w:val="single" w:sz="4" w:space="0" w:color="auto"/>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rPr>
                <w:rFonts w:ascii="Sylfaen" w:eastAsia="Times New Roman" w:hAnsi="Sylfaen" w:cs="Calibri"/>
                <w:color w:val="000000"/>
                <w:sz w:val="18"/>
                <w:szCs w:val="18"/>
              </w:rPr>
            </w:pPr>
            <w:r w:rsidRPr="00F32F41">
              <w:rPr>
                <w:rFonts w:ascii="Sylfaen" w:eastAsia="Times New Roman" w:hAnsi="Sylfaen" w:cs="Calibri"/>
                <w:color w:val="000000"/>
                <w:sz w:val="18"/>
                <w:szCs w:val="18"/>
              </w:rPr>
              <w:t>ბენეფიციარების ჯანმრთელობის მდგომარეობის გაუმჯობესების ხელშეწყობა</w:t>
            </w:r>
          </w:p>
        </w:tc>
      </w:tr>
      <w:tr w:rsidR="00F32F41" w:rsidRPr="00F32F41" w:rsidTr="001C4FD9">
        <w:trPr>
          <w:trHeight w:val="62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rPr>
                <w:rFonts w:ascii="Sylfaen" w:eastAsia="Times New Roman" w:hAnsi="Sylfaen" w:cs="Calibri"/>
                <w:color w:val="000000"/>
                <w:sz w:val="18"/>
                <w:szCs w:val="18"/>
              </w:rPr>
            </w:pPr>
            <w:r w:rsidRPr="00F32F41">
              <w:rPr>
                <w:rFonts w:ascii="Sylfaen" w:eastAsia="Times New Roman" w:hAnsi="Sylfaen" w:cs="Calibri"/>
                <w:color w:val="000000"/>
                <w:sz w:val="18"/>
                <w:szCs w:val="18"/>
              </w:rPr>
              <w:t>დაგეგმილი საბოლოო შედეგი</w:t>
            </w:r>
          </w:p>
        </w:tc>
        <w:tc>
          <w:tcPr>
            <w:tcW w:w="4410" w:type="dxa"/>
            <w:gridSpan w:val="4"/>
            <w:tcBorders>
              <w:top w:val="single" w:sz="4" w:space="0" w:color="auto"/>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მედიკამენტების ხელმისაწვდომობა</w:t>
            </w:r>
          </w:p>
        </w:tc>
        <w:tc>
          <w:tcPr>
            <w:tcW w:w="1366" w:type="dxa"/>
            <w:tcBorders>
              <w:top w:val="nil"/>
              <w:left w:val="nil"/>
              <w:bottom w:val="single" w:sz="4" w:space="0" w:color="auto"/>
              <w:right w:val="single" w:sz="4" w:space="0" w:color="auto"/>
            </w:tcBorders>
            <w:shd w:val="clear" w:color="auto" w:fill="auto"/>
            <w:hideMark/>
          </w:tcPr>
          <w:p w:rsidR="00F32F41" w:rsidRPr="00F32F41" w:rsidRDefault="00F32F41" w:rsidP="00ED378C">
            <w:pPr>
              <w:spacing w:after="0" w:line="240" w:lineRule="auto"/>
              <w:rPr>
                <w:rFonts w:ascii="Sylfaen" w:eastAsia="Times New Roman" w:hAnsi="Sylfaen" w:cs="Calibri"/>
                <w:color w:val="000000"/>
                <w:sz w:val="18"/>
                <w:szCs w:val="18"/>
              </w:rPr>
            </w:pPr>
            <w:r>
              <w:rPr>
                <w:rFonts w:ascii="Sylfaen" w:eastAsia="Times New Roman" w:hAnsi="Sylfaen" w:cs="Calibri"/>
                <w:sz w:val="18"/>
                <w:szCs w:val="18"/>
                <w:lang w:val="ka-GE"/>
              </w:rPr>
              <w:t>მიღწეული შედეგი</w:t>
            </w:r>
          </w:p>
        </w:tc>
        <w:tc>
          <w:tcPr>
            <w:tcW w:w="2324" w:type="dxa"/>
            <w:tcBorders>
              <w:top w:val="nil"/>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დახმარებით ისარგებლა  204 ბენეფიციარმა </w:t>
            </w:r>
          </w:p>
        </w:tc>
      </w:tr>
      <w:tr w:rsidR="00F32F41" w:rsidRPr="00F32F41" w:rsidTr="001C4FD9">
        <w:trPr>
          <w:trHeight w:val="300"/>
        </w:trPr>
        <w:tc>
          <w:tcPr>
            <w:tcW w:w="56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დაგეგმილი შედეგის შეფასების ინდიკატორი</w:t>
            </w:r>
          </w:p>
        </w:tc>
        <w:tc>
          <w:tcPr>
            <w:tcW w:w="2716" w:type="dxa"/>
            <w:gridSpan w:val="2"/>
            <w:tcBorders>
              <w:top w:val="single" w:sz="4" w:space="0" w:color="auto"/>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მიღწეული შედეგის შეფასების ინდიკატორი</w:t>
            </w:r>
          </w:p>
        </w:tc>
        <w:tc>
          <w:tcPr>
            <w:tcW w:w="2324" w:type="dxa"/>
            <w:vMerge w:val="restart"/>
            <w:tcBorders>
              <w:top w:val="nil"/>
              <w:left w:val="single" w:sz="4" w:space="0" w:color="auto"/>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 </w:t>
            </w:r>
            <w:r>
              <w:rPr>
                <w:rFonts w:ascii="Sylfaen" w:eastAsia="Times New Roman" w:hAnsi="Sylfaen" w:cs="Calibri"/>
                <w:color w:val="000000"/>
                <w:sz w:val="18"/>
                <w:szCs w:val="18"/>
                <w:lang w:val="ka-GE"/>
              </w:rPr>
              <w:t>განმარტება</w:t>
            </w:r>
          </w:p>
        </w:tc>
      </w:tr>
      <w:tr w:rsidR="00F32F41" w:rsidRPr="00F32F41" w:rsidTr="001C4FD9">
        <w:trPr>
          <w:trHeight w:val="900"/>
        </w:trPr>
        <w:tc>
          <w:tcPr>
            <w:tcW w:w="2970" w:type="dxa"/>
            <w:gridSpan w:val="2"/>
            <w:tcBorders>
              <w:top w:val="nil"/>
              <w:left w:val="single" w:sz="4" w:space="0" w:color="auto"/>
              <w:bottom w:val="single" w:sz="4" w:space="0" w:color="auto"/>
              <w:right w:val="single" w:sz="4" w:space="0" w:color="auto"/>
            </w:tcBorders>
            <w:shd w:val="clear" w:color="auto" w:fill="auto"/>
            <w:vAlign w:val="center"/>
            <w:hideMark/>
          </w:tcPr>
          <w:p w:rsidR="00F32F41" w:rsidRPr="001C4FD9" w:rsidRDefault="001C4FD9" w:rsidP="00ED378C">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დასახელება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საბაზისო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დაგეგმილი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მიღწეული მაჩვენებელი</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ცდომილების მაჩვენებელი (%/აღწერა)</w:t>
            </w:r>
          </w:p>
        </w:tc>
        <w:tc>
          <w:tcPr>
            <w:tcW w:w="2324" w:type="dxa"/>
            <w:vMerge/>
            <w:tcBorders>
              <w:top w:val="nil"/>
              <w:left w:val="single" w:sz="4" w:space="0" w:color="auto"/>
              <w:bottom w:val="single" w:sz="4" w:space="0" w:color="auto"/>
              <w:right w:val="single" w:sz="4" w:space="0" w:color="auto"/>
            </w:tcBorders>
            <w:vAlign w:val="center"/>
            <w:hideMark/>
          </w:tcPr>
          <w:p w:rsidR="00F32F41" w:rsidRPr="00F32F41" w:rsidRDefault="00F32F41" w:rsidP="00ED378C">
            <w:pPr>
              <w:spacing w:after="0" w:line="240" w:lineRule="auto"/>
              <w:rPr>
                <w:rFonts w:ascii="Sylfaen" w:eastAsia="Times New Roman" w:hAnsi="Sylfaen" w:cs="Calibri"/>
                <w:color w:val="000000"/>
                <w:sz w:val="18"/>
                <w:szCs w:val="18"/>
              </w:rPr>
            </w:pPr>
          </w:p>
        </w:tc>
      </w:tr>
      <w:tr w:rsidR="00F32F41" w:rsidRPr="00F32F41" w:rsidTr="001C4FD9">
        <w:trPr>
          <w:trHeight w:val="485"/>
        </w:trPr>
        <w:tc>
          <w:tcPr>
            <w:tcW w:w="2970" w:type="dxa"/>
            <w:gridSpan w:val="2"/>
            <w:tcBorders>
              <w:top w:val="nil"/>
              <w:left w:val="single" w:sz="4" w:space="0" w:color="auto"/>
              <w:bottom w:val="single" w:sz="4" w:space="0" w:color="auto"/>
              <w:right w:val="single" w:sz="4" w:space="0" w:color="auto"/>
            </w:tcBorders>
            <w:shd w:val="clear" w:color="auto" w:fill="auto"/>
            <w:vAlign w:val="center"/>
            <w:hideMark/>
          </w:tcPr>
          <w:p w:rsidR="00F32F41" w:rsidRPr="00F32F41" w:rsidRDefault="001C4FD9" w:rsidP="00ED378C">
            <w:pPr>
              <w:spacing w:after="0" w:line="240" w:lineRule="auto"/>
              <w:jc w:val="center"/>
              <w:rPr>
                <w:rFonts w:ascii="Sylfaen" w:eastAsia="Times New Roman" w:hAnsi="Sylfaen" w:cs="Calibri"/>
                <w:color w:val="000000"/>
                <w:sz w:val="18"/>
                <w:szCs w:val="18"/>
              </w:rPr>
            </w:pPr>
            <w:r w:rsidRPr="001C4FD9">
              <w:rPr>
                <w:rFonts w:ascii="Sylfaen" w:eastAsia="Times New Roman" w:hAnsi="Sylfaen" w:cs="Calibri"/>
                <w:color w:val="000000"/>
                <w:sz w:val="18"/>
                <w:szCs w:val="18"/>
              </w:rPr>
              <w:t>მოსარგებლე ბენეფიციართა რაოდენობა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180</w:t>
            </w:r>
          </w:p>
        </w:tc>
        <w:tc>
          <w:tcPr>
            <w:tcW w:w="1350" w:type="dxa"/>
            <w:tcBorders>
              <w:top w:val="nil"/>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190</w:t>
            </w:r>
          </w:p>
        </w:tc>
        <w:tc>
          <w:tcPr>
            <w:tcW w:w="1350" w:type="dxa"/>
            <w:tcBorders>
              <w:top w:val="nil"/>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204</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107%</w:t>
            </w:r>
          </w:p>
        </w:tc>
        <w:tc>
          <w:tcPr>
            <w:tcW w:w="2324" w:type="dxa"/>
            <w:tcBorders>
              <w:top w:val="nil"/>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jc w:val="center"/>
              <w:rPr>
                <w:rFonts w:ascii="Sylfaen" w:eastAsia="Times New Roman" w:hAnsi="Sylfaen" w:cs="Calibri"/>
                <w:b/>
                <w:bCs/>
                <w:color w:val="000000"/>
                <w:sz w:val="18"/>
                <w:szCs w:val="18"/>
              </w:rPr>
            </w:pPr>
          </w:p>
        </w:tc>
      </w:tr>
    </w:tbl>
    <w:p w:rsidR="00F71CB7" w:rsidRDefault="00F71CB7" w:rsidP="00E146EC">
      <w:pPr>
        <w:spacing w:after="0" w:line="360" w:lineRule="auto"/>
        <w:ind w:firstLine="567"/>
        <w:jc w:val="both"/>
        <w:rPr>
          <w:rFonts w:ascii="Sylfaen" w:hAnsi="Sylfaen" w:cs="Aparajita"/>
          <w:b/>
          <w:sz w:val="18"/>
          <w:szCs w:val="18"/>
          <w:lang w:val="ka-GE"/>
        </w:rPr>
      </w:pPr>
    </w:p>
    <w:tbl>
      <w:tblPr>
        <w:tblW w:w="10710" w:type="dxa"/>
        <w:tblInd w:w="-725" w:type="dxa"/>
        <w:tblLook w:val="04A0" w:firstRow="1" w:lastRow="0" w:firstColumn="1" w:lastColumn="0" w:noHBand="0" w:noVBand="1"/>
      </w:tblPr>
      <w:tblGrid>
        <w:gridCol w:w="2880"/>
        <w:gridCol w:w="360"/>
        <w:gridCol w:w="1350"/>
        <w:gridCol w:w="1343"/>
        <w:gridCol w:w="1267"/>
        <w:gridCol w:w="1499"/>
        <w:gridCol w:w="2011"/>
      </w:tblGrid>
      <w:tr w:rsidR="00F32F41" w:rsidRPr="00F32F41" w:rsidTr="001C4FD9">
        <w:trPr>
          <w:trHeight w:val="62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rPr>
                <w:rFonts w:ascii="Sylfaen" w:eastAsia="Times New Roman" w:hAnsi="Sylfaen" w:cs="Calibri"/>
                <w:color w:val="000000"/>
                <w:sz w:val="18"/>
                <w:szCs w:val="18"/>
              </w:rPr>
            </w:pPr>
            <w:r w:rsidRPr="00F32F41">
              <w:rPr>
                <w:rFonts w:ascii="Sylfaen" w:eastAsia="Times New Roman" w:hAnsi="Sylfaen" w:cs="Calibri"/>
                <w:color w:val="000000"/>
                <w:sz w:val="18"/>
                <w:szCs w:val="18"/>
              </w:rPr>
              <w:t>ქვეპროგრამის დასახელება /პროგრამული კოდი</w:t>
            </w:r>
          </w:p>
        </w:tc>
        <w:tc>
          <w:tcPr>
            <w:tcW w:w="7830" w:type="dxa"/>
            <w:gridSpan w:val="6"/>
            <w:tcBorders>
              <w:top w:val="single" w:sz="4" w:space="0" w:color="auto"/>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rPr>
                <w:rFonts w:ascii="Sylfaen" w:eastAsia="Times New Roman" w:hAnsi="Sylfaen" w:cs="Calibri"/>
                <w:color w:val="000000"/>
                <w:sz w:val="18"/>
                <w:szCs w:val="18"/>
              </w:rPr>
            </w:pPr>
            <w:r w:rsidRPr="00F32F41">
              <w:rPr>
                <w:rFonts w:ascii="Sylfaen" w:eastAsia="Times New Roman" w:hAnsi="Sylfaen" w:cs="Calibri"/>
                <w:color w:val="000000"/>
                <w:sz w:val="18"/>
                <w:szCs w:val="18"/>
              </w:rPr>
              <w:t xml:space="preserve">ფენილკეტონურიით დაავადებულ პირთა დახმარება (06 01 05) </w:t>
            </w:r>
          </w:p>
        </w:tc>
      </w:tr>
      <w:tr w:rsidR="00F32F41" w:rsidRPr="00F32F41" w:rsidTr="001C4FD9">
        <w:trPr>
          <w:trHeight w:val="62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rPr>
                <w:rFonts w:ascii="Sylfaen" w:eastAsia="Times New Roman" w:hAnsi="Sylfaen" w:cs="Calibri"/>
                <w:color w:val="000000"/>
                <w:sz w:val="18"/>
                <w:szCs w:val="18"/>
              </w:rPr>
            </w:pPr>
            <w:r w:rsidRPr="00F32F41">
              <w:rPr>
                <w:rFonts w:ascii="Sylfaen" w:eastAsia="Times New Roman" w:hAnsi="Sylfaen" w:cs="Calibri"/>
                <w:color w:val="000000"/>
                <w:sz w:val="18"/>
                <w:szCs w:val="18"/>
              </w:rPr>
              <w:t>ქვეპროგრამის განმახორციელებელი</w:t>
            </w:r>
          </w:p>
        </w:tc>
        <w:tc>
          <w:tcPr>
            <w:tcW w:w="7830" w:type="dxa"/>
            <w:gridSpan w:val="6"/>
            <w:tcBorders>
              <w:top w:val="single" w:sz="4" w:space="0" w:color="auto"/>
              <w:left w:val="nil"/>
              <w:bottom w:val="single" w:sz="4" w:space="0" w:color="auto"/>
              <w:right w:val="single" w:sz="4" w:space="0" w:color="auto"/>
            </w:tcBorders>
            <w:shd w:val="clear" w:color="auto" w:fill="auto"/>
            <w:vAlign w:val="center"/>
            <w:hideMark/>
          </w:tcPr>
          <w:p w:rsidR="00F32F41" w:rsidRPr="001C4FD9" w:rsidRDefault="00F32F41" w:rsidP="001C4FD9">
            <w:pPr>
              <w:spacing w:after="0" w:line="240" w:lineRule="auto"/>
              <w:jc w:val="both"/>
              <w:rPr>
                <w:rFonts w:ascii="Sylfaen" w:eastAsia="Times New Roman" w:hAnsi="Sylfaen" w:cs="Calibri"/>
                <w:color w:val="000000"/>
                <w:sz w:val="18"/>
                <w:szCs w:val="18"/>
                <w:lang w:val="ka-GE"/>
              </w:rPr>
            </w:pPr>
            <w:r w:rsidRPr="001C4FD9">
              <w:rPr>
                <w:rFonts w:ascii="Sylfaen" w:eastAsia="Times New Roman" w:hAnsi="Sylfaen" w:cs="Calibri"/>
                <w:color w:val="000000"/>
                <w:sz w:val="18"/>
                <w:szCs w:val="18"/>
                <w:lang w:val="ka-GE"/>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F32F41" w:rsidRPr="00F32F41" w:rsidTr="001C4FD9">
        <w:trPr>
          <w:trHeight w:val="611"/>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rPr>
                <w:rFonts w:ascii="Sylfaen" w:eastAsia="Times New Roman" w:hAnsi="Sylfaen" w:cs="Calibri"/>
                <w:color w:val="000000"/>
                <w:sz w:val="18"/>
                <w:szCs w:val="18"/>
              </w:rPr>
            </w:pPr>
            <w:r w:rsidRPr="00F32F41">
              <w:rPr>
                <w:rFonts w:ascii="Sylfaen" w:eastAsia="Times New Roman" w:hAnsi="Sylfaen" w:cs="Calibri"/>
                <w:color w:val="000000"/>
                <w:sz w:val="18"/>
                <w:szCs w:val="18"/>
              </w:rPr>
              <w:t>ქვეპროგრამის აღწერა</w:t>
            </w:r>
          </w:p>
        </w:tc>
        <w:tc>
          <w:tcPr>
            <w:tcW w:w="7830" w:type="dxa"/>
            <w:gridSpan w:val="6"/>
            <w:tcBorders>
              <w:top w:val="single" w:sz="4" w:space="0" w:color="auto"/>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jc w:val="both"/>
              <w:rPr>
                <w:rFonts w:ascii="Sylfaen" w:eastAsia="Times New Roman" w:hAnsi="Sylfaen" w:cs="Calibri"/>
                <w:color w:val="000000"/>
                <w:sz w:val="18"/>
                <w:szCs w:val="18"/>
              </w:rPr>
            </w:pPr>
            <w:r>
              <w:rPr>
                <w:rFonts w:ascii="Sylfaen" w:eastAsia="Times New Roman" w:hAnsi="Sylfaen" w:cs="Calibri"/>
                <w:color w:val="000000"/>
                <w:sz w:val="18"/>
                <w:szCs w:val="18"/>
                <w:lang w:val="ka-GE"/>
              </w:rPr>
              <w:t>ქვე</w:t>
            </w:r>
            <w:r w:rsidRPr="00F32F41">
              <w:rPr>
                <w:rFonts w:ascii="Sylfaen" w:eastAsia="Times New Roman" w:hAnsi="Sylfaen" w:cs="Calibri"/>
                <w:color w:val="000000"/>
                <w:sz w:val="18"/>
                <w:szCs w:val="18"/>
              </w:rPr>
              <w:t xml:space="preserve">პროგრამა ითვალისწინებდა ქალაქ ქუთაისში რეგისტრირებული ფენილკეტონურიით დაავადებული პირების დახმარებას, თვეში 100 ლარის ოდენობით.    </w:t>
            </w:r>
          </w:p>
        </w:tc>
      </w:tr>
      <w:tr w:rsidR="00F32F41" w:rsidRPr="00F32F41" w:rsidTr="001C4FD9">
        <w:trPr>
          <w:trHeight w:val="359"/>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rPr>
                <w:rFonts w:ascii="Sylfaen" w:eastAsia="Times New Roman" w:hAnsi="Sylfaen" w:cs="Calibri"/>
                <w:color w:val="000000"/>
                <w:sz w:val="18"/>
                <w:szCs w:val="18"/>
              </w:rPr>
            </w:pPr>
            <w:r w:rsidRPr="00F32F41">
              <w:rPr>
                <w:rFonts w:ascii="Sylfaen" w:eastAsia="Times New Roman" w:hAnsi="Sylfaen" w:cs="Calibri"/>
                <w:color w:val="000000"/>
                <w:sz w:val="18"/>
                <w:szCs w:val="18"/>
              </w:rPr>
              <w:lastRenderedPageBreak/>
              <w:t>ქვეპროგრამის მიზანი</w:t>
            </w:r>
          </w:p>
        </w:tc>
        <w:tc>
          <w:tcPr>
            <w:tcW w:w="7830" w:type="dxa"/>
            <w:gridSpan w:val="6"/>
            <w:tcBorders>
              <w:top w:val="single" w:sz="4" w:space="0" w:color="auto"/>
              <w:left w:val="nil"/>
              <w:bottom w:val="single" w:sz="4" w:space="0" w:color="auto"/>
              <w:right w:val="single" w:sz="4" w:space="0" w:color="auto"/>
            </w:tcBorders>
            <w:shd w:val="clear" w:color="auto" w:fill="auto"/>
            <w:vAlign w:val="center"/>
            <w:hideMark/>
          </w:tcPr>
          <w:p w:rsidR="00F32F41" w:rsidRPr="00F32F41" w:rsidRDefault="00F32F41" w:rsidP="00ED378C">
            <w:pPr>
              <w:spacing w:after="0" w:line="240" w:lineRule="auto"/>
              <w:rPr>
                <w:rFonts w:ascii="Sylfaen" w:eastAsia="Times New Roman" w:hAnsi="Sylfaen" w:cs="Calibri"/>
                <w:color w:val="000000"/>
                <w:sz w:val="18"/>
                <w:szCs w:val="18"/>
              </w:rPr>
            </w:pPr>
            <w:r w:rsidRPr="00F32F41">
              <w:rPr>
                <w:rFonts w:ascii="Sylfaen" w:eastAsia="Times New Roman" w:hAnsi="Sylfaen" w:cs="Calibri"/>
                <w:color w:val="000000"/>
                <w:sz w:val="18"/>
                <w:szCs w:val="18"/>
              </w:rPr>
              <w:t>ბენეფიციარების ჯანმრთელობის მდგომარეობის შენარჩუნების ხელშეწყობა</w:t>
            </w:r>
          </w:p>
        </w:tc>
      </w:tr>
      <w:tr w:rsidR="00F32F41" w:rsidRPr="00F32F41" w:rsidTr="001C4FD9">
        <w:trPr>
          <w:trHeight w:val="675"/>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F41" w:rsidRPr="00F32F41" w:rsidRDefault="00F32F41" w:rsidP="00F32F41">
            <w:pPr>
              <w:spacing w:after="0" w:line="240" w:lineRule="auto"/>
              <w:rPr>
                <w:rFonts w:ascii="Sylfaen" w:eastAsia="Times New Roman" w:hAnsi="Sylfaen" w:cs="Calibri"/>
                <w:color w:val="000000"/>
                <w:sz w:val="18"/>
                <w:szCs w:val="18"/>
              </w:rPr>
            </w:pPr>
            <w:r w:rsidRPr="00F32F41">
              <w:rPr>
                <w:rFonts w:ascii="Sylfaen" w:eastAsia="Times New Roman" w:hAnsi="Sylfaen" w:cs="Calibri"/>
                <w:color w:val="000000"/>
                <w:sz w:val="18"/>
                <w:szCs w:val="18"/>
              </w:rPr>
              <w:t>დაგეგმილი საბოლოო შედეგი</w:t>
            </w:r>
          </w:p>
        </w:tc>
        <w:tc>
          <w:tcPr>
            <w:tcW w:w="4320" w:type="dxa"/>
            <w:gridSpan w:val="4"/>
            <w:tcBorders>
              <w:top w:val="single" w:sz="4" w:space="0" w:color="auto"/>
              <w:left w:val="nil"/>
              <w:bottom w:val="single" w:sz="4" w:space="0" w:color="auto"/>
              <w:right w:val="single" w:sz="4" w:space="0" w:color="auto"/>
            </w:tcBorders>
            <w:shd w:val="clear" w:color="auto" w:fill="auto"/>
            <w:vAlign w:val="center"/>
            <w:hideMark/>
          </w:tcPr>
          <w:p w:rsidR="00F32F41" w:rsidRPr="00F32F41" w:rsidRDefault="00F32F41" w:rsidP="00F32F41">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ხელმისაწვდომი სპეციფიკური საკვები</w:t>
            </w:r>
          </w:p>
        </w:tc>
        <w:tc>
          <w:tcPr>
            <w:tcW w:w="1499" w:type="dxa"/>
            <w:tcBorders>
              <w:top w:val="nil"/>
              <w:left w:val="nil"/>
              <w:bottom w:val="single" w:sz="4" w:space="0" w:color="auto"/>
              <w:right w:val="single" w:sz="4" w:space="0" w:color="auto"/>
            </w:tcBorders>
            <w:shd w:val="clear" w:color="auto" w:fill="auto"/>
            <w:hideMark/>
          </w:tcPr>
          <w:p w:rsidR="00F32F41" w:rsidRPr="00F32F41" w:rsidRDefault="00F32F41" w:rsidP="00F32F41">
            <w:pPr>
              <w:spacing w:after="0" w:line="240" w:lineRule="auto"/>
              <w:rPr>
                <w:rFonts w:ascii="Sylfaen" w:eastAsia="Times New Roman" w:hAnsi="Sylfaen" w:cs="Calibri"/>
                <w:color w:val="000000"/>
                <w:sz w:val="18"/>
                <w:szCs w:val="18"/>
              </w:rPr>
            </w:pPr>
            <w:r>
              <w:rPr>
                <w:rFonts w:ascii="Sylfaen" w:eastAsia="Times New Roman" w:hAnsi="Sylfaen" w:cs="Calibri"/>
                <w:sz w:val="18"/>
                <w:szCs w:val="18"/>
                <w:lang w:val="ka-GE"/>
              </w:rPr>
              <w:t>მიღწეული შედეგი</w:t>
            </w:r>
          </w:p>
        </w:tc>
        <w:tc>
          <w:tcPr>
            <w:tcW w:w="2011" w:type="dxa"/>
            <w:tcBorders>
              <w:top w:val="nil"/>
              <w:left w:val="nil"/>
              <w:bottom w:val="single" w:sz="4" w:space="0" w:color="auto"/>
              <w:right w:val="single" w:sz="4" w:space="0" w:color="auto"/>
            </w:tcBorders>
            <w:shd w:val="clear" w:color="auto" w:fill="auto"/>
            <w:vAlign w:val="center"/>
            <w:hideMark/>
          </w:tcPr>
          <w:p w:rsidR="00F32F41" w:rsidRPr="00F32F41" w:rsidRDefault="00F32F41" w:rsidP="00F32F41">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დახმარებით ისარგებლა  8 ბენეფიციარმა </w:t>
            </w:r>
          </w:p>
        </w:tc>
      </w:tr>
      <w:tr w:rsidR="00F32F41" w:rsidRPr="00F32F41" w:rsidTr="001C4FD9">
        <w:trPr>
          <w:trHeight w:val="300"/>
        </w:trPr>
        <w:tc>
          <w:tcPr>
            <w:tcW w:w="59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32F41" w:rsidRPr="00F32F41" w:rsidRDefault="00F32F41" w:rsidP="00F32F41">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დაგეგმილი შედეგის შეფასების ინდიკატორი</w:t>
            </w:r>
          </w:p>
        </w:tc>
        <w:tc>
          <w:tcPr>
            <w:tcW w:w="2766" w:type="dxa"/>
            <w:gridSpan w:val="2"/>
            <w:tcBorders>
              <w:top w:val="single" w:sz="4" w:space="0" w:color="auto"/>
              <w:left w:val="nil"/>
              <w:bottom w:val="single" w:sz="4" w:space="0" w:color="auto"/>
              <w:right w:val="single" w:sz="4" w:space="0" w:color="auto"/>
            </w:tcBorders>
            <w:shd w:val="clear" w:color="auto" w:fill="auto"/>
            <w:vAlign w:val="center"/>
            <w:hideMark/>
          </w:tcPr>
          <w:p w:rsidR="00F32F41" w:rsidRPr="00F32F41" w:rsidRDefault="00F32F41" w:rsidP="00F32F41">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მიღწეული შედეგის შეფასების ინდიკატორი</w:t>
            </w:r>
          </w:p>
        </w:tc>
        <w:tc>
          <w:tcPr>
            <w:tcW w:w="2011" w:type="dxa"/>
            <w:vMerge w:val="restart"/>
            <w:tcBorders>
              <w:top w:val="nil"/>
              <w:left w:val="single" w:sz="4" w:space="0" w:color="auto"/>
              <w:bottom w:val="single" w:sz="4" w:space="0" w:color="auto"/>
              <w:right w:val="single" w:sz="4" w:space="0" w:color="auto"/>
            </w:tcBorders>
            <w:shd w:val="clear" w:color="auto" w:fill="auto"/>
            <w:vAlign w:val="center"/>
            <w:hideMark/>
          </w:tcPr>
          <w:p w:rsidR="00F32F41" w:rsidRPr="00F32F41" w:rsidRDefault="00F32F41" w:rsidP="00F32F41">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განმარტება</w:t>
            </w:r>
          </w:p>
        </w:tc>
      </w:tr>
      <w:tr w:rsidR="001C4FD9" w:rsidRPr="00F32F41" w:rsidTr="001C4FD9">
        <w:trPr>
          <w:trHeight w:val="665"/>
        </w:trPr>
        <w:tc>
          <w:tcPr>
            <w:tcW w:w="3240" w:type="dxa"/>
            <w:gridSpan w:val="2"/>
            <w:tcBorders>
              <w:top w:val="nil"/>
              <w:left w:val="single" w:sz="4" w:space="0" w:color="auto"/>
              <w:bottom w:val="single" w:sz="4" w:space="0" w:color="auto"/>
              <w:right w:val="single" w:sz="4" w:space="0" w:color="auto"/>
            </w:tcBorders>
            <w:shd w:val="clear" w:color="auto" w:fill="auto"/>
            <w:vAlign w:val="center"/>
            <w:hideMark/>
          </w:tcPr>
          <w:p w:rsidR="001C4FD9" w:rsidRPr="001C4FD9" w:rsidRDefault="001C4FD9" w:rsidP="001C4FD9">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დასახელება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1C4FD9" w:rsidRPr="00F32F41" w:rsidRDefault="001C4FD9" w:rsidP="001C4FD9">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საბაზისო მაჩვენებელი</w:t>
            </w:r>
          </w:p>
        </w:tc>
        <w:tc>
          <w:tcPr>
            <w:tcW w:w="1343" w:type="dxa"/>
            <w:tcBorders>
              <w:top w:val="nil"/>
              <w:left w:val="nil"/>
              <w:bottom w:val="single" w:sz="4" w:space="0" w:color="auto"/>
              <w:right w:val="single" w:sz="4" w:space="0" w:color="auto"/>
            </w:tcBorders>
            <w:shd w:val="clear" w:color="auto" w:fill="auto"/>
            <w:vAlign w:val="center"/>
            <w:hideMark/>
          </w:tcPr>
          <w:p w:rsidR="001C4FD9" w:rsidRPr="00F32F41" w:rsidRDefault="001C4FD9" w:rsidP="001C4FD9">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დაგეგმილი მაჩვენებელი</w:t>
            </w:r>
          </w:p>
        </w:tc>
        <w:tc>
          <w:tcPr>
            <w:tcW w:w="1267" w:type="dxa"/>
            <w:tcBorders>
              <w:top w:val="nil"/>
              <w:left w:val="nil"/>
              <w:bottom w:val="single" w:sz="4" w:space="0" w:color="auto"/>
              <w:right w:val="single" w:sz="4" w:space="0" w:color="auto"/>
            </w:tcBorders>
            <w:shd w:val="clear" w:color="auto" w:fill="auto"/>
            <w:vAlign w:val="center"/>
            <w:hideMark/>
          </w:tcPr>
          <w:p w:rsidR="001C4FD9" w:rsidRPr="00F32F41" w:rsidRDefault="001C4FD9" w:rsidP="001C4FD9">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მიღწეული მაჩვენებელი</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1C4FD9" w:rsidRPr="00F32F41" w:rsidRDefault="001C4FD9" w:rsidP="001C4FD9">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ცდომილების მაჩვენებელი (%/აღწერა)</w:t>
            </w:r>
          </w:p>
        </w:tc>
        <w:tc>
          <w:tcPr>
            <w:tcW w:w="2011" w:type="dxa"/>
            <w:vMerge/>
            <w:tcBorders>
              <w:top w:val="nil"/>
              <w:left w:val="single" w:sz="4" w:space="0" w:color="auto"/>
              <w:bottom w:val="single" w:sz="4" w:space="0" w:color="auto"/>
              <w:right w:val="single" w:sz="4" w:space="0" w:color="auto"/>
            </w:tcBorders>
            <w:vAlign w:val="center"/>
            <w:hideMark/>
          </w:tcPr>
          <w:p w:rsidR="001C4FD9" w:rsidRPr="00F32F41" w:rsidRDefault="001C4FD9" w:rsidP="001C4FD9">
            <w:pPr>
              <w:spacing w:after="0" w:line="240" w:lineRule="auto"/>
              <w:rPr>
                <w:rFonts w:ascii="Sylfaen" w:eastAsia="Times New Roman" w:hAnsi="Sylfaen" w:cs="Calibri"/>
                <w:color w:val="000000"/>
                <w:sz w:val="18"/>
                <w:szCs w:val="18"/>
              </w:rPr>
            </w:pPr>
          </w:p>
        </w:tc>
      </w:tr>
      <w:tr w:rsidR="001C4FD9" w:rsidRPr="00F32F41" w:rsidTr="001C4FD9">
        <w:trPr>
          <w:trHeight w:val="485"/>
        </w:trPr>
        <w:tc>
          <w:tcPr>
            <w:tcW w:w="3240" w:type="dxa"/>
            <w:gridSpan w:val="2"/>
            <w:tcBorders>
              <w:top w:val="nil"/>
              <w:left w:val="single" w:sz="4" w:space="0" w:color="auto"/>
              <w:bottom w:val="single" w:sz="4" w:space="0" w:color="auto"/>
              <w:right w:val="single" w:sz="4" w:space="0" w:color="auto"/>
            </w:tcBorders>
            <w:shd w:val="clear" w:color="auto" w:fill="auto"/>
            <w:vAlign w:val="center"/>
            <w:hideMark/>
          </w:tcPr>
          <w:p w:rsidR="001C4FD9" w:rsidRPr="00F32F41" w:rsidRDefault="001C4FD9" w:rsidP="001C4FD9">
            <w:pPr>
              <w:spacing w:after="0" w:line="240" w:lineRule="auto"/>
              <w:jc w:val="center"/>
              <w:rPr>
                <w:rFonts w:ascii="Sylfaen" w:eastAsia="Times New Roman" w:hAnsi="Sylfaen" w:cs="Calibri"/>
                <w:color w:val="000000"/>
                <w:sz w:val="18"/>
                <w:szCs w:val="18"/>
              </w:rPr>
            </w:pPr>
            <w:r w:rsidRPr="001C4FD9">
              <w:rPr>
                <w:rFonts w:ascii="Sylfaen" w:eastAsia="Times New Roman" w:hAnsi="Sylfaen" w:cs="Calibri"/>
                <w:color w:val="000000"/>
                <w:sz w:val="18"/>
                <w:szCs w:val="18"/>
              </w:rPr>
              <w:t>მოსარგებლე ბენეფიციართა რაოდენობა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1C4FD9" w:rsidRPr="00F32F41" w:rsidRDefault="001C4FD9" w:rsidP="001C4FD9">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5</w:t>
            </w:r>
          </w:p>
        </w:tc>
        <w:tc>
          <w:tcPr>
            <w:tcW w:w="1343" w:type="dxa"/>
            <w:tcBorders>
              <w:top w:val="nil"/>
              <w:left w:val="nil"/>
              <w:bottom w:val="single" w:sz="4" w:space="0" w:color="auto"/>
              <w:right w:val="single" w:sz="4" w:space="0" w:color="auto"/>
            </w:tcBorders>
            <w:shd w:val="clear" w:color="auto" w:fill="auto"/>
            <w:vAlign w:val="center"/>
            <w:hideMark/>
          </w:tcPr>
          <w:p w:rsidR="001C4FD9" w:rsidRPr="00F32F41" w:rsidRDefault="001C4FD9" w:rsidP="001C4FD9">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10</w:t>
            </w:r>
          </w:p>
        </w:tc>
        <w:tc>
          <w:tcPr>
            <w:tcW w:w="1267" w:type="dxa"/>
            <w:tcBorders>
              <w:top w:val="nil"/>
              <w:left w:val="nil"/>
              <w:bottom w:val="single" w:sz="4" w:space="0" w:color="auto"/>
              <w:right w:val="single" w:sz="4" w:space="0" w:color="auto"/>
            </w:tcBorders>
            <w:shd w:val="clear" w:color="auto" w:fill="auto"/>
            <w:vAlign w:val="center"/>
            <w:hideMark/>
          </w:tcPr>
          <w:p w:rsidR="001C4FD9" w:rsidRPr="00F32F41" w:rsidRDefault="001C4FD9" w:rsidP="001C4FD9">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8</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1C4FD9" w:rsidRPr="00F32F41" w:rsidRDefault="001C4FD9" w:rsidP="001C4FD9">
            <w:pPr>
              <w:spacing w:after="0" w:line="240" w:lineRule="auto"/>
              <w:jc w:val="center"/>
              <w:rPr>
                <w:rFonts w:ascii="Sylfaen" w:eastAsia="Times New Roman" w:hAnsi="Sylfaen" w:cs="Calibri"/>
                <w:color w:val="000000"/>
                <w:sz w:val="18"/>
                <w:szCs w:val="18"/>
              </w:rPr>
            </w:pPr>
            <w:r w:rsidRPr="00F32F41">
              <w:rPr>
                <w:rFonts w:ascii="Sylfaen" w:eastAsia="Times New Roman" w:hAnsi="Sylfaen" w:cs="Calibri"/>
                <w:color w:val="000000"/>
                <w:sz w:val="18"/>
                <w:szCs w:val="18"/>
              </w:rPr>
              <w:t>80%</w:t>
            </w:r>
          </w:p>
        </w:tc>
        <w:tc>
          <w:tcPr>
            <w:tcW w:w="2011" w:type="dxa"/>
            <w:tcBorders>
              <w:top w:val="nil"/>
              <w:left w:val="nil"/>
              <w:bottom w:val="single" w:sz="4" w:space="0" w:color="auto"/>
              <w:right w:val="single" w:sz="4" w:space="0" w:color="auto"/>
            </w:tcBorders>
            <w:shd w:val="clear" w:color="auto" w:fill="auto"/>
            <w:vAlign w:val="center"/>
            <w:hideMark/>
          </w:tcPr>
          <w:p w:rsidR="001C4FD9" w:rsidRPr="00F32F41" w:rsidRDefault="001C4FD9" w:rsidP="001C4FD9">
            <w:pPr>
              <w:spacing w:after="0" w:line="240" w:lineRule="auto"/>
              <w:jc w:val="center"/>
              <w:rPr>
                <w:rFonts w:ascii="Sylfaen" w:eastAsia="Times New Roman" w:hAnsi="Sylfaen" w:cs="Calibri"/>
                <w:b/>
                <w:bCs/>
                <w:color w:val="000000"/>
                <w:sz w:val="18"/>
                <w:szCs w:val="18"/>
              </w:rPr>
            </w:pPr>
            <w:r w:rsidRPr="00F32F41">
              <w:rPr>
                <w:rFonts w:ascii="Sylfaen" w:eastAsia="Times New Roman" w:hAnsi="Sylfaen" w:cs="Calibri"/>
                <w:b/>
                <w:bCs/>
                <w:color w:val="000000"/>
                <w:sz w:val="18"/>
                <w:szCs w:val="18"/>
              </w:rPr>
              <w:t> </w:t>
            </w:r>
            <w:r w:rsidRPr="00F32F41">
              <w:rPr>
                <w:rFonts w:ascii="Sylfaen" w:eastAsia="Times New Roman" w:hAnsi="Sylfaen" w:cs="Calibri"/>
                <w:color w:val="000000"/>
                <w:sz w:val="18"/>
                <w:szCs w:val="18"/>
              </w:rPr>
              <w:t>არამომართვიანობა</w:t>
            </w:r>
          </w:p>
        </w:tc>
      </w:tr>
    </w:tbl>
    <w:p w:rsidR="00F71CB7" w:rsidRDefault="00F71CB7" w:rsidP="00C6239D">
      <w:pPr>
        <w:spacing w:after="0" w:line="360" w:lineRule="auto"/>
        <w:jc w:val="both"/>
        <w:rPr>
          <w:rFonts w:ascii="Sylfaen" w:hAnsi="Sylfaen" w:cs="Aparajita"/>
          <w:b/>
          <w:sz w:val="18"/>
          <w:szCs w:val="18"/>
          <w:lang w:val="ka-GE"/>
        </w:rPr>
      </w:pPr>
    </w:p>
    <w:tbl>
      <w:tblPr>
        <w:tblW w:w="10770"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720"/>
        <w:gridCol w:w="1350"/>
        <w:gridCol w:w="1350"/>
        <w:gridCol w:w="1350"/>
        <w:gridCol w:w="1350"/>
        <w:gridCol w:w="2070"/>
      </w:tblGrid>
      <w:tr w:rsidR="00FF764D" w:rsidRPr="00FF764D" w:rsidTr="001C4FD9">
        <w:trPr>
          <w:trHeight w:val="602"/>
        </w:trPr>
        <w:tc>
          <w:tcPr>
            <w:tcW w:w="2580" w:type="dxa"/>
            <w:shd w:val="clear" w:color="auto" w:fill="auto"/>
            <w:vAlign w:val="center"/>
            <w:hideMark/>
          </w:tcPr>
          <w:p w:rsidR="00FF764D" w:rsidRPr="00FF764D" w:rsidRDefault="00FF764D" w:rsidP="00ED378C">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ქვეპროგრამის დასახელება /პროგრამული კოდი</w:t>
            </w:r>
          </w:p>
        </w:tc>
        <w:tc>
          <w:tcPr>
            <w:tcW w:w="8190" w:type="dxa"/>
            <w:gridSpan w:val="6"/>
            <w:shd w:val="clear" w:color="auto" w:fill="auto"/>
            <w:vAlign w:val="center"/>
            <w:hideMark/>
          </w:tcPr>
          <w:p w:rsidR="00FF764D" w:rsidRPr="00FF764D" w:rsidRDefault="00FF764D" w:rsidP="00ED378C">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სოციალური საცხოვრისის კომუნალური ხარჯების უზრუნველყოფა (06 02 01)</w:t>
            </w:r>
          </w:p>
        </w:tc>
      </w:tr>
      <w:tr w:rsidR="00FF764D" w:rsidRPr="00FF764D" w:rsidTr="001C4FD9">
        <w:trPr>
          <w:trHeight w:val="521"/>
        </w:trPr>
        <w:tc>
          <w:tcPr>
            <w:tcW w:w="2580" w:type="dxa"/>
            <w:shd w:val="clear" w:color="auto" w:fill="auto"/>
            <w:vAlign w:val="center"/>
            <w:hideMark/>
          </w:tcPr>
          <w:p w:rsidR="00FF764D" w:rsidRPr="00FF764D" w:rsidRDefault="00FF764D" w:rsidP="00ED378C">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ქვეპროგრამის განმახორციელებელი</w:t>
            </w:r>
          </w:p>
        </w:tc>
        <w:tc>
          <w:tcPr>
            <w:tcW w:w="8190" w:type="dxa"/>
            <w:gridSpan w:val="6"/>
            <w:shd w:val="clear" w:color="auto" w:fill="auto"/>
            <w:vAlign w:val="center"/>
            <w:hideMark/>
          </w:tcPr>
          <w:p w:rsidR="00FF764D" w:rsidRPr="00FF764D" w:rsidRDefault="00FF764D" w:rsidP="001C4FD9">
            <w:pPr>
              <w:spacing w:after="0" w:line="240" w:lineRule="auto"/>
              <w:jc w:val="both"/>
              <w:rPr>
                <w:rFonts w:ascii="Sylfaen" w:eastAsia="Times New Roman" w:hAnsi="Sylfaen" w:cs="Calibri"/>
                <w:color w:val="000000"/>
                <w:sz w:val="18"/>
                <w:szCs w:val="18"/>
              </w:rPr>
            </w:pPr>
            <w:r w:rsidRPr="00FF764D">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FF764D" w:rsidRPr="00FF764D" w:rsidTr="001C4FD9">
        <w:trPr>
          <w:trHeight w:val="645"/>
        </w:trPr>
        <w:tc>
          <w:tcPr>
            <w:tcW w:w="2580" w:type="dxa"/>
            <w:shd w:val="clear" w:color="auto" w:fill="auto"/>
            <w:vAlign w:val="center"/>
            <w:hideMark/>
          </w:tcPr>
          <w:p w:rsidR="00FF764D" w:rsidRPr="00FF764D" w:rsidRDefault="00FF764D" w:rsidP="00ED378C">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ქვეპროგრამის აღწერა</w:t>
            </w:r>
          </w:p>
        </w:tc>
        <w:tc>
          <w:tcPr>
            <w:tcW w:w="8190" w:type="dxa"/>
            <w:gridSpan w:val="6"/>
            <w:shd w:val="clear" w:color="auto" w:fill="auto"/>
            <w:vAlign w:val="center"/>
            <w:hideMark/>
          </w:tcPr>
          <w:p w:rsidR="00FF764D" w:rsidRPr="00FF764D" w:rsidRDefault="00FF764D" w:rsidP="00ED378C">
            <w:pPr>
              <w:spacing w:after="0" w:line="240" w:lineRule="auto"/>
              <w:jc w:val="both"/>
              <w:rPr>
                <w:rFonts w:ascii="Sylfaen" w:eastAsia="Times New Roman" w:hAnsi="Sylfaen" w:cs="Calibri"/>
                <w:color w:val="000000"/>
                <w:sz w:val="18"/>
                <w:szCs w:val="18"/>
              </w:rPr>
            </w:pPr>
            <w:r w:rsidRPr="00FF764D">
              <w:rPr>
                <w:rFonts w:ascii="Sylfaen" w:eastAsia="Times New Roman" w:hAnsi="Sylfaen" w:cs="Calibri"/>
                <w:color w:val="000000"/>
                <w:sz w:val="18"/>
                <w:szCs w:val="18"/>
              </w:rPr>
              <w:t>პროგრამის ფარგლებში ანაზღაურდა სოციალური საცხოვრისის მობინადრეთა მიერ მოხმარებული ელექტროენერგიის და ბუნებრივი აირის ხარჯი.</w:t>
            </w:r>
          </w:p>
        </w:tc>
      </w:tr>
      <w:tr w:rsidR="00FF764D" w:rsidRPr="00FF764D" w:rsidTr="001C4FD9">
        <w:trPr>
          <w:trHeight w:val="300"/>
        </w:trPr>
        <w:tc>
          <w:tcPr>
            <w:tcW w:w="2580" w:type="dxa"/>
            <w:shd w:val="clear" w:color="auto" w:fill="auto"/>
            <w:vAlign w:val="center"/>
            <w:hideMark/>
          </w:tcPr>
          <w:p w:rsidR="00FF764D" w:rsidRPr="00FF764D" w:rsidRDefault="00FF764D" w:rsidP="00ED378C">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ქვეპროგრამის მიზანი</w:t>
            </w:r>
          </w:p>
        </w:tc>
        <w:tc>
          <w:tcPr>
            <w:tcW w:w="8190" w:type="dxa"/>
            <w:gridSpan w:val="6"/>
            <w:shd w:val="clear" w:color="auto" w:fill="auto"/>
            <w:vAlign w:val="center"/>
            <w:hideMark/>
          </w:tcPr>
          <w:p w:rsidR="00FF764D" w:rsidRPr="00FF764D" w:rsidRDefault="00FF764D" w:rsidP="00ED378C">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სოციალურ საცხოვრისში მცხოვრებთათვის ხელსაყრელი პირობების შექმნა</w:t>
            </w:r>
          </w:p>
        </w:tc>
      </w:tr>
      <w:tr w:rsidR="00FF764D" w:rsidRPr="00FF764D" w:rsidTr="001C4FD9">
        <w:trPr>
          <w:trHeight w:val="746"/>
        </w:trPr>
        <w:tc>
          <w:tcPr>
            <w:tcW w:w="2580" w:type="dxa"/>
            <w:shd w:val="clear" w:color="auto" w:fill="auto"/>
            <w:vAlign w:val="center"/>
            <w:hideMark/>
          </w:tcPr>
          <w:p w:rsidR="00FF764D" w:rsidRPr="00FF764D" w:rsidRDefault="00FF764D" w:rsidP="00FF764D">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დაგეგმილი საბოლოო შედეგი</w:t>
            </w:r>
          </w:p>
        </w:tc>
        <w:tc>
          <w:tcPr>
            <w:tcW w:w="4770" w:type="dxa"/>
            <w:gridSpan w:val="4"/>
            <w:shd w:val="clear" w:color="auto" w:fill="auto"/>
            <w:vAlign w:val="center"/>
            <w:hideMark/>
          </w:tcPr>
          <w:p w:rsidR="00FF764D" w:rsidRPr="00FF764D" w:rsidRDefault="00FF764D" w:rsidP="00FF764D">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აუცილებელი პირობებით უზრუნველყოფილი საცხოვრისი</w:t>
            </w:r>
          </w:p>
        </w:tc>
        <w:tc>
          <w:tcPr>
            <w:tcW w:w="1350" w:type="dxa"/>
            <w:shd w:val="clear" w:color="auto" w:fill="auto"/>
            <w:hideMark/>
          </w:tcPr>
          <w:p w:rsidR="00FF764D" w:rsidRPr="00F32F41" w:rsidRDefault="00FF764D" w:rsidP="00FF764D">
            <w:pPr>
              <w:spacing w:after="0" w:line="240" w:lineRule="auto"/>
              <w:rPr>
                <w:rFonts w:ascii="Sylfaen" w:eastAsia="Times New Roman" w:hAnsi="Sylfaen" w:cs="Calibri"/>
                <w:color w:val="000000"/>
                <w:sz w:val="18"/>
                <w:szCs w:val="18"/>
              </w:rPr>
            </w:pPr>
            <w:r>
              <w:rPr>
                <w:rFonts w:ascii="Sylfaen" w:eastAsia="Times New Roman" w:hAnsi="Sylfaen" w:cs="Calibri"/>
                <w:sz w:val="18"/>
                <w:szCs w:val="18"/>
                <w:lang w:val="ka-GE"/>
              </w:rPr>
              <w:t>მიღწეული შედეგი</w:t>
            </w:r>
          </w:p>
        </w:tc>
        <w:tc>
          <w:tcPr>
            <w:tcW w:w="2070" w:type="dxa"/>
            <w:shd w:val="clear" w:color="auto" w:fill="auto"/>
            <w:vAlign w:val="center"/>
            <w:hideMark/>
          </w:tcPr>
          <w:p w:rsidR="00FF764D" w:rsidRPr="00FF764D" w:rsidRDefault="00FF764D" w:rsidP="00FF764D">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დახმარებით ისარგებლა  89 ოჯახმა </w:t>
            </w:r>
          </w:p>
        </w:tc>
      </w:tr>
      <w:tr w:rsidR="00FF764D" w:rsidRPr="00FF764D" w:rsidTr="001C4FD9">
        <w:trPr>
          <w:trHeight w:val="300"/>
        </w:trPr>
        <w:tc>
          <w:tcPr>
            <w:tcW w:w="6000" w:type="dxa"/>
            <w:gridSpan w:val="4"/>
            <w:shd w:val="clear" w:color="auto" w:fill="auto"/>
            <w:vAlign w:val="center"/>
            <w:hideMark/>
          </w:tcPr>
          <w:p w:rsidR="00FF764D" w:rsidRPr="00FF764D" w:rsidRDefault="00FF764D" w:rsidP="00FF764D">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დაგეგმილი შედეგის შეფასების ინდიკატორი</w:t>
            </w:r>
          </w:p>
        </w:tc>
        <w:tc>
          <w:tcPr>
            <w:tcW w:w="2700" w:type="dxa"/>
            <w:gridSpan w:val="2"/>
            <w:shd w:val="clear" w:color="auto" w:fill="auto"/>
            <w:vAlign w:val="center"/>
            <w:hideMark/>
          </w:tcPr>
          <w:p w:rsidR="00FF764D" w:rsidRPr="00FF764D" w:rsidRDefault="00FF764D" w:rsidP="00FF764D">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მიღწეული შედეგის შეფასების ინდიკატორი</w:t>
            </w:r>
          </w:p>
        </w:tc>
        <w:tc>
          <w:tcPr>
            <w:tcW w:w="2070" w:type="dxa"/>
            <w:vMerge w:val="restart"/>
            <w:shd w:val="clear" w:color="auto" w:fill="auto"/>
            <w:vAlign w:val="center"/>
            <w:hideMark/>
          </w:tcPr>
          <w:p w:rsidR="00FF764D" w:rsidRPr="00FF764D" w:rsidRDefault="00FF764D" w:rsidP="00FF764D">
            <w:pPr>
              <w:spacing w:after="0" w:line="240"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lang w:val="ka-GE"/>
              </w:rPr>
              <w:t>განმარტება</w:t>
            </w:r>
          </w:p>
        </w:tc>
      </w:tr>
      <w:tr w:rsidR="001C4FD9" w:rsidRPr="00FF764D" w:rsidTr="001C4FD9">
        <w:trPr>
          <w:trHeight w:val="764"/>
        </w:trPr>
        <w:tc>
          <w:tcPr>
            <w:tcW w:w="3300" w:type="dxa"/>
            <w:gridSpan w:val="2"/>
            <w:shd w:val="clear" w:color="auto" w:fill="auto"/>
            <w:vAlign w:val="center"/>
            <w:hideMark/>
          </w:tcPr>
          <w:p w:rsidR="001C4FD9" w:rsidRPr="001C4FD9" w:rsidRDefault="001C4FD9" w:rsidP="001C4FD9">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დასახელება</w:t>
            </w:r>
          </w:p>
        </w:tc>
        <w:tc>
          <w:tcPr>
            <w:tcW w:w="1350" w:type="dxa"/>
            <w:shd w:val="clear" w:color="auto" w:fill="auto"/>
            <w:vAlign w:val="center"/>
            <w:hideMark/>
          </w:tcPr>
          <w:p w:rsidR="001C4FD9" w:rsidRPr="00FF764D" w:rsidRDefault="001C4FD9" w:rsidP="001C4FD9">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საბაზისო მაჩვენებელი</w:t>
            </w:r>
          </w:p>
        </w:tc>
        <w:tc>
          <w:tcPr>
            <w:tcW w:w="1350" w:type="dxa"/>
            <w:shd w:val="clear" w:color="auto" w:fill="auto"/>
            <w:vAlign w:val="center"/>
            <w:hideMark/>
          </w:tcPr>
          <w:p w:rsidR="001C4FD9" w:rsidRPr="00FF764D" w:rsidRDefault="001C4FD9" w:rsidP="001C4FD9">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დაგეგმილი მაჩვენებელი</w:t>
            </w:r>
          </w:p>
        </w:tc>
        <w:tc>
          <w:tcPr>
            <w:tcW w:w="1350" w:type="dxa"/>
            <w:shd w:val="clear" w:color="auto" w:fill="auto"/>
            <w:vAlign w:val="center"/>
            <w:hideMark/>
          </w:tcPr>
          <w:p w:rsidR="001C4FD9" w:rsidRPr="00FF764D" w:rsidRDefault="001C4FD9" w:rsidP="001C4FD9">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მიღწეული მაჩვენებელი</w:t>
            </w:r>
          </w:p>
        </w:tc>
        <w:tc>
          <w:tcPr>
            <w:tcW w:w="1350" w:type="dxa"/>
            <w:shd w:val="clear" w:color="auto" w:fill="auto"/>
            <w:vAlign w:val="center"/>
            <w:hideMark/>
          </w:tcPr>
          <w:p w:rsidR="001C4FD9" w:rsidRPr="00FF764D" w:rsidRDefault="001C4FD9" w:rsidP="001C4FD9">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ცდომილების მაჩვენებელი (%/აღწერა)</w:t>
            </w:r>
          </w:p>
        </w:tc>
        <w:tc>
          <w:tcPr>
            <w:tcW w:w="2070" w:type="dxa"/>
            <w:vMerge/>
            <w:vAlign w:val="center"/>
            <w:hideMark/>
          </w:tcPr>
          <w:p w:rsidR="001C4FD9" w:rsidRPr="00FF764D" w:rsidRDefault="001C4FD9" w:rsidP="001C4FD9">
            <w:pPr>
              <w:spacing w:after="0" w:line="240" w:lineRule="auto"/>
              <w:rPr>
                <w:rFonts w:ascii="Sylfaen" w:eastAsia="Times New Roman" w:hAnsi="Sylfaen" w:cs="Calibri"/>
                <w:color w:val="000000"/>
                <w:sz w:val="18"/>
                <w:szCs w:val="18"/>
              </w:rPr>
            </w:pPr>
          </w:p>
        </w:tc>
      </w:tr>
      <w:tr w:rsidR="001C4FD9" w:rsidRPr="00FF764D" w:rsidTr="001C4FD9">
        <w:trPr>
          <w:trHeight w:val="530"/>
        </w:trPr>
        <w:tc>
          <w:tcPr>
            <w:tcW w:w="3300" w:type="dxa"/>
            <w:gridSpan w:val="2"/>
            <w:shd w:val="clear" w:color="auto" w:fill="auto"/>
            <w:vAlign w:val="center"/>
            <w:hideMark/>
          </w:tcPr>
          <w:p w:rsidR="001C4FD9" w:rsidRPr="00F32F41" w:rsidRDefault="001C4FD9" w:rsidP="001C4FD9">
            <w:pPr>
              <w:spacing w:after="0" w:line="240" w:lineRule="auto"/>
              <w:jc w:val="center"/>
              <w:rPr>
                <w:rFonts w:ascii="Sylfaen" w:eastAsia="Times New Roman" w:hAnsi="Sylfaen" w:cs="Calibri"/>
                <w:color w:val="000000"/>
                <w:sz w:val="18"/>
                <w:szCs w:val="18"/>
              </w:rPr>
            </w:pPr>
            <w:r w:rsidRPr="001C4FD9">
              <w:rPr>
                <w:rFonts w:ascii="Sylfaen" w:eastAsia="Times New Roman" w:hAnsi="Sylfaen" w:cs="Calibri"/>
                <w:color w:val="000000"/>
                <w:sz w:val="18"/>
                <w:szCs w:val="18"/>
              </w:rPr>
              <w:t>მოსარგებლე ბენეფიციართა რაოდენობა</w:t>
            </w:r>
          </w:p>
        </w:tc>
        <w:tc>
          <w:tcPr>
            <w:tcW w:w="1350" w:type="dxa"/>
            <w:shd w:val="clear" w:color="auto" w:fill="auto"/>
            <w:vAlign w:val="center"/>
            <w:hideMark/>
          </w:tcPr>
          <w:p w:rsidR="001C4FD9" w:rsidRPr="00FF764D" w:rsidRDefault="001C4FD9" w:rsidP="001C4FD9">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14</w:t>
            </w:r>
          </w:p>
        </w:tc>
        <w:tc>
          <w:tcPr>
            <w:tcW w:w="1350" w:type="dxa"/>
            <w:shd w:val="clear" w:color="auto" w:fill="auto"/>
            <w:vAlign w:val="center"/>
            <w:hideMark/>
          </w:tcPr>
          <w:p w:rsidR="001C4FD9" w:rsidRPr="00FF764D" w:rsidRDefault="001C4FD9" w:rsidP="001C4FD9">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95</w:t>
            </w:r>
          </w:p>
        </w:tc>
        <w:tc>
          <w:tcPr>
            <w:tcW w:w="1350" w:type="dxa"/>
            <w:shd w:val="clear" w:color="auto" w:fill="auto"/>
            <w:vAlign w:val="center"/>
            <w:hideMark/>
          </w:tcPr>
          <w:p w:rsidR="001C4FD9" w:rsidRPr="00FF764D" w:rsidRDefault="001C4FD9" w:rsidP="001C4FD9">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89</w:t>
            </w:r>
          </w:p>
        </w:tc>
        <w:tc>
          <w:tcPr>
            <w:tcW w:w="1350" w:type="dxa"/>
            <w:shd w:val="clear" w:color="auto" w:fill="auto"/>
            <w:vAlign w:val="center"/>
            <w:hideMark/>
          </w:tcPr>
          <w:p w:rsidR="001C4FD9" w:rsidRPr="00FF764D" w:rsidRDefault="001C4FD9" w:rsidP="001C4FD9">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94%</w:t>
            </w:r>
          </w:p>
        </w:tc>
        <w:tc>
          <w:tcPr>
            <w:tcW w:w="2070" w:type="dxa"/>
            <w:shd w:val="clear" w:color="auto" w:fill="auto"/>
            <w:vAlign w:val="center"/>
            <w:hideMark/>
          </w:tcPr>
          <w:p w:rsidR="001C4FD9" w:rsidRPr="00FF764D" w:rsidRDefault="001C4FD9" w:rsidP="001C4FD9">
            <w:pPr>
              <w:spacing w:after="0" w:line="240" w:lineRule="auto"/>
              <w:jc w:val="center"/>
              <w:rPr>
                <w:rFonts w:ascii="Sylfaen" w:eastAsia="Times New Roman" w:hAnsi="Sylfaen" w:cs="Calibri"/>
                <w:b/>
                <w:bCs/>
                <w:color w:val="000000"/>
                <w:sz w:val="18"/>
                <w:szCs w:val="18"/>
              </w:rPr>
            </w:pPr>
            <w:r w:rsidRPr="00F32F41">
              <w:rPr>
                <w:rFonts w:ascii="Sylfaen" w:eastAsia="Times New Roman" w:hAnsi="Sylfaen" w:cs="Calibri"/>
                <w:color w:val="000000"/>
                <w:sz w:val="18"/>
                <w:szCs w:val="18"/>
              </w:rPr>
              <w:t>არამომართვიანობა</w:t>
            </w:r>
            <w:r w:rsidRPr="00FF764D">
              <w:rPr>
                <w:rFonts w:ascii="Sylfaen" w:eastAsia="Times New Roman" w:hAnsi="Sylfaen" w:cs="Calibri"/>
                <w:b/>
                <w:bCs/>
                <w:color w:val="000000"/>
                <w:sz w:val="18"/>
                <w:szCs w:val="18"/>
              </w:rPr>
              <w:t> </w:t>
            </w:r>
          </w:p>
        </w:tc>
      </w:tr>
    </w:tbl>
    <w:p w:rsidR="00F71CB7" w:rsidRDefault="00F71CB7" w:rsidP="00FF764D">
      <w:pPr>
        <w:spacing w:after="0" w:line="360" w:lineRule="auto"/>
        <w:jc w:val="both"/>
        <w:rPr>
          <w:rFonts w:ascii="Sylfaen" w:hAnsi="Sylfaen" w:cs="Aparajita"/>
          <w:b/>
          <w:sz w:val="18"/>
          <w:szCs w:val="18"/>
          <w:lang w:val="ka-GE"/>
        </w:rPr>
      </w:pPr>
    </w:p>
    <w:tbl>
      <w:tblPr>
        <w:tblW w:w="11213" w:type="dxa"/>
        <w:tblInd w:w="-780" w:type="dxa"/>
        <w:tblLayout w:type="fixed"/>
        <w:tblLook w:val="04A0" w:firstRow="1" w:lastRow="0" w:firstColumn="1" w:lastColumn="0" w:noHBand="0" w:noVBand="1"/>
      </w:tblPr>
      <w:tblGrid>
        <w:gridCol w:w="50"/>
        <w:gridCol w:w="2525"/>
        <w:gridCol w:w="90"/>
        <w:gridCol w:w="270"/>
        <w:gridCol w:w="720"/>
        <w:gridCol w:w="236"/>
        <w:gridCol w:w="394"/>
        <w:gridCol w:w="985"/>
        <w:gridCol w:w="365"/>
        <w:gridCol w:w="720"/>
        <w:gridCol w:w="265"/>
        <w:gridCol w:w="455"/>
        <w:gridCol w:w="720"/>
        <w:gridCol w:w="53"/>
        <w:gridCol w:w="212"/>
        <w:gridCol w:w="236"/>
        <w:gridCol w:w="179"/>
        <w:gridCol w:w="744"/>
        <w:gridCol w:w="448"/>
        <w:gridCol w:w="1098"/>
        <w:gridCol w:w="448"/>
      </w:tblGrid>
      <w:tr w:rsidR="005E3897" w:rsidRPr="00FF764D" w:rsidTr="00D20353">
        <w:trPr>
          <w:gridBefore w:val="1"/>
          <w:gridAfter w:val="1"/>
          <w:wBefore w:w="50" w:type="dxa"/>
          <w:wAfter w:w="448" w:type="dxa"/>
          <w:trHeight w:val="611"/>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ქვეპროგრამის დასახელება /პროგრამული კოდი</w:t>
            </w:r>
          </w:p>
        </w:tc>
        <w:tc>
          <w:tcPr>
            <w:tcW w:w="8190" w:type="dxa"/>
            <w:gridSpan w:val="18"/>
            <w:tcBorders>
              <w:top w:val="single" w:sz="4" w:space="0" w:color="auto"/>
              <w:left w:val="nil"/>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მრავალშვილიანი ოჯახების დახმარება (06 02 02)</w:t>
            </w:r>
          </w:p>
        </w:tc>
      </w:tr>
      <w:tr w:rsidR="005E3897" w:rsidRPr="00FF764D" w:rsidTr="00D20353">
        <w:trPr>
          <w:gridBefore w:val="1"/>
          <w:gridAfter w:val="1"/>
          <w:wBefore w:w="50" w:type="dxa"/>
          <w:wAfter w:w="448" w:type="dxa"/>
          <w:trHeight w:val="620"/>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ქვეპროგრამის განმახორციელებელი</w:t>
            </w:r>
          </w:p>
        </w:tc>
        <w:tc>
          <w:tcPr>
            <w:tcW w:w="8190" w:type="dxa"/>
            <w:gridSpan w:val="18"/>
            <w:tcBorders>
              <w:top w:val="single" w:sz="4" w:space="0" w:color="auto"/>
              <w:left w:val="nil"/>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E3897" w:rsidRPr="00FF764D" w:rsidTr="00D20353">
        <w:trPr>
          <w:gridBefore w:val="1"/>
          <w:gridAfter w:val="1"/>
          <w:wBefore w:w="50" w:type="dxa"/>
          <w:wAfter w:w="448" w:type="dxa"/>
          <w:trHeight w:val="512"/>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ქვეპროგრამის აღწერა</w:t>
            </w:r>
          </w:p>
        </w:tc>
        <w:tc>
          <w:tcPr>
            <w:tcW w:w="8190" w:type="dxa"/>
            <w:gridSpan w:val="18"/>
            <w:tcBorders>
              <w:top w:val="single" w:sz="4" w:space="0" w:color="auto"/>
              <w:left w:val="nil"/>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jc w:val="both"/>
              <w:rPr>
                <w:rFonts w:ascii="Sylfaen" w:eastAsia="Times New Roman" w:hAnsi="Sylfaen" w:cs="Calibri"/>
                <w:color w:val="000000"/>
                <w:sz w:val="18"/>
                <w:szCs w:val="18"/>
              </w:rPr>
            </w:pPr>
            <w:r w:rsidRPr="00FF764D">
              <w:rPr>
                <w:rFonts w:ascii="Sylfaen" w:eastAsia="Times New Roman" w:hAnsi="Sylfaen" w:cs="Calibri"/>
                <w:color w:val="000000"/>
                <w:sz w:val="18"/>
                <w:szCs w:val="18"/>
              </w:rPr>
              <w:t>ქალაქის დემოგრაფიული პირობების გაუმჯობესებისათვის მიზანშეწონილია მრავალშვილიანი ოჯახების წახალისება და დახმარება</w:t>
            </w:r>
          </w:p>
        </w:tc>
      </w:tr>
      <w:tr w:rsidR="005E3897" w:rsidRPr="00FF764D" w:rsidTr="00D20353">
        <w:trPr>
          <w:gridBefore w:val="1"/>
          <w:gridAfter w:val="1"/>
          <w:wBefore w:w="50" w:type="dxa"/>
          <w:wAfter w:w="448" w:type="dxa"/>
          <w:trHeight w:val="800"/>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ქვეპროგრამის მიზანი</w:t>
            </w:r>
          </w:p>
        </w:tc>
        <w:tc>
          <w:tcPr>
            <w:tcW w:w="8190" w:type="dxa"/>
            <w:gridSpan w:val="18"/>
            <w:tcBorders>
              <w:top w:val="single" w:sz="4" w:space="0" w:color="auto"/>
              <w:left w:val="nil"/>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ქ. ქუთაისში რეგისტრირებული და მცხოვრები მრავალშვილიანი ოჯახების, რომელთაც ჰყავთ ოთხი და მეტი შვილი ფინანსური დახმარება, ელექტროენერგიის თანადაფინანსება, მიკრო და მცირე მეწარმეობის დაწყების ან არსებულის გაფართოება-გადაიარაღებისათვის ხელშეწყობა.</w:t>
            </w:r>
          </w:p>
        </w:tc>
      </w:tr>
      <w:tr w:rsidR="005E3897" w:rsidRPr="00FF764D" w:rsidTr="00D20353">
        <w:trPr>
          <w:gridBefore w:val="1"/>
          <w:gridAfter w:val="1"/>
          <w:wBefore w:w="50" w:type="dxa"/>
          <w:wAfter w:w="448" w:type="dxa"/>
          <w:trHeight w:val="795"/>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დაგეგმილი საბოლოო შედეგი</w:t>
            </w:r>
          </w:p>
        </w:tc>
        <w:tc>
          <w:tcPr>
            <w:tcW w:w="5273" w:type="dxa"/>
            <w:gridSpan w:val="12"/>
            <w:tcBorders>
              <w:top w:val="single" w:sz="4" w:space="0" w:color="auto"/>
              <w:left w:val="nil"/>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ბენეფიციართათვის პროგრამით გათვალისწინებული სერვისის მიწოდება</w:t>
            </w:r>
          </w:p>
        </w:tc>
        <w:tc>
          <w:tcPr>
            <w:tcW w:w="1371" w:type="dxa"/>
            <w:gridSpan w:val="4"/>
            <w:tcBorders>
              <w:top w:val="nil"/>
              <w:left w:val="nil"/>
              <w:bottom w:val="single" w:sz="4" w:space="0" w:color="auto"/>
              <w:right w:val="single" w:sz="4" w:space="0" w:color="auto"/>
            </w:tcBorders>
            <w:shd w:val="clear" w:color="auto" w:fill="auto"/>
            <w:vAlign w:val="center"/>
            <w:hideMark/>
          </w:tcPr>
          <w:p w:rsidR="005E3897" w:rsidRPr="00FF764D" w:rsidRDefault="00FF764D" w:rsidP="005E3897">
            <w:pPr>
              <w:spacing w:after="0" w:line="240" w:lineRule="auto"/>
              <w:rPr>
                <w:rFonts w:ascii="Sylfaen" w:eastAsia="Times New Roman" w:hAnsi="Sylfaen" w:cs="Calibri"/>
                <w:color w:val="000000"/>
                <w:sz w:val="18"/>
                <w:szCs w:val="18"/>
              </w:rPr>
            </w:pPr>
            <w:r>
              <w:rPr>
                <w:rFonts w:ascii="Sylfaen" w:eastAsia="Times New Roman" w:hAnsi="Sylfaen" w:cs="Calibri"/>
                <w:sz w:val="18"/>
                <w:szCs w:val="18"/>
                <w:lang w:val="ka-GE"/>
              </w:rPr>
              <w:t>მიღწეული შედეგი</w:t>
            </w:r>
          </w:p>
        </w:tc>
        <w:tc>
          <w:tcPr>
            <w:tcW w:w="1546" w:type="dxa"/>
            <w:gridSpan w:val="2"/>
            <w:tcBorders>
              <w:top w:val="nil"/>
              <w:left w:val="nil"/>
              <w:bottom w:val="single" w:sz="4" w:space="0" w:color="auto"/>
              <w:right w:val="single" w:sz="4" w:space="0" w:color="auto"/>
            </w:tcBorders>
            <w:shd w:val="clear" w:color="auto" w:fill="auto"/>
            <w:vAlign w:val="center"/>
            <w:hideMark/>
          </w:tcPr>
          <w:p w:rsidR="005E3897" w:rsidRPr="00FF764D" w:rsidRDefault="00FF764D" w:rsidP="005E3897">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დახმარებით ისარგებლა 568 ოჯახმა</w:t>
            </w:r>
            <w:r w:rsidR="005E3897" w:rsidRPr="00FF764D">
              <w:rPr>
                <w:rFonts w:ascii="Sylfaen" w:eastAsia="Times New Roman" w:hAnsi="Sylfaen" w:cs="Calibri"/>
                <w:color w:val="000000"/>
                <w:sz w:val="18"/>
                <w:szCs w:val="18"/>
              </w:rPr>
              <w:t> </w:t>
            </w:r>
          </w:p>
        </w:tc>
      </w:tr>
      <w:tr w:rsidR="005E3897" w:rsidRPr="00FF764D" w:rsidTr="00D20353">
        <w:trPr>
          <w:gridBefore w:val="1"/>
          <w:gridAfter w:val="1"/>
          <w:wBefore w:w="50" w:type="dxa"/>
          <w:wAfter w:w="448" w:type="dxa"/>
          <w:trHeight w:val="510"/>
        </w:trPr>
        <w:tc>
          <w:tcPr>
            <w:tcW w:w="630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დაგეგმილი შედეგის შეფასების ინდიკატორი</w:t>
            </w:r>
          </w:p>
        </w:tc>
        <w:tc>
          <w:tcPr>
            <w:tcW w:w="2864" w:type="dxa"/>
            <w:gridSpan w:val="8"/>
            <w:tcBorders>
              <w:top w:val="single" w:sz="4" w:space="0" w:color="auto"/>
              <w:left w:val="nil"/>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მიღწეული შედეგის შეფასების ინდიკატორი</w:t>
            </w:r>
          </w:p>
        </w:tc>
        <w:tc>
          <w:tcPr>
            <w:tcW w:w="154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E3897" w:rsidRPr="00FF764D" w:rsidRDefault="00FF764D" w:rsidP="005E3897">
            <w:pPr>
              <w:spacing w:after="0" w:line="240"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lang w:val="ka-GE"/>
              </w:rPr>
              <w:t>განმარტება</w:t>
            </w:r>
            <w:r w:rsidR="005E3897" w:rsidRPr="00FF764D">
              <w:rPr>
                <w:rFonts w:ascii="Sylfaen" w:eastAsia="Times New Roman" w:hAnsi="Sylfaen" w:cs="Calibri"/>
                <w:color w:val="000000"/>
                <w:sz w:val="18"/>
                <w:szCs w:val="18"/>
              </w:rPr>
              <w:t> </w:t>
            </w:r>
          </w:p>
        </w:tc>
      </w:tr>
      <w:tr w:rsidR="00D20353" w:rsidRPr="00FF764D" w:rsidTr="00D20353">
        <w:trPr>
          <w:gridBefore w:val="1"/>
          <w:gridAfter w:val="1"/>
          <w:wBefore w:w="50" w:type="dxa"/>
          <w:wAfter w:w="448" w:type="dxa"/>
          <w:trHeight w:val="656"/>
        </w:trPr>
        <w:tc>
          <w:tcPr>
            <w:tcW w:w="3605" w:type="dxa"/>
            <w:gridSpan w:val="4"/>
            <w:tcBorders>
              <w:top w:val="nil"/>
              <w:left w:val="single" w:sz="4" w:space="0" w:color="auto"/>
              <w:bottom w:val="single" w:sz="4" w:space="0" w:color="auto"/>
              <w:right w:val="single" w:sz="4" w:space="0" w:color="auto"/>
            </w:tcBorders>
            <w:shd w:val="clear" w:color="auto" w:fill="auto"/>
            <w:vAlign w:val="center"/>
            <w:hideMark/>
          </w:tcPr>
          <w:p w:rsidR="00D20353" w:rsidRPr="001C4FD9" w:rsidRDefault="00D20353" w:rsidP="00D20353">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დასახელება</w:t>
            </w:r>
          </w:p>
        </w:tc>
        <w:tc>
          <w:tcPr>
            <w:tcW w:w="1980" w:type="dxa"/>
            <w:gridSpan w:val="4"/>
            <w:tcBorders>
              <w:top w:val="single" w:sz="4" w:space="0" w:color="auto"/>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საბაზისო მაჩვენებელი</w:t>
            </w:r>
          </w:p>
        </w:tc>
        <w:tc>
          <w:tcPr>
            <w:tcW w:w="720" w:type="dxa"/>
            <w:tcBorders>
              <w:top w:val="nil"/>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დაგეგმილი მაჩვენებელი</w:t>
            </w:r>
          </w:p>
        </w:tc>
        <w:tc>
          <w:tcPr>
            <w:tcW w:w="1440" w:type="dxa"/>
            <w:gridSpan w:val="3"/>
            <w:tcBorders>
              <w:top w:val="nil"/>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მიღწეული მაჩვენებელი</w:t>
            </w:r>
          </w:p>
        </w:tc>
        <w:tc>
          <w:tcPr>
            <w:tcW w:w="1424" w:type="dxa"/>
            <w:gridSpan w:val="5"/>
            <w:tcBorders>
              <w:top w:val="single" w:sz="4" w:space="0" w:color="auto"/>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ცდომილების მაჩვენებელი (%/აღწერა)</w:t>
            </w:r>
          </w:p>
        </w:tc>
        <w:tc>
          <w:tcPr>
            <w:tcW w:w="1546" w:type="dxa"/>
            <w:gridSpan w:val="2"/>
            <w:vMerge/>
            <w:tcBorders>
              <w:top w:val="nil"/>
              <w:left w:val="single" w:sz="4" w:space="0" w:color="auto"/>
              <w:bottom w:val="single" w:sz="4" w:space="0" w:color="auto"/>
              <w:right w:val="single" w:sz="4" w:space="0" w:color="auto"/>
            </w:tcBorders>
            <w:vAlign w:val="center"/>
            <w:hideMark/>
          </w:tcPr>
          <w:p w:rsidR="00D20353" w:rsidRPr="00FF764D" w:rsidRDefault="00D20353" w:rsidP="00D20353">
            <w:pPr>
              <w:spacing w:after="0" w:line="240" w:lineRule="auto"/>
              <w:rPr>
                <w:rFonts w:ascii="Sylfaen" w:eastAsia="Times New Roman" w:hAnsi="Sylfaen" w:cs="Calibri"/>
                <w:color w:val="000000"/>
                <w:sz w:val="18"/>
                <w:szCs w:val="18"/>
              </w:rPr>
            </w:pPr>
          </w:p>
        </w:tc>
      </w:tr>
      <w:tr w:rsidR="00D20353" w:rsidRPr="00FF764D" w:rsidTr="00D20353">
        <w:trPr>
          <w:gridBefore w:val="1"/>
          <w:gridAfter w:val="1"/>
          <w:wBefore w:w="50" w:type="dxa"/>
          <w:wAfter w:w="448" w:type="dxa"/>
          <w:trHeight w:val="600"/>
        </w:trPr>
        <w:tc>
          <w:tcPr>
            <w:tcW w:w="3605" w:type="dxa"/>
            <w:gridSpan w:val="4"/>
            <w:tcBorders>
              <w:top w:val="nil"/>
              <w:left w:val="single" w:sz="4" w:space="0" w:color="auto"/>
              <w:bottom w:val="single" w:sz="4" w:space="0" w:color="auto"/>
              <w:right w:val="single" w:sz="4" w:space="0" w:color="auto"/>
            </w:tcBorders>
            <w:shd w:val="clear" w:color="auto" w:fill="auto"/>
            <w:vAlign w:val="center"/>
            <w:hideMark/>
          </w:tcPr>
          <w:p w:rsidR="00D20353" w:rsidRPr="00F32F41" w:rsidRDefault="00D20353" w:rsidP="00D20353">
            <w:pPr>
              <w:spacing w:after="0" w:line="240" w:lineRule="auto"/>
              <w:jc w:val="center"/>
              <w:rPr>
                <w:rFonts w:ascii="Sylfaen" w:eastAsia="Times New Roman" w:hAnsi="Sylfaen" w:cs="Calibri"/>
                <w:color w:val="000000"/>
                <w:sz w:val="18"/>
                <w:szCs w:val="18"/>
              </w:rPr>
            </w:pPr>
            <w:r w:rsidRPr="001C4FD9">
              <w:rPr>
                <w:rFonts w:ascii="Sylfaen" w:eastAsia="Times New Roman" w:hAnsi="Sylfaen" w:cs="Calibri"/>
                <w:color w:val="000000"/>
                <w:sz w:val="18"/>
                <w:szCs w:val="18"/>
              </w:rPr>
              <w:t>მოსარგებლე ბენეფიციართა რაოდენობა</w:t>
            </w:r>
          </w:p>
        </w:tc>
        <w:tc>
          <w:tcPr>
            <w:tcW w:w="1980" w:type="dxa"/>
            <w:gridSpan w:val="4"/>
            <w:tcBorders>
              <w:top w:val="single" w:sz="4" w:space="0" w:color="auto"/>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548</w:t>
            </w:r>
          </w:p>
        </w:tc>
        <w:tc>
          <w:tcPr>
            <w:tcW w:w="720" w:type="dxa"/>
            <w:tcBorders>
              <w:top w:val="nil"/>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570</w:t>
            </w:r>
          </w:p>
        </w:tc>
        <w:tc>
          <w:tcPr>
            <w:tcW w:w="1440" w:type="dxa"/>
            <w:gridSpan w:val="3"/>
            <w:tcBorders>
              <w:top w:val="nil"/>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568</w:t>
            </w:r>
          </w:p>
        </w:tc>
        <w:tc>
          <w:tcPr>
            <w:tcW w:w="1424" w:type="dxa"/>
            <w:gridSpan w:val="5"/>
            <w:tcBorders>
              <w:top w:val="single" w:sz="4" w:space="0" w:color="auto"/>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100%</w:t>
            </w:r>
          </w:p>
        </w:tc>
        <w:tc>
          <w:tcPr>
            <w:tcW w:w="1546" w:type="dxa"/>
            <w:gridSpan w:val="2"/>
            <w:tcBorders>
              <w:top w:val="nil"/>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b/>
                <w:bCs/>
                <w:color w:val="000000"/>
                <w:sz w:val="18"/>
                <w:szCs w:val="18"/>
              </w:rPr>
            </w:pPr>
          </w:p>
        </w:tc>
      </w:tr>
      <w:tr w:rsidR="005E3897" w:rsidRPr="00FF764D" w:rsidTr="00D20353">
        <w:trPr>
          <w:gridBefore w:val="1"/>
          <w:wBefore w:w="50" w:type="dxa"/>
          <w:trHeight w:val="300"/>
        </w:trPr>
        <w:tc>
          <w:tcPr>
            <w:tcW w:w="3605" w:type="dxa"/>
            <w:gridSpan w:val="4"/>
            <w:tcBorders>
              <w:top w:val="nil"/>
              <w:left w:val="nil"/>
              <w:bottom w:val="nil"/>
              <w:right w:val="nil"/>
            </w:tcBorders>
            <w:shd w:val="clear" w:color="auto" w:fill="auto"/>
            <w:noWrap/>
            <w:vAlign w:val="bottom"/>
            <w:hideMark/>
          </w:tcPr>
          <w:p w:rsidR="005E3897" w:rsidRPr="00FF764D" w:rsidRDefault="005E3897" w:rsidP="005E3897">
            <w:pPr>
              <w:spacing w:after="0" w:line="240" w:lineRule="auto"/>
              <w:jc w:val="center"/>
              <w:rPr>
                <w:rFonts w:ascii="Sylfaen" w:eastAsia="Times New Roman" w:hAnsi="Sylfaen" w:cs="Calibri"/>
                <w:b/>
                <w:bCs/>
                <w:color w:val="000000"/>
                <w:sz w:val="18"/>
                <w:szCs w:val="18"/>
              </w:rPr>
            </w:pPr>
          </w:p>
        </w:tc>
        <w:tc>
          <w:tcPr>
            <w:tcW w:w="236" w:type="dxa"/>
            <w:tcBorders>
              <w:top w:val="nil"/>
              <w:left w:val="nil"/>
              <w:bottom w:val="nil"/>
              <w:right w:val="nil"/>
            </w:tcBorders>
            <w:shd w:val="clear" w:color="auto" w:fill="auto"/>
            <w:noWrap/>
            <w:vAlign w:val="bottom"/>
            <w:hideMark/>
          </w:tcPr>
          <w:p w:rsidR="005E3897" w:rsidRPr="00FF764D" w:rsidRDefault="005E3897" w:rsidP="005E3897">
            <w:pPr>
              <w:spacing w:after="0" w:line="240" w:lineRule="auto"/>
              <w:rPr>
                <w:rFonts w:ascii="Times New Roman" w:eastAsia="Times New Roman" w:hAnsi="Times New Roman" w:cs="Times New Roman"/>
                <w:sz w:val="18"/>
                <w:szCs w:val="18"/>
              </w:rPr>
            </w:pPr>
          </w:p>
        </w:tc>
        <w:tc>
          <w:tcPr>
            <w:tcW w:w="1379" w:type="dxa"/>
            <w:gridSpan w:val="2"/>
            <w:tcBorders>
              <w:top w:val="nil"/>
              <w:left w:val="nil"/>
              <w:bottom w:val="nil"/>
              <w:right w:val="nil"/>
            </w:tcBorders>
            <w:shd w:val="clear" w:color="auto" w:fill="auto"/>
            <w:noWrap/>
            <w:vAlign w:val="bottom"/>
            <w:hideMark/>
          </w:tcPr>
          <w:p w:rsidR="005E3897" w:rsidRPr="00FF764D" w:rsidRDefault="005E3897" w:rsidP="005E3897">
            <w:pPr>
              <w:spacing w:after="0" w:line="240" w:lineRule="auto"/>
              <w:rPr>
                <w:rFonts w:ascii="Times New Roman" w:eastAsia="Times New Roman" w:hAnsi="Times New Roman" w:cs="Times New Roman"/>
                <w:sz w:val="18"/>
                <w:szCs w:val="18"/>
              </w:rPr>
            </w:pPr>
          </w:p>
        </w:tc>
        <w:tc>
          <w:tcPr>
            <w:tcW w:w="1350" w:type="dxa"/>
            <w:gridSpan w:val="3"/>
            <w:tcBorders>
              <w:top w:val="nil"/>
              <w:left w:val="nil"/>
              <w:bottom w:val="nil"/>
              <w:right w:val="nil"/>
            </w:tcBorders>
            <w:shd w:val="clear" w:color="auto" w:fill="auto"/>
            <w:noWrap/>
            <w:vAlign w:val="bottom"/>
            <w:hideMark/>
          </w:tcPr>
          <w:p w:rsidR="005E3897" w:rsidRPr="00FF764D" w:rsidRDefault="005E3897" w:rsidP="005E3897">
            <w:pPr>
              <w:spacing w:after="0" w:line="240" w:lineRule="auto"/>
              <w:rPr>
                <w:rFonts w:ascii="Times New Roman" w:eastAsia="Times New Roman" w:hAnsi="Times New Roman" w:cs="Times New Roman"/>
                <w:sz w:val="18"/>
                <w:szCs w:val="18"/>
              </w:rPr>
            </w:pPr>
          </w:p>
        </w:tc>
        <w:tc>
          <w:tcPr>
            <w:tcW w:w="1440" w:type="dxa"/>
            <w:gridSpan w:val="4"/>
            <w:tcBorders>
              <w:top w:val="nil"/>
              <w:left w:val="nil"/>
              <w:bottom w:val="nil"/>
              <w:right w:val="nil"/>
            </w:tcBorders>
            <w:shd w:val="clear" w:color="auto" w:fill="auto"/>
            <w:noWrap/>
            <w:vAlign w:val="bottom"/>
            <w:hideMark/>
          </w:tcPr>
          <w:p w:rsidR="005E3897" w:rsidRPr="00FF764D" w:rsidRDefault="005E3897" w:rsidP="005E3897">
            <w:pPr>
              <w:spacing w:after="0" w:line="240" w:lineRule="auto"/>
              <w:rPr>
                <w:rFonts w:ascii="Times New Roman" w:eastAsia="Times New Roman" w:hAnsi="Times New Roman" w:cs="Times New Roman"/>
                <w:sz w:val="18"/>
                <w:szCs w:val="18"/>
              </w:rPr>
            </w:pPr>
          </w:p>
        </w:tc>
        <w:tc>
          <w:tcPr>
            <w:tcW w:w="236" w:type="dxa"/>
            <w:tcBorders>
              <w:top w:val="nil"/>
              <w:left w:val="nil"/>
              <w:bottom w:val="nil"/>
              <w:right w:val="nil"/>
            </w:tcBorders>
            <w:shd w:val="clear" w:color="auto" w:fill="auto"/>
            <w:noWrap/>
            <w:vAlign w:val="bottom"/>
            <w:hideMark/>
          </w:tcPr>
          <w:p w:rsidR="005E3897" w:rsidRPr="00FF764D" w:rsidRDefault="005E3897" w:rsidP="005E3897">
            <w:pPr>
              <w:spacing w:after="0" w:line="240" w:lineRule="auto"/>
              <w:rPr>
                <w:rFonts w:ascii="Times New Roman" w:eastAsia="Times New Roman" w:hAnsi="Times New Roman" w:cs="Times New Roman"/>
                <w:sz w:val="18"/>
                <w:szCs w:val="18"/>
              </w:rPr>
            </w:pPr>
          </w:p>
        </w:tc>
        <w:tc>
          <w:tcPr>
            <w:tcW w:w="1371" w:type="dxa"/>
            <w:gridSpan w:val="3"/>
            <w:tcBorders>
              <w:top w:val="nil"/>
              <w:left w:val="nil"/>
              <w:bottom w:val="nil"/>
              <w:right w:val="nil"/>
            </w:tcBorders>
            <w:shd w:val="clear" w:color="auto" w:fill="auto"/>
            <w:noWrap/>
            <w:vAlign w:val="bottom"/>
            <w:hideMark/>
          </w:tcPr>
          <w:p w:rsidR="005E3897" w:rsidRPr="00FF764D" w:rsidRDefault="005E3897" w:rsidP="005E3897">
            <w:pPr>
              <w:spacing w:after="0" w:line="240" w:lineRule="auto"/>
              <w:rPr>
                <w:rFonts w:ascii="Times New Roman" w:eastAsia="Times New Roman" w:hAnsi="Times New Roman" w:cs="Times New Roman"/>
                <w:sz w:val="18"/>
                <w:szCs w:val="18"/>
              </w:rPr>
            </w:pPr>
          </w:p>
        </w:tc>
        <w:tc>
          <w:tcPr>
            <w:tcW w:w="1546" w:type="dxa"/>
            <w:gridSpan w:val="2"/>
            <w:tcBorders>
              <w:top w:val="nil"/>
              <w:left w:val="nil"/>
              <w:bottom w:val="nil"/>
              <w:right w:val="nil"/>
            </w:tcBorders>
            <w:shd w:val="clear" w:color="auto" w:fill="auto"/>
            <w:noWrap/>
            <w:vAlign w:val="bottom"/>
            <w:hideMark/>
          </w:tcPr>
          <w:p w:rsidR="005E3897" w:rsidRPr="00FF764D" w:rsidRDefault="005E3897" w:rsidP="005E3897">
            <w:pPr>
              <w:spacing w:after="0" w:line="240" w:lineRule="auto"/>
              <w:rPr>
                <w:rFonts w:ascii="Times New Roman" w:eastAsia="Times New Roman" w:hAnsi="Times New Roman" w:cs="Times New Roman"/>
                <w:sz w:val="18"/>
                <w:szCs w:val="18"/>
              </w:rPr>
            </w:pPr>
          </w:p>
        </w:tc>
      </w:tr>
      <w:tr w:rsidR="005E3897" w:rsidRPr="00FF764D" w:rsidTr="00D20353">
        <w:trPr>
          <w:gridAfter w:val="1"/>
          <w:wAfter w:w="448" w:type="dxa"/>
          <w:trHeight w:val="690"/>
        </w:trPr>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lastRenderedPageBreak/>
              <w:t>ქვეპროგრამის დასახელება /პროგრამული კოდი</w:t>
            </w:r>
          </w:p>
        </w:tc>
        <w:tc>
          <w:tcPr>
            <w:tcW w:w="8100" w:type="dxa"/>
            <w:gridSpan w:val="17"/>
            <w:tcBorders>
              <w:top w:val="single" w:sz="4" w:space="0" w:color="auto"/>
              <w:left w:val="nil"/>
              <w:bottom w:val="single" w:sz="4" w:space="0" w:color="auto"/>
              <w:right w:val="single" w:sz="4" w:space="0" w:color="auto"/>
            </w:tcBorders>
            <w:shd w:val="clear" w:color="auto" w:fill="auto"/>
            <w:vAlign w:val="center"/>
            <w:hideMark/>
          </w:tcPr>
          <w:p w:rsidR="005E3897" w:rsidRPr="00FF764D" w:rsidRDefault="005E3897" w:rsidP="00FF764D">
            <w:pPr>
              <w:spacing w:after="0" w:line="240" w:lineRule="auto"/>
              <w:ind w:right="370"/>
              <w:rPr>
                <w:rFonts w:ascii="Sylfaen" w:eastAsia="Times New Roman" w:hAnsi="Sylfaen" w:cs="Calibri"/>
                <w:color w:val="000000"/>
                <w:sz w:val="18"/>
                <w:szCs w:val="18"/>
              </w:rPr>
            </w:pPr>
            <w:r w:rsidRPr="00FF764D">
              <w:rPr>
                <w:rFonts w:ascii="Sylfaen" w:eastAsia="Times New Roman" w:hAnsi="Sylfaen" w:cs="Calibri"/>
                <w:color w:val="000000"/>
                <w:sz w:val="18"/>
                <w:szCs w:val="18"/>
              </w:rPr>
              <w:t>სარიტუალო დახმარება (06 02 03)</w:t>
            </w:r>
          </w:p>
        </w:tc>
      </w:tr>
      <w:tr w:rsidR="005E3897" w:rsidRPr="00FF764D" w:rsidTr="00D20353">
        <w:trPr>
          <w:gridAfter w:val="1"/>
          <w:wAfter w:w="448" w:type="dxa"/>
          <w:trHeight w:val="570"/>
        </w:trPr>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ქვეპროგრამის განმახორციელებელი</w:t>
            </w:r>
          </w:p>
        </w:tc>
        <w:tc>
          <w:tcPr>
            <w:tcW w:w="8100" w:type="dxa"/>
            <w:gridSpan w:val="17"/>
            <w:tcBorders>
              <w:top w:val="single" w:sz="4" w:space="0" w:color="auto"/>
              <w:left w:val="nil"/>
              <w:bottom w:val="single" w:sz="4" w:space="0" w:color="auto"/>
              <w:right w:val="single" w:sz="4" w:space="0" w:color="auto"/>
            </w:tcBorders>
            <w:shd w:val="clear" w:color="auto" w:fill="auto"/>
            <w:vAlign w:val="center"/>
            <w:hideMark/>
          </w:tcPr>
          <w:p w:rsidR="005E3897" w:rsidRPr="00FF764D" w:rsidRDefault="005E3897" w:rsidP="00D20353">
            <w:pPr>
              <w:spacing w:after="0" w:line="240" w:lineRule="auto"/>
              <w:jc w:val="both"/>
              <w:rPr>
                <w:rFonts w:ascii="Sylfaen" w:eastAsia="Times New Roman" w:hAnsi="Sylfaen" w:cs="Calibri"/>
                <w:color w:val="000000"/>
                <w:sz w:val="18"/>
                <w:szCs w:val="18"/>
              </w:rPr>
            </w:pPr>
            <w:r w:rsidRPr="00FF764D">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E3897" w:rsidRPr="00FF764D" w:rsidTr="00D20353">
        <w:trPr>
          <w:gridAfter w:val="1"/>
          <w:wAfter w:w="448" w:type="dxa"/>
          <w:trHeight w:val="615"/>
        </w:trPr>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ქვეპროგრამის აღწერა</w:t>
            </w:r>
          </w:p>
        </w:tc>
        <w:tc>
          <w:tcPr>
            <w:tcW w:w="8100" w:type="dxa"/>
            <w:gridSpan w:val="17"/>
            <w:tcBorders>
              <w:top w:val="single" w:sz="4" w:space="0" w:color="auto"/>
              <w:left w:val="nil"/>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jc w:val="both"/>
              <w:rPr>
                <w:rFonts w:ascii="Sylfaen" w:eastAsia="Times New Roman" w:hAnsi="Sylfaen" w:cs="Calibri"/>
                <w:color w:val="000000"/>
                <w:sz w:val="18"/>
                <w:szCs w:val="18"/>
              </w:rPr>
            </w:pPr>
            <w:r w:rsidRPr="00FF764D">
              <w:rPr>
                <w:rFonts w:ascii="Sylfaen" w:eastAsia="Times New Roman" w:hAnsi="Sylfaen" w:cs="Calibri"/>
                <w:color w:val="000000"/>
                <w:sz w:val="18"/>
                <w:szCs w:val="18"/>
              </w:rPr>
              <w:t xml:space="preserve"> პროგრამის ფარგლებში განხორციელდა ქალაქ ქუთაისში რეგისტრირებული გარდაცვლილი ვეტერანის დასაფლავების ხარჯის ანაზღაურება, ერთჯერადად 300 (სამასი) ლარის ოდენობით. </w:t>
            </w:r>
          </w:p>
        </w:tc>
      </w:tr>
      <w:tr w:rsidR="005E3897" w:rsidRPr="00FF764D" w:rsidTr="00D20353">
        <w:trPr>
          <w:gridAfter w:val="1"/>
          <w:wAfter w:w="448" w:type="dxa"/>
          <w:trHeight w:val="368"/>
        </w:trPr>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ქვეპროგრამის მიზანი</w:t>
            </w:r>
          </w:p>
        </w:tc>
        <w:tc>
          <w:tcPr>
            <w:tcW w:w="8100" w:type="dxa"/>
            <w:gridSpan w:val="17"/>
            <w:tcBorders>
              <w:top w:val="single" w:sz="4" w:space="0" w:color="auto"/>
              <w:left w:val="nil"/>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გარდაცვლილი ვეტწერანის პატივგება</w:t>
            </w:r>
          </w:p>
        </w:tc>
      </w:tr>
      <w:tr w:rsidR="005E3897" w:rsidRPr="00FF764D" w:rsidTr="00D20353">
        <w:trPr>
          <w:gridAfter w:val="1"/>
          <w:wAfter w:w="448" w:type="dxa"/>
          <w:trHeight w:val="692"/>
        </w:trPr>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rPr>
                <w:rFonts w:ascii="Sylfaen" w:eastAsia="Times New Roman" w:hAnsi="Sylfaen" w:cs="Calibri"/>
                <w:color w:val="000000"/>
                <w:sz w:val="18"/>
                <w:szCs w:val="18"/>
              </w:rPr>
            </w:pPr>
            <w:r w:rsidRPr="00FF764D">
              <w:rPr>
                <w:rFonts w:ascii="Sylfaen" w:eastAsia="Times New Roman" w:hAnsi="Sylfaen" w:cs="Calibri"/>
                <w:color w:val="000000"/>
                <w:sz w:val="18"/>
                <w:szCs w:val="18"/>
              </w:rPr>
              <w:t>დაგეგმილი საბოლოო შედეგი</w:t>
            </w:r>
          </w:p>
        </w:tc>
        <w:tc>
          <w:tcPr>
            <w:tcW w:w="4410" w:type="dxa"/>
            <w:gridSpan w:val="9"/>
            <w:tcBorders>
              <w:top w:val="single" w:sz="4" w:space="0" w:color="auto"/>
              <w:left w:val="nil"/>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სარიტუალო პროცესი</w:t>
            </w:r>
          </w:p>
        </w:tc>
        <w:tc>
          <w:tcPr>
            <w:tcW w:w="1400" w:type="dxa"/>
            <w:gridSpan w:val="5"/>
            <w:tcBorders>
              <w:top w:val="single" w:sz="4" w:space="0" w:color="auto"/>
              <w:left w:val="nil"/>
              <w:bottom w:val="single" w:sz="4" w:space="0" w:color="auto"/>
              <w:right w:val="single" w:sz="4" w:space="0" w:color="auto"/>
            </w:tcBorders>
            <w:shd w:val="clear" w:color="auto" w:fill="auto"/>
            <w:hideMark/>
          </w:tcPr>
          <w:p w:rsidR="00FF764D" w:rsidRDefault="00FF764D" w:rsidP="00FF764D">
            <w:pPr>
              <w:spacing w:after="0" w:line="240" w:lineRule="auto"/>
              <w:jc w:val="center"/>
              <w:rPr>
                <w:rFonts w:ascii="Sylfaen" w:eastAsia="Times New Roman" w:hAnsi="Sylfaen" w:cs="Calibri"/>
                <w:sz w:val="18"/>
                <w:szCs w:val="18"/>
                <w:lang w:val="ka-GE"/>
              </w:rPr>
            </w:pPr>
          </w:p>
          <w:p w:rsidR="005E3897" w:rsidRPr="00FF764D" w:rsidRDefault="00FF764D" w:rsidP="00FF764D">
            <w:pPr>
              <w:spacing w:after="0" w:line="240" w:lineRule="auto"/>
              <w:rPr>
                <w:rFonts w:ascii="Sylfaen" w:eastAsia="Times New Roman" w:hAnsi="Sylfaen" w:cs="Calibri"/>
                <w:color w:val="000000"/>
                <w:sz w:val="18"/>
                <w:szCs w:val="18"/>
              </w:rPr>
            </w:pPr>
            <w:r w:rsidRPr="00FF764D">
              <w:rPr>
                <w:rFonts w:ascii="Sylfaen" w:eastAsia="Times New Roman" w:hAnsi="Sylfaen" w:cs="Calibri"/>
                <w:sz w:val="18"/>
                <w:szCs w:val="18"/>
                <w:lang w:val="ka-GE"/>
              </w:rPr>
              <w:t>მიღწეული შედეგი</w:t>
            </w:r>
          </w:p>
        </w:tc>
        <w:tc>
          <w:tcPr>
            <w:tcW w:w="2290" w:type="dxa"/>
            <w:gridSpan w:val="3"/>
            <w:tcBorders>
              <w:top w:val="single" w:sz="4" w:space="0" w:color="auto"/>
              <w:left w:val="nil"/>
              <w:bottom w:val="single" w:sz="4" w:space="0" w:color="auto"/>
              <w:right w:val="single" w:sz="4" w:space="0" w:color="auto"/>
            </w:tcBorders>
            <w:shd w:val="clear" w:color="auto" w:fill="auto"/>
            <w:vAlign w:val="center"/>
            <w:hideMark/>
          </w:tcPr>
          <w:p w:rsidR="005E3897" w:rsidRPr="00FF764D" w:rsidRDefault="00FF764D" w:rsidP="005E3897">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დაფინანსდა 18 გარდაცვლილი ვეტერანის  სარიტუალო მომსახურების ხარჯი.</w:t>
            </w:r>
            <w:r w:rsidR="005E3897" w:rsidRPr="00FF764D">
              <w:rPr>
                <w:rFonts w:ascii="Sylfaen" w:eastAsia="Times New Roman" w:hAnsi="Sylfaen" w:cs="Calibri"/>
                <w:color w:val="000000"/>
                <w:sz w:val="18"/>
                <w:szCs w:val="18"/>
              </w:rPr>
              <w:t> </w:t>
            </w:r>
          </w:p>
        </w:tc>
      </w:tr>
      <w:tr w:rsidR="005E3897" w:rsidRPr="00FF764D" w:rsidTr="00D20353">
        <w:trPr>
          <w:gridAfter w:val="1"/>
          <w:wAfter w:w="448" w:type="dxa"/>
          <w:trHeight w:val="300"/>
        </w:trPr>
        <w:tc>
          <w:tcPr>
            <w:tcW w:w="563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დაგეგმილი შედეგის შეფასების ინდიკატორი</w:t>
            </w:r>
          </w:p>
        </w:tc>
        <w:tc>
          <w:tcPr>
            <w:tcW w:w="2840" w:type="dxa"/>
            <w:gridSpan w:val="8"/>
            <w:tcBorders>
              <w:top w:val="single" w:sz="4" w:space="0" w:color="auto"/>
              <w:left w:val="nil"/>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მიღწეული შედეგის შეფასების ინდიკატორი</w:t>
            </w:r>
          </w:p>
        </w:tc>
        <w:tc>
          <w:tcPr>
            <w:tcW w:w="22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FF764D" w:rsidRDefault="005E3897" w:rsidP="005E3897">
            <w:pPr>
              <w:spacing w:after="0" w:line="240" w:lineRule="auto"/>
              <w:jc w:val="center"/>
              <w:rPr>
                <w:rFonts w:ascii="Sylfaen" w:eastAsia="Times New Roman" w:hAnsi="Sylfaen" w:cs="Calibri"/>
                <w:color w:val="000000"/>
                <w:sz w:val="18"/>
                <w:szCs w:val="18"/>
                <w:lang w:val="ka-GE"/>
              </w:rPr>
            </w:pPr>
            <w:r w:rsidRPr="00FF764D">
              <w:rPr>
                <w:rFonts w:ascii="Sylfaen" w:eastAsia="Times New Roman" w:hAnsi="Sylfaen" w:cs="Calibri"/>
                <w:color w:val="000000"/>
                <w:sz w:val="18"/>
                <w:szCs w:val="18"/>
              </w:rPr>
              <w:t> </w:t>
            </w:r>
            <w:r w:rsidR="00FF764D" w:rsidRPr="00FF764D">
              <w:rPr>
                <w:rFonts w:ascii="Sylfaen" w:eastAsia="Times New Roman" w:hAnsi="Sylfaen" w:cs="Calibri"/>
                <w:color w:val="000000"/>
                <w:sz w:val="18"/>
                <w:szCs w:val="18"/>
                <w:lang w:val="ka-GE"/>
              </w:rPr>
              <w:t>განმარტება</w:t>
            </w:r>
          </w:p>
        </w:tc>
      </w:tr>
      <w:tr w:rsidR="00D20353" w:rsidRPr="00FF764D" w:rsidTr="00D20353">
        <w:trPr>
          <w:gridAfter w:val="1"/>
          <w:wAfter w:w="448" w:type="dxa"/>
          <w:trHeight w:val="900"/>
        </w:trPr>
        <w:tc>
          <w:tcPr>
            <w:tcW w:w="293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20353" w:rsidRPr="001C4FD9" w:rsidRDefault="00D20353" w:rsidP="00D20353">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დასახელება</w:t>
            </w:r>
          </w:p>
        </w:tc>
        <w:tc>
          <w:tcPr>
            <w:tcW w:w="1350" w:type="dxa"/>
            <w:gridSpan w:val="3"/>
            <w:tcBorders>
              <w:top w:val="single" w:sz="4" w:space="0" w:color="auto"/>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საბაზისო მაჩვენებელი</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დაგეგმილი მაჩვენებელი</w:t>
            </w:r>
          </w:p>
        </w:tc>
        <w:tc>
          <w:tcPr>
            <w:tcW w:w="1440" w:type="dxa"/>
            <w:gridSpan w:val="3"/>
            <w:tcBorders>
              <w:top w:val="single" w:sz="4" w:space="0" w:color="auto"/>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მიღწეული მაჩვენებელი</w:t>
            </w:r>
          </w:p>
        </w:tc>
        <w:tc>
          <w:tcPr>
            <w:tcW w:w="1400" w:type="dxa"/>
            <w:gridSpan w:val="5"/>
            <w:tcBorders>
              <w:top w:val="single" w:sz="4" w:space="0" w:color="auto"/>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ცდომილების მაჩვენებელი (%/აღწერა)</w:t>
            </w:r>
          </w:p>
        </w:tc>
        <w:tc>
          <w:tcPr>
            <w:tcW w:w="2290" w:type="dxa"/>
            <w:gridSpan w:val="3"/>
            <w:vMerge/>
            <w:tcBorders>
              <w:top w:val="single" w:sz="4" w:space="0" w:color="auto"/>
              <w:left w:val="single" w:sz="4" w:space="0" w:color="auto"/>
              <w:bottom w:val="single" w:sz="4" w:space="0" w:color="auto"/>
              <w:right w:val="single" w:sz="4" w:space="0" w:color="auto"/>
            </w:tcBorders>
            <w:vAlign w:val="center"/>
            <w:hideMark/>
          </w:tcPr>
          <w:p w:rsidR="00D20353" w:rsidRPr="00FF764D" w:rsidRDefault="00D20353" w:rsidP="00D20353">
            <w:pPr>
              <w:spacing w:after="0" w:line="240" w:lineRule="auto"/>
              <w:rPr>
                <w:rFonts w:ascii="Sylfaen" w:eastAsia="Times New Roman" w:hAnsi="Sylfaen" w:cs="Calibri"/>
                <w:color w:val="000000"/>
                <w:sz w:val="18"/>
                <w:szCs w:val="18"/>
              </w:rPr>
            </w:pPr>
          </w:p>
        </w:tc>
      </w:tr>
      <w:tr w:rsidR="00D20353" w:rsidRPr="00FF764D" w:rsidTr="00D20353">
        <w:trPr>
          <w:gridAfter w:val="1"/>
          <w:wAfter w:w="448" w:type="dxa"/>
          <w:trHeight w:val="300"/>
        </w:trPr>
        <w:tc>
          <w:tcPr>
            <w:tcW w:w="293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20353" w:rsidRPr="00F32F41" w:rsidRDefault="00D20353" w:rsidP="00D20353">
            <w:pPr>
              <w:spacing w:after="0" w:line="240" w:lineRule="auto"/>
              <w:jc w:val="center"/>
              <w:rPr>
                <w:rFonts w:ascii="Sylfaen" w:eastAsia="Times New Roman" w:hAnsi="Sylfaen" w:cs="Calibri"/>
                <w:color w:val="000000"/>
                <w:sz w:val="18"/>
                <w:szCs w:val="18"/>
              </w:rPr>
            </w:pPr>
            <w:r w:rsidRPr="001C4FD9">
              <w:rPr>
                <w:rFonts w:ascii="Sylfaen" w:eastAsia="Times New Roman" w:hAnsi="Sylfaen" w:cs="Calibri"/>
                <w:color w:val="000000"/>
                <w:sz w:val="18"/>
                <w:szCs w:val="18"/>
              </w:rPr>
              <w:t>მოსარგებლე ბენეფიციართა რაოდენობა</w:t>
            </w:r>
          </w:p>
        </w:tc>
        <w:tc>
          <w:tcPr>
            <w:tcW w:w="1350" w:type="dxa"/>
            <w:gridSpan w:val="3"/>
            <w:tcBorders>
              <w:top w:val="single" w:sz="4" w:space="0" w:color="auto"/>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18</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18</w:t>
            </w:r>
          </w:p>
        </w:tc>
        <w:tc>
          <w:tcPr>
            <w:tcW w:w="1440" w:type="dxa"/>
            <w:gridSpan w:val="3"/>
            <w:tcBorders>
              <w:top w:val="single" w:sz="4" w:space="0" w:color="auto"/>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18</w:t>
            </w:r>
          </w:p>
        </w:tc>
        <w:tc>
          <w:tcPr>
            <w:tcW w:w="1400" w:type="dxa"/>
            <w:gridSpan w:val="5"/>
            <w:tcBorders>
              <w:top w:val="single" w:sz="4" w:space="0" w:color="auto"/>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100%</w:t>
            </w:r>
          </w:p>
        </w:tc>
        <w:tc>
          <w:tcPr>
            <w:tcW w:w="2290" w:type="dxa"/>
            <w:gridSpan w:val="3"/>
            <w:tcBorders>
              <w:top w:val="single" w:sz="4" w:space="0" w:color="auto"/>
              <w:left w:val="nil"/>
              <w:bottom w:val="single" w:sz="4" w:space="0" w:color="auto"/>
              <w:right w:val="single" w:sz="4" w:space="0" w:color="auto"/>
            </w:tcBorders>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b/>
                <w:bCs/>
                <w:color w:val="000000"/>
                <w:sz w:val="18"/>
                <w:szCs w:val="18"/>
              </w:rPr>
            </w:pPr>
            <w:r w:rsidRPr="00FF764D">
              <w:rPr>
                <w:rFonts w:ascii="Sylfaen" w:eastAsia="Times New Roman" w:hAnsi="Sylfaen" w:cs="Calibri"/>
                <w:b/>
                <w:bCs/>
                <w:color w:val="000000"/>
                <w:sz w:val="18"/>
                <w:szCs w:val="18"/>
              </w:rPr>
              <w:t> </w:t>
            </w:r>
          </w:p>
        </w:tc>
      </w:tr>
    </w:tbl>
    <w:p w:rsidR="00FF764D" w:rsidRDefault="00FF764D"/>
    <w:tbl>
      <w:tblPr>
        <w:tblW w:w="10745"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898"/>
        <w:gridCol w:w="1267"/>
        <w:gridCol w:w="1280"/>
        <w:gridCol w:w="1287"/>
        <w:gridCol w:w="1430"/>
        <w:gridCol w:w="2077"/>
      </w:tblGrid>
      <w:tr w:rsidR="005C5859" w:rsidRPr="00FF764D" w:rsidTr="00D20353">
        <w:trPr>
          <w:trHeight w:val="503"/>
        </w:trPr>
        <w:tc>
          <w:tcPr>
            <w:tcW w:w="2555" w:type="dxa"/>
            <w:shd w:val="clear" w:color="auto" w:fill="auto"/>
            <w:vAlign w:val="center"/>
            <w:hideMark/>
          </w:tcPr>
          <w:p w:rsidR="005E3897" w:rsidRPr="00FF764D" w:rsidRDefault="005E3897" w:rsidP="005E3897">
            <w:pPr>
              <w:spacing w:after="0" w:line="240" w:lineRule="auto"/>
              <w:rPr>
                <w:rFonts w:ascii="Sylfaen" w:eastAsia="Times New Roman" w:hAnsi="Sylfaen" w:cs="Calibri"/>
                <w:sz w:val="18"/>
                <w:szCs w:val="18"/>
              </w:rPr>
            </w:pPr>
            <w:r w:rsidRPr="00FF764D">
              <w:rPr>
                <w:rFonts w:ascii="Sylfaen" w:eastAsia="Times New Roman" w:hAnsi="Sylfaen" w:cs="Calibri"/>
                <w:sz w:val="18"/>
                <w:szCs w:val="18"/>
              </w:rPr>
              <w:t>ქვეპროგრამის დასახელება /პროგრამული კოდი</w:t>
            </w:r>
          </w:p>
        </w:tc>
        <w:tc>
          <w:tcPr>
            <w:tcW w:w="8190" w:type="dxa"/>
            <w:gridSpan w:val="6"/>
            <w:shd w:val="clear" w:color="auto" w:fill="auto"/>
            <w:vAlign w:val="center"/>
            <w:hideMark/>
          </w:tcPr>
          <w:p w:rsidR="005E3897" w:rsidRPr="00FF764D" w:rsidRDefault="005E3897" w:rsidP="005E3897">
            <w:pPr>
              <w:spacing w:after="0" w:line="240" w:lineRule="auto"/>
              <w:rPr>
                <w:rFonts w:ascii="Sylfaen" w:eastAsia="Times New Roman" w:hAnsi="Sylfaen" w:cs="Calibri"/>
                <w:sz w:val="18"/>
                <w:szCs w:val="18"/>
              </w:rPr>
            </w:pPr>
            <w:r w:rsidRPr="00FF764D">
              <w:rPr>
                <w:rFonts w:ascii="Sylfaen" w:eastAsia="Times New Roman" w:hAnsi="Sylfaen" w:cs="Calibri"/>
                <w:sz w:val="18"/>
                <w:szCs w:val="18"/>
              </w:rPr>
              <w:t>სოციალური ღონისძიებები (06 02 04)</w:t>
            </w:r>
          </w:p>
        </w:tc>
      </w:tr>
      <w:tr w:rsidR="005C5859" w:rsidRPr="00FF764D" w:rsidTr="00D20353">
        <w:trPr>
          <w:trHeight w:val="615"/>
        </w:trPr>
        <w:tc>
          <w:tcPr>
            <w:tcW w:w="2555" w:type="dxa"/>
            <w:shd w:val="clear" w:color="auto" w:fill="auto"/>
            <w:vAlign w:val="center"/>
            <w:hideMark/>
          </w:tcPr>
          <w:p w:rsidR="005E3897" w:rsidRPr="00FF764D" w:rsidRDefault="005E3897" w:rsidP="005E3897">
            <w:pPr>
              <w:spacing w:after="0" w:line="240" w:lineRule="auto"/>
              <w:rPr>
                <w:rFonts w:ascii="Sylfaen" w:eastAsia="Times New Roman" w:hAnsi="Sylfaen" w:cs="Calibri"/>
                <w:sz w:val="18"/>
                <w:szCs w:val="18"/>
              </w:rPr>
            </w:pPr>
            <w:r w:rsidRPr="00FF764D">
              <w:rPr>
                <w:rFonts w:ascii="Sylfaen" w:eastAsia="Times New Roman" w:hAnsi="Sylfaen" w:cs="Calibri"/>
                <w:sz w:val="18"/>
                <w:szCs w:val="18"/>
              </w:rPr>
              <w:t>ქვეპროგრამის განმახორციელებელი</w:t>
            </w:r>
          </w:p>
        </w:tc>
        <w:tc>
          <w:tcPr>
            <w:tcW w:w="8190" w:type="dxa"/>
            <w:gridSpan w:val="6"/>
            <w:shd w:val="clear" w:color="auto" w:fill="auto"/>
            <w:vAlign w:val="center"/>
            <w:hideMark/>
          </w:tcPr>
          <w:p w:rsidR="005E3897" w:rsidRPr="00FF764D" w:rsidRDefault="005E3897" w:rsidP="00D20353">
            <w:pPr>
              <w:spacing w:after="0" w:line="240" w:lineRule="auto"/>
              <w:jc w:val="both"/>
              <w:rPr>
                <w:rFonts w:ascii="Sylfaen" w:eastAsia="Times New Roman" w:hAnsi="Sylfaen" w:cs="Calibri"/>
                <w:sz w:val="18"/>
                <w:szCs w:val="18"/>
              </w:rPr>
            </w:pPr>
            <w:r w:rsidRPr="00FF764D">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C5859" w:rsidRPr="00FF764D" w:rsidTr="00D20353">
        <w:trPr>
          <w:trHeight w:val="945"/>
        </w:trPr>
        <w:tc>
          <w:tcPr>
            <w:tcW w:w="2555" w:type="dxa"/>
            <w:shd w:val="clear" w:color="auto" w:fill="auto"/>
            <w:vAlign w:val="center"/>
            <w:hideMark/>
          </w:tcPr>
          <w:p w:rsidR="005E3897" w:rsidRPr="00FF764D" w:rsidRDefault="005E3897" w:rsidP="005E3897">
            <w:pPr>
              <w:spacing w:after="0" w:line="240" w:lineRule="auto"/>
              <w:rPr>
                <w:rFonts w:ascii="Sylfaen" w:eastAsia="Times New Roman" w:hAnsi="Sylfaen" w:cs="Calibri"/>
                <w:sz w:val="18"/>
                <w:szCs w:val="18"/>
              </w:rPr>
            </w:pPr>
            <w:r w:rsidRPr="00FF764D">
              <w:rPr>
                <w:rFonts w:ascii="Sylfaen" w:eastAsia="Times New Roman" w:hAnsi="Sylfaen" w:cs="Calibri"/>
                <w:sz w:val="18"/>
                <w:szCs w:val="18"/>
              </w:rPr>
              <w:t>ქვეპროგრამის აღწერა</w:t>
            </w:r>
          </w:p>
        </w:tc>
        <w:tc>
          <w:tcPr>
            <w:tcW w:w="8190" w:type="dxa"/>
            <w:gridSpan w:val="6"/>
            <w:shd w:val="clear" w:color="auto" w:fill="auto"/>
            <w:vAlign w:val="center"/>
            <w:hideMark/>
          </w:tcPr>
          <w:p w:rsidR="005E3897" w:rsidRPr="00FF764D" w:rsidRDefault="005E3897" w:rsidP="005E3897">
            <w:pPr>
              <w:spacing w:after="0" w:line="240" w:lineRule="auto"/>
              <w:jc w:val="both"/>
              <w:rPr>
                <w:rFonts w:ascii="Sylfaen" w:eastAsia="Times New Roman" w:hAnsi="Sylfaen" w:cs="Calibri"/>
                <w:sz w:val="18"/>
                <w:szCs w:val="18"/>
              </w:rPr>
            </w:pPr>
            <w:r w:rsidRPr="00FF764D">
              <w:rPr>
                <w:rFonts w:ascii="Sylfaen" w:eastAsia="Times New Roman" w:hAnsi="Sylfaen" w:cs="Calibri"/>
                <w:sz w:val="18"/>
                <w:szCs w:val="18"/>
              </w:rPr>
              <w:t xml:space="preserve"> პროგრამა ითვალისწინებდა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ღირშესანიშნავ თარიღებთან დაკავშირებით, სხვადასხვა შინაარსის ღონისძიებების მოწყობას.</w:t>
            </w:r>
          </w:p>
        </w:tc>
      </w:tr>
      <w:tr w:rsidR="005C5859" w:rsidRPr="00FF764D" w:rsidTr="00D20353">
        <w:trPr>
          <w:trHeight w:val="305"/>
        </w:trPr>
        <w:tc>
          <w:tcPr>
            <w:tcW w:w="2555" w:type="dxa"/>
            <w:shd w:val="clear" w:color="auto" w:fill="auto"/>
            <w:vAlign w:val="center"/>
            <w:hideMark/>
          </w:tcPr>
          <w:p w:rsidR="005E3897" w:rsidRPr="00FF764D" w:rsidRDefault="005E3897" w:rsidP="005E3897">
            <w:pPr>
              <w:spacing w:after="0" w:line="240" w:lineRule="auto"/>
              <w:rPr>
                <w:rFonts w:ascii="Sylfaen" w:eastAsia="Times New Roman" w:hAnsi="Sylfaen" w:cs="Calibri"/>
                <w:sz w:val="18"/>
                <w:szCs w:val="18"/>
              </w:rPr>
            </w:pPr>
            <w:r w:rsidRPr="00FF764D">
              <w:rPr>
                <w:rFonts w:ascii="Sylfaen" w:eastAsia="Times New Roman" w:hAnsi="Sylfaen" w:cs="Calibri"/>
                <w:sz w:val="18"/>
                <w:szCs w:val="18"/>
              </w:rPr>
              <w:t>ქვეპროგრამის მიზანი</w:t>
            </w:r>
          </w:p>
        </w:tc>
        <w:tc>
          <w:tcPr>
            <w:tcW w:w="8190" w:type="dxa"/>
            <w:gridSpan w:val="6"/>
            <w:shd w:val="clear" w:color="auto" w:fill="auto"/>
            <w:vAlign w:val="center"/>
            <w:hideMark/>
          </w:tcPr>
          <w:p w:rsidR="005E3897" w:rsidRPr="00FF764D" w:rsidRDefault="005E3897" w:rsidP="005E3897">
            <w:pPr>
              <w:spacing w:after="0" w:line="240" w:lineRule="auto"/>
              <w:rPr>
                <w:rFonts w:ascii="Sylfaen" w:eastAsia="Times New Roman" w:hAnsi="Sylfaen" w:cs="Calibri"/>
                <w:sz w:val="18"/>
                <w:szCs w:val="18"/>
              </w:rPr>
            </w:pPr>
            <w:r w:rsidRPr="00FF764D">
              <w:rPr>
                <w:rFonts w:ascii="Sylfaen" w:eastAsia="Times New Roman" w:hAnsi="Sylfaen" w:cs="Calibri"/>
                <w:sz w:val="18"/>
                <w:szCs w:val="18"/>
              </w:rPr>
              <w:t>პროგრამით მოსარგებლე პირთა რეაბილიტაცია და მატერიალური მხარდაჭერა</w:t>
            </w:r>
          </w:p>
        </w:tc>
      </w:tr>
      <w:tr w:rsidR="005C5859" w:rsidRPr="00FF764D" w:rsidTr="00D20353">
        <w:trPr>
          <w:trHeight w:val="701"/>
        </w:trPr>
        <w:tc>
          <w:tcPr>
            <w:tcW w:w="2555" w:type="dxa"/>
            <w:shd w:val="clear" w:color="auto" w:fill="auto"/>
            <w:vAlign w:val="center"/>
            <w:hideMark/>
          </w:tcPr>
          <w:p w:rsidR="00FF764D" w:rsidRPr="00FF764D" w:rsidRDefault="00FF764D" w:rsidP="00FF764D">
            <w:pPr>
              <w:spacing w:after="0" w:line="240" w:lineRule="auto"/>
              <w:rPr>
                <w:rFonts w:ascii="Sylfaen" w:eastAsia="Times New Roman" w:hAnsi="Sylfaen" w:cs="Calibri"/>
                <w:sz w:val="18"/>
                <w:szCs w:val="18"/>
              </w:rPr>
            </w:pPr>
            <w:r w:rsidRPr="00FF764D">
              <w:rPr>
                <w:rFonts w:ascii="Sylfaen" w:eastAsia="Times New Roman" w:hAnsi="Sylfaen" w:cs="Calibri"/>
                <w:sz w:val="18"/>
                <w:szCs w:val="18"/>
              </w:rPr>
              <w:t>დაგეგმილი საბოლოო შედეგი</w:t>
            </w:r>
          </w:p>
        </w:tc>
        <w:tc>
          <w:tcPr>
            <w:tcW w:w="4820" w:type="dxa"/>
            <w:gridSpan w:val="4"/>
            <w:shd w:val="clear" w:color="auto" w:fill="auto"/>
            <w:vAlign w:val="center"/>
            <w:hideMark/>
          </w:tcPr>
          <w:p w:rsidR="00FF764D" w:rsidRPr="00FF764D" w:rsidRDefault="00FF764D" w:rsidP="00FF764D">
            <w:pPr>
              <w:spacing w:after="0" w:line="240" w:lineRule="auto"/>
              <w:jc w:val="center"/>
              <w:rPr>
                <w:rFonts w:ascii="Sylfaen" w:eastAsia="Times New Roman" w:hAnsi="Sylfaen" w:cs="Calibri"/>
                <w:sz w:val="18"/>
                <w:szCs w:val="18"/>
              </w:rPr>
            </w:pPr>
            <w:r w:rsidRPr="00FF764D">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440" w:type="dxa"/>
            <w:shd w:val="clear" w:color="auto" w:fill="auto"/>
            <w:hideMark/>
          </w:tcPr>
          <w:p w:rsidR="00FF764D" w:rsidRPr="00FF764D" w:rsidRDefault="00FF764D" w:rsidP="00FF764D">
            <w:pPr>
              <w:spacing w:after="0" w:line="240" w:lineRule="auto"/>
              <w:rPr>
                <w:rFonts w:ascii="Sylfaen" w:eastAsia="Times New Roman" w:hAnsi="Sylfaen" w:cs="Calibri"/>
                <w:color w:val="000000"/>
                <w:sz w:val="18"/>
                <w:szCs w:val="18"/>
              </w:rPr>
            </w:pPr>
            <w:r w:rsidRPr="00FF764D">
              <w:rPr>
                <w:rFonts w:ascii="Sylfaen" w:eastAsia="Times New Roman" w:hAnsi="Sylfaen" w:cs="Calibri"/>
                <w:sz w:val="18"/>
                <w:szCs w:val="18"/>
                <w:lang w:val="ka-GE"/>
              </w:rPr>
              <w:t>მიღწეული შედეგი</w:t>
            </w:r>
          </w:p>
        </w:tc>
        <w:tc>
          <w:tcPr>
            <w:tcW w:w="1930" w:type="dxa"/>
            <w:shd w:val="clear" w:color="auto" w:fill="auto"/>
            <w:hideMark/>
          </w:tcPr>
          <w:p w:rsidR="00FF764D" w:rsidRPr="00FF764D" w:rsidRDefault="00FF764D" w:rsidP="00FF764D">
            <w:pPr>
              <w:spacing w:after="0" w:line="240" w:lineRule="auto"/>
              <w:rPr>
                <w:rFonts w:ascii="Sylfaen" w:eastAsia="Times New Roman" w:hAnsi="Sylfaen" w:cs="Calibri"/>
                <w:sz w:val="18"/>
                <w:szCs w:val="18"/>
              </w:rPr>
            </w:pPr>
            <w:r w:rsidRPr="00FF764D">
              <w:rPr>
                <w:rFonts w:ascii="Sylfaen" w:eastAsia="Times New Roman" w:hAnsi="Sylfaen" w:cs="Calibri"/>
                <w:sz w:val="18"/>
                <w:szCs w:val="18"/>
              </w:rPr>
              <w:t xml:space="preserve">დახმარებით ისარგებლა  4607 ბენეფიციარმა </w:t>
            </w:r>
          </w:p>
        </w:tc>
      </w:tr>
      <w:tr w:rsidR="005C5859" w:rsidRPr="00FF764D" w:rsidTr="00D20353">
        <w:trPr>
          <w:trHeight w:val="300"/>
        </w:trPr>
        <w:tc>
          <w:tcPr>
            <w:tcW w:w="6086" w:type="dxa"/>
            <w:gridSpan w:val="4"/>
            <w:shd w:val="clear" w:color="auto" w:fill="auto"/>
            <w:vAlign w:val="center"/>
            <w:hideMark/>
          </w:tcPr>
          <w:p w:rsidR="00FF764D" w:rsidRPr="00FF764D" w:rsidRDefault="00FF764D" w:rsidP="00FF764D">
            <w:pPr>
              <w:spacing w:after="0" w:line="240" w:lineRule="auto"/>
              <w:jc w:val="center"/>
              <w:rPr>
                <w:rFonts w:ascii="Sylfaen" w:eastAsia="Times New Roman" w:hAnsi="Sylfaen" w:cs="Calibri"/>
                <w:sz w:val="18"/>
                <w:szCs w:val="18"/>
              </w:rPr>
            </w:pPr>
            <w:r w:rsidRPr="00FF764D">
              <w:rPr>
                <w:rFonts w:ascii="Sylfaen" w:eastAsia="Times New Roman" w:hAnsi="Sylfaen" w:cs="Calibri"/>
                <w:sz w:val="18"/>
                <w:szCs w:val="18"/>
              </w:rPr>
              <w:t>დაგეგმილი შედეგის შეფასების ინდიკატორი</w:t>
            </w:r>
          </w:p>
        </w:tc>
        <w:tc>
          <w:tcPr>
            <w:tcW w:w="2729" w:type="dxa"/>
            <w:gridSpan w:val="2"/>
            <w:shd w:val="clear" w:color="auto" w:fill="auto"/>
            <w:vAlign w:val="center"/>
            <w:hideMark/>
          </w:tcPr>
          <w:p w:rsidR="00FF764D" w:rsidRPr="00FF764D" w:rsidRDefault="00FF764D" w:rsidP="00FF764D">
            <w:pPr>
              <w:spacing w:after="0" w:line="240" w:lineRule="auto"/>
              <w:jc w:val="center"/>
              <w:rPr>
                <w:rFonts w:ascii="Sylfaen" w:eastAsia="Times New Roman" w:hAnsi="Sylfaen" w:cs="Calibri"/>
                <w:sz w:val="18"/>
                <w:szCs w:val="18"/>
              </w:rPr>
            </w:pPr>
            <w:r w:rsidRPr="00FF764D">
              <w:rPr>
                <w:rFonts w:ascii="Sylfaen" w:eastAsia="Times New Roman" w:hAnsi="Sylfaen" w:cs="Calibri"/>
                <w:sz w:val="18"/>
                <w:szCs w:val="18"/>
              </w:rPr>
              <w:t>მიღწეული შედეგის შეფასების ინდიკატორი</w:t>
            </w:r>
          </w:p>
        </w:tc>
        <w:tc>
          <w:tcPr>
            <w:tcW w:w="1930" w:type="dxa"/>
            <w:vMerge w:val="restart"/>
            <w:shd w:val="clear" w:color="auto" w:fill="auto"/>
            <w:vAlign w:val="center"/>
            <w:hideMark/>
          </w:tcPr>
          <w:p w:rsidR="00FF764D" w:rsidRPr="00FF764D" w:rsidRDefault="00FF764D" w:rsidP="00FF764D">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განმარტება</w:t>
            </w:r>
          </w:p>
        </w:tc>
      </w:tr>
      <w:tr w:rsidR="005C5859" w:rsidRPr="00FF764D" w:rsidTr="00D20353">
        <w:trPr>
          <w:trHeight w:val="530"/>
        </w:trPr>
        <w:tc>
          <w:tcPr>
            <w:tcW w:w="3538" w:type="dxa"/>
            <w:gridSpan w:val="2"/>
            <w:shd w:val="clear" w:color="auto" w:fill="auto"/>
            <w:vAlign w:val="center"/>
            <w:hideMark/>
          </w:tcPr>
          <w:p w:rsidR="00D20353" w:rsidRPr="001C4FD9" w:rsidRDefault="00D20353" w:rsidP="00D20353">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დასახელება</w:t>
            </w:r>
          </w:p>
        </w:tc>
        <w:tc>
          <w:tcPr>
            <w:tcW w:w="1267" w:type="dxa"/>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sz w:val="18"/>
                <w:szCs w:val="18"/>
              </w:rPr>
            </w:pPr>
            <w:r w:rsidRPr="00FF764D">
              <w:rPr>
                <w:rFonts w:ascii="Sylfaen" w:eastAsia="Times New Roman" w:hAnsi="Sylfaen" w:cs="Calibri"/>
                <w:sz w:val="18"/>
                <w:szCs w:val="18"/>
              </w:rPr>
              <w:t>საბაზისო მაჩვენებელი</w:t>
            </w:r>
          </w:p>
        </w:tc>
        <w:tc>
          <w:tcPr>
            <w:tcW w:w="1281" w:type="dxa"/>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sz w:val="18"/>
                <w:szCs w:val="18"/>
              </w:rPr>
            </w:pPr>
            <w:r w:rsidRPr="00FF764D">
              <w:rPr>
                <w:rFonts w:ascii="Sylfaen" w:eastAsia="Times New Roman" w:hAnsi="Sylfaen" w:cs="Calibri"/>
                <w:sz w:val="18"/>
                <w:szCs w:val="18"/>
              </w:rPr>
              <w:t>დაგეგმილი მაჩვენებელი</w:t>
            </w:r>
          </w:p>
        </w:tc>
        <w:tc>
          <w:tcPr>
            <w:tcW w:w="1289" w:type="dxa"/>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sz w:val="18"/>
                <w:szCs w:val="18"/>
              </w:rPr>
            </w:pPr>
            <w:r w:rsidRPr="00FF764D">
              <w:rPr>
                <w:rFonts w:ascii="Sylfaen" w:eastAsia="Times New Roman" w:hAnsi="Sylfaen" w:cs="Calibri"/>
                <w:sz w:val="18"/>
                <w:szCs w:val="18"/>
              </w:rPr>
              <w:t>მიღწეული მაჩვენებელი</w:t>
            </w:r>
          </w:p>
        </w:tc>
        <w:tc>
          <w:tcPr>
            <w:tcW w:w="1440" w:type="dxa"/>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sz w:val="18"/>
                <w:szCs w:val="18"/>
              </w:rPr>
            </w:pPr>
            <w:r w:rsidRPr="00FF764D">
              <w:rPr>
                <w:rFonts w:ascii="Sylfaen" w:eastAsia="Times New Roman" w:hAnsi="Sylfaen" w:cs="Calibri"/>
                <w:sz w:val="18"/>
                <w:szCs w:val="18"/>
              </w:rPr>
              <w:t>ცდომილების მაჩვენებელი (%/აღწერა)</w:t>
            </w:r>
          </w:p>
        </w:tc>
        <w:tc>
          <w:tcPr>
            <w:tcW w:w="1930" w:type="dxa"/>
            <w:vMerge/>
            <w:vAlign w:val="center"/>
            <w:hideMark/>
          </w:tcPr>
          <w:p w:rsidR="00D20353" w:rsidRPr="00FF764D" w:rsidRDefault="00D20353" w:rsidP="00D20353">
            <w:pPr>
              <w:spacing w:after="0" w:line="240" w:lineRule="auto"/>
              <w:rPr>
                <w:rFonts w:ascii="Sylfaen" w:eastAsia="Times New Roman" w:hAnsi="Sylfaen" w:cs="Calibri"/>
                <w:sz w:val="18"/>
                <w:szCs w:val="18"/>
              </w:rPr>
            </w:pPr>
          </w:p>
        </w:tc>
      </w:tr>
      <w:tr w:rsidR="005C5859" w:rsidRPr="00FF764D" w:rsidTr="000635F2">
        <w:trPr>
          <w:trHeight w:val="386"/>
        </w:trPr>
        <w:tc>
          <w:tcPr>
            <w:tcW w:w="3538" w:type="dxa"/>
            <w:gridSpan w:val="2"/>
            <w:shd w:val="clear" w:color="auto" w:fill="auto"/>
            <w:vAlign w:val="center"/>
            <w:hideMark/>
          </w:tcPr>
          <w:p w:rsidR="00D20353" w:rsidRPr="00F32F41" w:rsidRDefault="00D20353" w:rsidP="00D20353">
            <w:pPr>
              <w:spacing w:after="0" w:line="240" w:lineRule="auto"/>
              <w:jc w:val="center"/>
              <w:rPr>
                <w:rFonts w:ascii="Sylfaen" w:eastAsia="Times New Roman" w:hAnsi="Sylfaen" w:cs="Calibri"/>
                <w:color w:val="000000"/>
                <w:sz w:val="18"/>
                <w:szCs w:val="18"/>
              </w:rPr>
            </w:pPr>
            <w:r w:rsidRPr="001C4FD9">
              <w:rPr>
                <w:rFonts w:ascii="Sylfaen" w:eastAsia="Times New Roman" w:hAnsi="Sylfaen" w:cs="Calibri"/>
                <w:color w:val="000000"/>
                <w:sz w:val="18"/>
                <w:szCs w:val="18"/>
              </w:rPr>
              <w:t>მოსარგებლე ბენეფიციართა რაოდენობა</w:t>
            </w:r>
          </w:p>
        </w:tc>
        <w:tc>
          <w:tcPr>
            <w:tcW w:w="1267" w:type="dxa"/>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5606</w:t>
            </w:r>
          </w:p>
        </w:tc>
        <w:tc>
          <w:tcPr>
            <w:tcW w:w="1281" w:type="dxa"/>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5700</w:t>
            </w:r>
          </w:p>
        </w:tc>
        <w:tc>
          <w:tcPr>
            <w:tcW w:w="1289" w:type="dxa"/>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4607</w:t>
            </w:r>
          </w:p>
        </w:tc>
        <w:tc>
          <w:tcPr>
            <w:tcW w:w="1440" w:type="dxa"/>
            <w:shd w:val="clear" w:color="auto" w:fill="auto"/>
            <w:vAlign w:val="center"/>
            <w:hideMark/>
          </w:tcPr>
          <w:p w:rsidR="00D20353" w:rsidRPr="00FF764D" w:rsidRDefault="00D20353" w:rsidP="00D20353">
            <w:pPr>
              <w:spacing w:after="0" w:line="240" w:lineRule="auto"/>
              <w:jc w:val="center"/>
              <w:rPr>
                <w:rFonts w:ascii="Sylfaen" w:eastAsia="Times New Roman" w:hAnsi="Sylfaen" w:cs="Calibri"/>
                <w:color w:val="000000"/>
                <w:sz w:val="18"/>
                <w:szCs w:val="18"/>
              </w:rPr>
            </w:pPr>
            <w:r w:rsidRPr="00FF764D">
              <w:rPr>
                <w:rFonts w:ascii="Sylfaen" w:eastAsia="Times New Roman" w:hAnsi="Sylfaen" w:cs="Calibri"/>
                <w:color w:val="000000"/>
                <w:sz w:val="18"/>
                <w:szCs w:val="18"/>
              </w:rPr>
              <w:t>81%</w:t>
            </w:r>
          </w:p>
        </w:tc>
        <w:tc>
          <w:tcPr>
            <w:tcW w:w="1930" w:type="dxa"/>
            <w:shd w:val="clear" w:color="auto" w:fill="auto"/>
            <w:vAlign w:val="center"/>
            <w:hideMark/>
          </w:tcPr>
          <w:p w:rsidR="00D20353" w:rsidRPr="005C5859" w:rsidRDefault="00D20353" w:rsidP="005C5859">
            <w:pPr>
              <w:spacing w:after="0" w:line="240" w:lineRule="auto"/>
              <w:jc w:val="center"/>
              <w:rPr>
                <w:rFonts w:ascii="Sylfaen" w:eastAsia="Times New Roman" w:hAnsi="Sylfaen" w:cs="Calibri"/>
                <w:bCs/>
                <w:color w:val="000000"/>
                <w:sz w:val="18"/>
                <w:szCs w:val="18"/>
              </w:rPr>
            </w:pPr>
            <w:r w:rsidRPr="00FF764D">
              <w:rPr>
                <w:rFonts w:ascii="Sylfaen" w:eastAsia="Times New Roman" w:hAnsi="Sylfaen" w:cs="Calibri"/>
                <w:b/>
                <w:bCs/>
                <w:color w:val="000000"/>
                <w:sz w:val="18"/>
                <w:szCs w:val="18"/>
              </w:rPr>
              <w:t> </w:t>
            </w:r>
            <w:r w:rsidR="005C5859" w:rsidRPr="005C5859">
              <w:rPr>
                <w:rFonts w:ascii="Sylfaen" w:eastAsia="Times New Roman" w:hAnsi="Sylfaen" w:cs="Calibri"/>
                <w:bCs/>
                <w:color w:val="000000"/>
                <w:sz w:val="18"/>
                <w:szCs w:val="18"/>
                <w:lang w:val="ka-GE"/>
              </w:rPr>
              <w:t>შავი ზღვის კურორტზე (მაგნიტური ქვიშით მკურნალობა) რეაბილიტაციისათვის სამედიცინო საჭიროების მქონე ბენეფიციართა შემცირება</w:t>
            </w:r>
          </w:p>
        </w:tc>
      </w:tr>
    </w:tbl>
    <w:p w:rsidR="00FF764D" w:rsidRDefault="00FF764D"/>
    <w:tbl>
      <w:tblPr>
        <w:tblW w:w="10755" w:type="dxa"/>
        <w:tblInd w:w="-770" w:type="dxa"/>
        <w:tblLook w:val="04A0" w:firstRow="1" w:lastRow="0" w:firstColumn="1" w:lastColumn="0" w:noHBand="0" w:noVBand="1"/>
      </w:tblPr>
      <w:tblGrid>
        <w:gridCol w:w="2565"/>
        <w:gridCol w:w="983"/>
        <w:gridCol w:w="1267"/>
        <w:gridCol w:w="1275"/>
        <w:gridCol w:w="1267"/>
        <w:gridCol w:w="1339"/>
        <w:gridCol w:w="2059"/>
      </w:tblGrid>
      <w:tr w:rsidR="005E3897" w:rsidRPr="006144AE" w:rsidTr="00E324A7">
        <w:trPr>
          <w:trHeight w:val="557"/>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color w:val="000000"/>
                <w:sz w:val="18"/>
                <w:szCs w:val="18"/>
              </w:rPr>
            </w:pPr>
            <w:r w:rsidRPr="006144AE">
              <w:rPr>
                <w:rFonts w:ascii="Sylfaen" w:eastAsia="Times New Roman" w:hAnsi="Sylfaen" w:cs="Calibri"/>
                <w:color w:val="000000"/>
                <w:sz w:val="18"/>
                <w:szCs w:val="18"/>
              </w:rPr>
              <w:t>ქვეპროგრამის დასახელება /პროგრამული კოდი</w:t>
            </w:r>
          </w:p>
        </w:tc>
        <w:tc>
          <w:tcPr>
            <w:tcW w:w="8190" w:type="dxa"/>
            <w:gridSpan w:val="6"/>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color w:val="000000"/>
                <w:sz w:val="18"/>
                <w:szCs w:val="18"/>
              </w:rPr>
            </w:pPr>
            <w:r w:rsidRPr="006144AE">
              <w:rPr>
                <w:rFonts w:ascii="Sylfaen" w:eastAsia="Times New Roman" w:hAnsi="Sylfaen" w:cs="Calibri"/>
                <w:color w:val="000000"/>
                <w:sz w:val="18"/>
                <w:szCs w:val="18"/>
              </w:rPr>
              <w:t xml:space="preserve">სოციალურად დაუცველი ოჯახების ყოფითი პირობების გაუმჯობესების ხელშეწყობა (06 02 05) </w:t>
            </w:r>
          </w:p>
        </w:tc>
      </w:tr>
      <w:tr w:rsidR="005E3897" w:rsidRPr="006144AE" w:rsidTr="00E324A7">
        <w:trPr>
          <w:trHeight w:val="570"/>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color w:val="000000"/>
                <w:sz w:val="18"/>
                <w:szCs w:val="18"/>
              </w:rPr>
            </w:pPr>
            <w:r w:rsidRPr="006144AE">
              <w:rPr>
                <w:rFonts w:ascii="Sylfaen" w:eastAsia="Times New Roman" w:hAnsi="Sylfaen" w:cs="Calibri"/>
                <w:color w:val="000000"/>
                <w:sz w:val="18"/>
                <w:szCs w:val="18"/>
              </w:rPr>
              <w:t>ქვეპროგრამის განმახორციელებელი</w:t>
            </w:r>
          </w:p>
        </w:tc>
        <w:tc>
          <w:tcPr>
            <w:tcW w:w="8190" w:type="dxa"/>
            <w:gridSpan w:val="6"/>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color w:val="000000"/>
                <w:sz w:val="18"/>
                <w:szCs w:val="18"/>
              </w:rPr>
            </w:pPr>
            <w:r w:rsidRPr="006144AE">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E3897" w:rsidRPr="006144AE" w:rsidTr="00E324A7">
        <w:trPr>
          <w:trHeight w:val="989"/>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color w:val="000000"/>
                <w:sz w:val="18"/>
                <w:szCs w:val="18"/>
              </w:rPr>
            </w:pPr>
            <w:r w:rsidRPr="006144AE">
              <w:rPr>
                <w:rFonts w:ascii="Sylfaen" w:eastAsia="Times New Roman" w:hAnsi="Sylfaen" w:cs="Calibri"/>
                <w:color w:val="000000"/>
                <w:sz w:val="18"/>
                <w:szCs w:val="18"/>
              </w:rPr>
              <w:lastRenderedPageBreak/>
              <w:t>ქვეპროგრამის აღწერა</w:t>
            </w:r>
          </w:p>
        </w:tc>
        <w:tc>
          <w:tcPr>
            <w:tcW w:w="8190" w:type="dxa"/>
            <w:gridSpan w:val="6"/>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both"/>
              <w:rPr>
                <w:rFonts w:ascii="Sylfaen" w:eastAsia="Times New Roman" w:hAnsi="Sylfaen" w:cs="Calibri"/>
                <w:color w:val="000000"/>
                <w:sz w:val="18"/>
                <w:szCs w:val="18"/>
              </w:rPr>
            </w:pPr>
            <w:r w:rsidRPr="006144AE">
              <w:rPr>
                <w:rFonts w:ascii="Sylfaen" w:eastAsia="Times New Roman" w:hAnsi="Sylfaen" w:cs="Calibri"/>
                <w:color w:val="000000"/>
                <w:sz w:val="18"/>
                <w:szCs w:val="18"/>
              </w:rPr>
              <w:t xml:space="preserve">აღნიშნული პროგრამა ითვალისწინებდა სოციალურად დაუცველი, 70 000-მდე სარეიტინგო ქულის მქონე, ოჯახების მიერ მოხმარებული ელექტროენერგის ღირებულების თანადაფინანსებას, სულადობის მიხედვით და საყოფაცხოვრებო ნარჩენების გატანისათვის საჭირო თანხების დაფინანსებას. </w:t>
            </w:r>
          </w:p>
        </w:tc>
      </w:tr>
      <w:tr w:rsidR="005E3897" w:rsidRPr="006144AE" w:rsidTr="00E324A7">
        <w:trPr>
          <w:trHeight w:val="300"/>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color w:val="000000"/>
                <w:sz w:val="18"/>
                <w:szCs w:val="18"/>
              </w:rPr>
            </w:pPr>
            <w:r w:rsidRPr="006144AE">
              <w:rPr>
                <w:rFonts w:ascii="Sylfaen" w:eastAsia="Times New Roman" w:hAnsi="Sylfaen" w:cs="Calibri"/>
                <w:color w:val="000000"/>
                <w:sz w:val="18"/>
                <w:szCs w:val="18"/>
              </w:rPr>
              <w:t>ქვეპროგრამის მიზანი</w:t>
            </w:r>
          </w:p>
        </w:tc>
        <w:tc>
          <w:tcPr>
            <w:tcW w:w="8190" w:type="dxa"/>
            <w:gridSpan w:val="6"/>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color w:val="000000"/>
                <w:sz w:val="18"/>
                <w:szCs w:val="18"/>
              </w:rPr>
            </w:pPr>
            <w:r w:rsidRPr="006144AE">
              <w:rPr>
                <w:rFonts w:ascii="Sylfaen" w:eastAsia="Times New Roman" w:hAnsi="Sylfaen" w:cs="Calibri"/>
                <w:color w:val="000000"/>
                <w:sz w:val="18"/>
                <w:szCs w:val="18"/>
              </w:rPr>
              <w:t>პროგრამით მოსარგებლე პირთა საყოფაცხოვრებო ყოფითი პირობების გაუმჯობესება</w:t>
            </w:r>
          </w:p>
        </w:tc>
      </w:tr>
      <w:tr w:rsidR="005E3897" w:rsidRPr="006144AE" w:rsidTr="00E324A7">
        <w:trPr>
          <w:trHeight w:val="719"/>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color w:val="000000"/>
                <w:sz w:val="18"/>
                <w:szCs w:val="18"/>
              </w:rPr>
            </w:pPr>
            <w:r w:rsidRPr="006144AE">
              <w:rPr>
                <w:rFonts w:ascii="Sylfaen" w:eastAsia="Times New Roman" w:hAnsi="Sylfaen" w:cs="Calibri"/>
                <w:color w:val="000000"/>
                <w:sz w:val="18"/>
                <w:szCs w:val="18"/>
              </w:rPr>
              <w:t>დაგეგმილი საბოლოო შედეგი</w:t>
            </w:r>
          </w:p>
        </w:tc>
        <w:tc>
          <w:tcPr>
            <w:tcW w:w="4792"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ბენეფიციართათვის პროგრამით გათვალისწინებული სერვისების მიწოდება</w:t>
            </w:r>
          </w:p>
        </w:tc>
        <w:tc>
          <w:tcPr>
            <w:tcW w:w="1339" w:type="dxa"/>
            <w:tcBorders>
              <w:top w:val="nil"/>
              <w:left w:val="nil"/>
              <w:bottom w:val="single" w:sz="4" w:space="0" w:color="auto"/>
              <w:right w:val="single" w:sz="4" w:space="0" w:color="auto"/>
            </w:tcBorders>
            <w:shd w:val="clear" w:color="auto" w:fill="auto"/>
            <w:hideMark/>
          </w:tcPr>
          <w:p w:rsidR="005E3897" w:rsidRPr="006144AE" w:rsidRDefault="006144AE" w:rsidP="005E3897">
            <w:pPr>
              <w:spacing w:after="0" w:line="240" w:lineRule="auto"/>
              <w:rPr>
                <w:rFonts w:ascii="Sylfaen" w:eastAsia="Times New Roman" w:hAnsi="Sylfaen" w:cs="Calibri"/>
                <w:color w:val="000000"/>
                <w:sz w:val="18"/>
                <w:szCs w:val="18"/>
              </w:rPr>
            </w:pPr>
            <w:r w:rsidRPr="00FF764D">
              <w:rPr>
                <w:rFonts w:ascii="Sylfaen" w:eastAsia="Times New Roman" w:hAnsi="Sylfaen" w:cs="Calibri"/>
                <w:sz w:val="18"/>
                <w:szCs w:val="18"/>
                <w:lang w:val="ka-GE"/>
              </w:rPr>
              <w:t>მიღწეული შედეგი</w:t>
            </w:r>
          </w:p>
        </w:tc>
        <w:tc>
          <w:tcPr>
            <w:tcW w:w="2059" w:type="dxa"/>
            <w:tcBorders>
              <w:top w:val="nil"/>
              <w:left w:val="nil"/>
              <w:bottom w:val="single" w:sz="4" w:space="0" w:color="auto"/>
              <w:right w:val="single" w:sz="4" w:space="0" w:color="auto"/>
            </w:tcBorders>
            <w:shd w:val="clear" w:color="auto" w:fill="auto"/>
            <w:vAlign w:val="center"/>
            <w:hideMark/>
          </w:tcPr>
          <w:p w:rsidR="005E3897" w:rsidRPr="006144AE" w:rsidRDefault="006144AE" w:rsidP="005E389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დახმარებით ისარგებლა  2654 ოჯახმა</w:t>
            </w:r>
            <w:r w:rsidR="005E3897" w:rsidRPr="006144AE">
              <w:rPr>
                <w:rFonts w:ascii="Sylfaen" w:eastAsia="Times New Roman" w:hAnsi="Sylfaen" w:cs="Calibri"/>
                <w:color w:val="000000"/>
                <w:sz w:val="18"/>
                <w:szCs w:val="18"/>
              </w:rPr>
              <w:t> </w:t>
            </w:r>
          </w:p>
        </w:tc>
      </w:tr>
      <w:tr w:rsidR="005E3897" w:rsidRPr="006144AE" w:rsidTr="00E324A7">
        <w:trPr>
          <w:trHeight w:val="300"/>
        </w:trPr>
        <w:tc>
          <w:tcPr>
            <w:tcW w:w="60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დაგეგმილი შედეგის შეფასების ინდიკატორი</w:t>
            </w:r>
          </w:p>
        </w:tc>
        <w:tc>
          <w:tcPr>
            <w:tcW w:w="2606" w:type="dxa"/>
            <w:gridSpan w:val="2"/>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მიღწეული შედეგის შეფასების ინდიკატორი</w:t>
            </w:r>
          </w:p>
        </w:tc>
        <w:tc>
          <w:tcPr>
            <w:tcW w:w="2059" w:type="dxa"/>
            <w:vMerge w:val="restart"/>
            <w:tcBorders>
              <w:top w:val="nil"/>
              <w:left w:val="single" w:sz="4" w:space="0" w:color="auto"/>
              <w:bottom w:val="single" w:sz="4" w:space="0" w:color="auto"/>
              <w:right w:val="single" w:sz="4" w:space="0" w:color="auto"/>
            </w:tcBorders>
            <w:shd w:val="clear" w:color="auto" w:fill="auto"/>
            <w:vAlign w:val="center"/>
            <w:hideMark/>
          </w:tcPr>
          <w:p w:rsidR="005E3897" w:rsidRPr="006144AE" w:rsidRDefault="006144AE" w:rsidP="005E3897">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განმარტება</w:t>
            </w:r>
          </w:p>
        </w:tc>
      </w:tr>
      <w:tr w:rsidR="00E324A7" w:rsidRPr="006144AE" w:rsidTr="00E324A7">
        <w:trPr>
          <w:trHeight w:val="674"/>
        </w:trPr>
        <w:tc>
          <w:tcPr>
            <w:tcW w:w="3548" w:type="dxa"/>
            <w:gridSpan w:val="2"/>
            <w:tcBorders>
              <w:top w:val="nil"/>
              <w:left w:val="single" w:sz="4" w:space="0" w:color="auto"/>
              <w:bottom w:val="single" w:sz="4" w:space="0" w:color="auto"/>
              <w:right w:val="single" w:sz="4" w:space="0" w:color="auto"/>
            </w:tcBorders>
            <w:shd w:val="clear" w:color="auto" w:fill="auto"/>
            <w:vAlign w:val="center"/>
            <w:hideMark/>
          </w:tcPr>
          <w:p w:rsidR="00E324A7" w:rsidRPr="001C4FD9" w:rsidRDefault="00E324A7" w:rsidP="00E324A7">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დასახელება</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საბაზისო მაჩვენებელი</w:t>
            </w:r>
          </w:p>
        </w:tc>
        <w:tc>
          <w:tcPr>
            <w:tcW w:w="1275" w:type="dxa"/>
            <w:tcBorders>
              <w:top w:val="nil"/>
              <w:left w:val="nil"/>
              <w:bottom w:val="single" w:sz="4" w:space="0" w:color="auto"/>
              <w:right w:val="single" w:sz="4" w:space="0" w:color="auto"/>
            </w:tcBorders>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დაგეგმილი მაჩვენებელი</w:t>
            </w:r>
          </w:p>
        </w:tc>
        <w:tc>
          <w:tcPr>
            <w:tcW w:w="1267" w:type="dxa"/>
            <w:tcBorders>
              <w:top w:val="nil"/>
              <w:left w:val="nil"/>
              <w:bottom w:val="single" w:sz="4" w:space="0" w:color="auto"/>
              <w:right w:val="single" w:sz="4" w:space="0" w:color="auto"/>
            </w:tcBorders>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მიღწეული მაჩვენებელი</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ცდომილების მაჩვენებელი (%/აღწერა)</w:t>
            </w:r>
          </w:p>
        </w:tc>
        <w:tc>
          <w:tcPr>
            <w:tcW w:w="2059" w:type="dxa"/>
            <w:vMerge/>
            <w:tcBorders>
              <w:top w:val="nil"/>
              <w:left w:val="single" w:sz="4" w:space="0" w:color="auto"/>
              <w:bottom w:val="single" w:sz="4" w:space="0" w:color="auto"/>
              <w:right w:val="single" w:sz="4" w:space="0" w:color="auto"/>
            </w:tcBorders>
            <w:vAlign w:val="center"/>
            <w:hideMark/>
          </w:tcPr>
          <w:p w:rsidR="00E324A7" w:rsidRPr="006144AE" w:rsidRDefault="00E324A7" w:rsidP="00E324A7">
            <w:pPr>
              <w:spacing w:after="0" w:line="240" w:lineRule="auto"/>
              <w:rPr>
                <w:rFonts w:ascii="Sylfaen" w:eastAsia="Times New Roman" w:hAnsi="Sylfaen" w:cs="Calibri"/>
                <w:color w:val="000000"/>
                <w:sz w:val="18"/>
                <w:szCs w:val="18"/>
              </w:rPr>
            </w:pPr>
          </w:p>
        </w:tc>
      </w:tr>
      <w:tr w:rsidR="00E324A7" w:rsidRPr="006144AE" w:rsidTr="00E324A7">
        <w:trPr>
          <w:trHeight w:val="300"/>
        </w:trPr>
        <w:tc>
          <w:tcPr>
            <w:tcW w:w="3548" w:type="dxa"/>
            <w:gridSpan w:val="2"/>
            <w:tcBorders>
              <w:top w:val="nil"/>
              <w:left w:val="single" w:sz="4" w:space="0" w:color="auto"/>
              <w:bottom w:val="single" w:sz="4" w:space="0" w:color="auto"/>
              <w:right w:val="single" w:sz="4" w:space="0" w:color="auto"/>
            </w:tcBorders>
            <w:shd w:val="clear" w:color="auto" w:fill="auto"/>
            <w:vAlign w:val="center"/>
            <w:hideMark/>
          </w:tcPr>
          <w:p w:rsidR="00E324A7" w:rsidRPr="00F32F41" w:rsidRDefault="00E324A7" w:rsidP="00E324A7">
            <w:pPr>
              <w:spacing w:after="0" w:line="240" w:lineRule="auto"/>
              <w:jc w:val="center"/>
              <w:rPr>
                <w:rFonts w:ascii="Sylfaen" w:eastAsia="Times New Roman" w:hAnsi="Sylfaen" w:cs="Calibri"/>
                <w:color w:val="000000"/>
                <w:sz w:val="18"/>
                <w:szCs w:val="18"/>
              </w:rPr>
            </w:pPr>
            <w:r w:rsidRPr="001C4FD9">
              <w:rPr>
                <w:rFonts w:ascii="Sylfaen" w:eastAsia="Times New Roman" w:hAnsi="Sylfaen" w:cs="Calibri"/>
                <w:color w:val="000000"/>
                <w:sz w:val="18"/>
                <w:szCs w:val="18"/>
              </w:rPr>
              <w:t>მოსარგებლე ბენეფიციართა რაოდენობა</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3268</w:t>
            </w:r>
          </w:p>
        </w:tc>
        <w:tc>
          <w:tcPr>
            <w:tcW w:w="1275" w:type="dxa"/>
            <w:tcBorders>
              <w:top w:val="nil"/>
              <w:left w:val="nil"/>
              <w:bottom w:val="single" w:sz="4" w:space="0" w:color="auto"/>
              <w:right w:val="single" w:sz="4" w:space="0" w:color="auto"/>
            </w:tcBorders>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2700</w:t>
            </w:r>
          </w:p>
        </w:tc>
        <w:tc>
          <w:tcPr>
            <w:tcW w:w="1267" w:type="dxa"/>
            <w:tcBorders>
              <w:top w:val="nil"/>
              <w:left w:val="nil"/>
              <w:bottom w:val="single" w:sz="4" w:space="0" w:color="auto"/>
              <w:right w:val="single" w:sz="4" w:space="0" w:color="auto"/>
            </w:tcBorders>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2654</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98%</w:t>
            </w:r>
          </w:p>
        </w:tc>
        <w:tc>
          <w:tcPr>
            <w:tcW w:w="2059" w:type="dxa"/>
            <w:tcBorders>
              <w:top w:val="nil"/>
              <w:left w:val="nil"/>
              <w:bottom w:val="single" w:sz="4" w:space="0" w:color="auto"/>
              <w:right w:val="single" w:sz="4" w:space="0" w:color="auto"/>
            </w:tcBorders>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b/>
                <w:bCs/>
                <w:color w:val="000000"/>
                <w:sz w:val="18"/>
                <w:szCs w:val="18"/>
              </w:rPr>
            </w:pPr>
            <w:r w:rsidRPr="006144AE">
              <w:rPr>
                <w:rFonts w:ascii="Sylfaen" w:eastAsia="Times New Roman" w:hAnsi="Sylfaen" w:cs="Calibri"/>
                <w:b/>
                <w:bCs/>
                <w:color w:val="000000"/>
                <w:sz w:val="18"/>
                <w:szCs w:val="18"/>
              </w:rPr>
              <w:t> </w:t>
            </w:r>
            <w:r w:rsidRPr="006144AE">
              <w:rPr>
                <w:rFonts w:ascii="Sylfaen" w:eastAsia="Times New Roman" w:hAnsi="Sylfaen" w:cs="Calibri"/>
                <w:color w:val="000000"/>
                <w:sz w:val="18"/>
                <w:szCs w:val="18"/>
              </w:rPr>
              <w:t>არამომართვიანობა</w:t>
            </w:r>
          </w:p>
        </w:tc>
      </w:tr>
    </w:tbl>
    <w:p w:rsidR="006144AE" w:rsidRDefault="006144AE"/>
    <w:tbl>
      <w:tblPr>
        <w:tblW w:w="10750"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073"/>
        <w:gridCol w:w="1267"/>
        <w:gridCol w:w="1283"/>
        <w:gridCol w:w="1292"/>
        <w:gridCol w:w="1389"/>
        <w:gridCol w:w="1976"/>
      </w:tblGrid>
      <w:tr w:rsidR="005E3897" w:rsidRPr="006144AE" w:rsidTr="00E324A7">
        <w:trPr>
          <w:trHeight w:val="630"/>
        </w:trPr>
        <w:tc>
          <w:tcPr>
            <w:tcW w:w="2470" w:type="dxa"/>
            <w:shd w:val="clear" w:color="auto" w:fill="auto"/>
            <w:vAlign w:val="center"/>
            <w:hideMark/>
          </w:tcPr>
          <w:p w:rsidR="005E3897" w:rsidRPr="006144AE" w:rsidRDefault="005E3897" w:rsidP="005E3897">
            <w:pPr>
              <w:spacing w:after="0" w:line="240" w:lineRule="auto"/>
              <w:rPr>
                <w:rFonts w:ascii="Sylfaen" w:eastAsia="Times New Roman" w:hAnsi="Sylfaen" w:cs="Calibri"/>
                <w:color w:val="000000"/>
                <w:sz w:val="18"/>
                <w:szCs w:val="18"/>
              </w:rPr>
            </w:pPr>
            <w:r w:rsidRPr="006144AE">
              <w:rPr>
                <w:rFonts w:ascii="Sylfaen" w:eastAsia="Times New Roman" w:hAnsi="Sylfaen" w:cs="Calibri"/>
                <w:color w:val="000000"/>
                <w:sz w:val="18"/>
                <w:szCs w:val="18"/>
              </w:rPr>
              <w:t>ქვეპროგრამის დასახელება /პროგრამული კოდი</w:t>
            </w:r>
          </w:p>
        </w:tc>
        <w:tc>
          <w:tcPr>
            <w:tcW w:w="8280" w:type="dxa"/>
            <w:gridSpan w:val="6"/>
            <w:shd w:val="clear" w:color="auto" w:fill="auto"/>
            <w:vAlign w:val="center"/>
            <w:hideMark/>
          </w:tcPr>
          <w:p w:rsidR="005E3897" w:rsidRPr="006144AE" w:rsidRDefault="005E3897" w:rsidP="005E3897">
            <w:pPr>
              <w:spacing w:after="0" w:line="240" w:lineRule="auto"/>
              <w:rPr>
                <w:rFonts w:ascii="Sylfaen" w:eastAsia="Times New Roman" w:hAnsi="Sylfaen" w:cs="Calibri"/>
                <w:color w:val="000000"/>
                <w:sz w:val="18"/>
                <w:szCs w:val="18"/>
              </w:rPr>
            </w:pPr>
            <w:r w:rsidRPr="006144AE">
              <w:rPr>
                <w:rFonts w:ascii="Sylfaen" w:eastAsia="Times New Roman" w:hAnsi="Sylfaen" w:cs="Calibri"/>
                <w:color w:val="000000"/>
                <w:sz w:val="18"/>
                <w:szCs w:val="18"/>
              </w:rPr>
              <w:t>განსაკუთრებული საჭიროების მქონე პირთა თანადგომა (06 02 06)</w:t>
            </w:r>
          </w:p>
        </w:tc>
      </w:tr>
      <w:tr w:rsidR="005E3897" w:rsidRPr="006144AE" w:rsidTr="00E324A7">
        <w:trPr>
          <w:trHeight w:val="600"/>
        </w:trPr>
        <w:tc>
          <w:tcPr>
            <w:tcW w:w="2470" w:type="dxa"/>
            <w:shd w:val="clear" w:color="auto" w:fill="auto"/>
            <w:vAlign w:val="center"/>
            <w:hideMark/>
          </w:tcPr>
          <w:p w:rsidR="005E3897" w:rsidRPr="006144AE" w:rsidRDefault="005E3897" w:rsidP="005E3897">
            <w:pPr>
              <w:spacing w:after="0" w:line="240" w:lineRule="auto"/>
              <w:rPr>
                <w:rFonts w:ascii="Sylfaen" w:eastAsia="Times New Roman" w:hAnsi="Sylfaen" w:cs="Calibri"/>
                <w:color w:val="000000"/>
                <w:sz w:val="18"/>
                <w:szCs w:val="18"/>
              </w:rPr>
            </w:pPr>
            <w:r w:rsidRPr="006144AE">
              <w:rPr>
                <w:rFonts w:ascii="Sylfaen" w:eastAsia="Times New Roman" w:hAnsi="Sylfaen" w:cs="Calibri"/>
                <w:color w:val="000000"/>
                <w:sz w:val="18"/>
                <w:szCs w:val="18"/>
              </w:rPr>
              <w:t>ქვეპროგრამის განმახორციელებელი</w:t>
            </w:r>
          </w:p>
        </w:tc>
        <w:tc>
          <w:tcPr>
            <w:tcW w:w="8280" w:type="dxa"/>
            <w:gridSpan w:val="6"/>
            <w:shd w:val="clear" w:color="auto" w:fill="auto"/>
            <w:vAlign w:val="center"/>
            <w:hideMark/>
          </w:tcPr>
          <w:p w:rsidR="005E3897" w:rsidRPr="00E324A7" w:rsidRDefault="005E3897" w:rsidP="00E324A7">
            <w:pPr>
              <w:spacing w:after="0" w:line="240" w:lineRule="auto"/>
              <w:jc w:val="both"/>
              <w:rPr>
                <w:rFonts w:ascii="Sylfaen" w:eastAsia="Times New Roman" w:hAnsi="Sylfaen" w:cs="Calibri"/>
                <w:sz w:val="18"/>
                <w:szCs w:val="18"/>
              </w:rPr>
            </w:pPr>
            <w:r w:rsidRPr="00E324A7">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E3897" w:rsidRPr="006144AE" w:rsidTr="00E324A7">
        <w:trPr>
          <w:trHeight w:val="1556"/>
        </w:trPr>
        <w:tc>
          <w:tcPr>
            <w:tcW w:w="2470" w:type="dxa"/>
            <w:shd w:val="clear" w:color="auto" w:fill="auto"/>
            <w:vAlign w:val="center"/>
            <w:hideMark/>
          </w:tcPr>
          <w:p w:rsidR="005E3897" w:rsidRPr="006144AE" w:rsidRDefault="005E3897" w:rsidP="005E3897">
            <w:pPr>
              <w:spacing w:after="0" w:line="240" w:lineRule="auto"/>
              <w:rPr>
                <w:rFonts w:ascii="Sylfaen" w:eastAsia="Times New Roman" w:hAnsi="Sylfaen" w:cs="Calibri"/>
                <w:color w:val="000000"/>
                <w:sz w:val="18"/>
                <w:szCs w:val="18"/>
              </w:rPr>
            </w:pPr>
            <w:r w:rsidRPr="006144AE">
              <w:rPr>
                <w:rFonts w:ascii="Sylfaen" w:eastAsia="Times New Roman" w:hAnsi="Sylfaen" w:cs="Calibri"/>
                <w:color w:val="000000"/>
                <w:sz w:val="18"/>
                <w:szCs w:val="18"/>
              </w:rPr>
              <w:t>ქვეპროგრამის აღწერა</w:t>
            </w:r>
          </w:p>
        </w:tc>
        <w:tc>
          <w:tcPr>
            <w:tcW w:w="8280" w:type="dxa"/>
            <w:gridSpan w:val="6"/>
            <w:shd w:val="clear" w:color="auto" w:fill="auto"/>
            <w:hideMark/>
          </w:tcPr>
          <w:p w:rsidR="005E3897" w:rsidRPr="006144AE" w:rsidRDefault="005E3897" w:rsidP="006144AE">
            <w:pPr>
              <w:spacing w:after="0" w:line="240" w:lineRule="auto"/>
              <w:jc w:val="both"/>
              <w:rPr>
                <w:rFonts w:ascii="Sylfaen" w:eastAsia="Times New Roman" w:hAnsi="Sylfaen" w:cs="Calibri"/>
                <w:sz w:val="18"/>
                <w:szCs w:val="18"/>
              </w:rPr>
            </w:pPr>
            <w:r w:rsidRPr="006144AE">
              <w:rPr>
                <w:rFonts w:ascii="Sylfaen" w:eastAsia="Times New Roman" w:hAnsi="Sylfaen" w:cs="Calibri"/>
                <w:sz w:val="18"/>
                <w:szCs w:val="18"/>
              </w:rPr>
              <w:t>ქალაქ ქუთაისში რეგისტრირებულ (მცხოვრებ) 18 (თვრამეტი) წლის ბენეფიციარს, რომელიც იმყოფებოდა სახელმწიფო მზრუნველობაში და სრულწლოვანების გამო შეუწყდა სახელმწიფოს მხრიდან მომსახურება.  დახმარება ბენეფიციარზე შე</w:t>
            </w:r>
            <w:r w:rsidR="006144AE">
              <w:rPr>
                <w:rFonts w:ascii="Sylfaen" w:eastAsia="Times New Roman" w:hAnsi="Sylfaen" w:cs="Calibri"/>
                <w:sz w:val="18"/>
                <w:szCs w:val="18"/>
              </w:rPr>
              <w:t>ადგენს, თვეში 200 ლარს.</w:t>
            </w:r>
            <w:r w:rsidRPr="006144AE">
              <w:rPr>
                <w:rFonts w:ascii="Sylfaen" w:eastAsia="Times New Roman" w:hAnsi="Sylfaen" w:cs="Calibri"/>
                <w:sz w:val="18"/>
                <w:szCs w:val="18"/>
              </w:rPr>
              <w:t xml:space="preserve"> ბიოლოგიური ოჯახების დახმარება, თითოეულ რეინტეგრირებულ ბავშვზე, თვე</w:t>
            </w:r>
            <w:r w:rsidR="006144AE">
              <w:rPr>
                <w:rFonts w:ascii="Sylfaen" w:eastAsia="Times New Roman" w:hAnsi="Sylfaen" w:cs="Calibri"/>
                <w:sz w:val="18"/>
                <w:szCs w:val="18"/>
              </w:rPr>
              <w:t xml:space="preserve">ში 200 ლარის ოდენობით. </w:t>
            </w:r>
            <w:r w:rsidRPr="006144AE">
              <w:rPr>
                <w:rFonts w:ascii="Sylfaen" w:eastAsia="Times New Roman" w:hAnsi="Sylfaen" w:cs="Calibri"/>
                <w:sz w:val="18"/>
                <w:szCs w:val="18"/>
              </w:rPr>
              <w:t xml:space="preserve">ჰემოდიალიზზე მყოფ პირის, მუდმივად სამკურნალო დაწესებულებაში ტრანსპორტირებისა და სხვა სასიცოცხლოდ აუცილებელი საჭიროებების დაკმაყოფილების მიზნით მატერიალური დახმარება. დახმარება შეადგენს თვეში 100 ლარს. </w:t>
            </w:r>
          </w:p>
        </w:tc>
      </w:tr>
      <w:tr w:rsidR="005E3897" w:rsidRPr="006144AE" w:rsidTr="00E324A7">
        <w:trPr>
          <w:trHeight w:val="341"/>
        </w:trPr>
        <w:tc>
          <w:tcPr>
            <w:tcW w:w="2470" w:type="dxa"/>
            <w:shd w:val="clear" w:color="auto" w:fill="auto"/>
            <w:vAlign w:val="center"/>
            <w:hideMark/>
          </w:tcPr>
          <w:p w:rsidR="005E3897" w:rsidRPr="006144AE" w:rsidRDefault="005E3897" w:rsidP="005E3897">
            <w:pPr>
              <w:spacing w:after="0" w:line="240" w:lineRule="auto"/>
              <w:rPr>
                <w:rFonts w:ascii="Sylfaen" w:eastAsia="Times New Roman" w:hAnsi="Sylfaen" w:cs="Calibri"/>
                <w:color w:val="000000"/>
                <w:sz w:val="18"/>
                <w:szCs w:val="18"/>
              </w:rPr>
            </w:pPr>
            <w:r w:rsidRPr="006144AE">
              <w:rPr>
                <w:rFonts w:ascii="Sylfaen" w:eastAsia="Times New Roman" w:hAnsi="Sylfaen" w:cs="Calibri"/>
                <w:color w:val="000000"/>
                <w:sz w:val="18"/>
                <w:szCs w:val="18"/>
              </w:rPr>
              <w:t>ქვეპროგრამის მიზანი</w:t>
            </w:r>
          </w:p>
        </w:tc>
        <w:tc>
          <w:tcPr>
            <w:tcW w:w="8280" w:type="dxa"/>
            <w:gridSpan w:val="6"/>
            <w:shd w:val="clear" w:color="auto" w:fill="auto"/>
            <w:vAlign w:val="center"/>
            <w:hideMark/>
          </w:tcPr>
          <w:p w:rsidR="005E3897" w:rsidRPr="006144AE" w:rsidRDefault="005E3897" w:rsidP="005E3897">
            <w:pPr>
              <w:spacing w:after="0" w:line="240" w:lineRule="auto"/>
              <w:rPr>
                <w:rFonts w:ascii="Sylfaen" w:eastAsia="Times New Roman" w:hAnsi="Sylfaen" w:cs="Calibri"/>
                <w:color w:val="000000"/>
                <w:sz w:val="18"/>
                <w:szCs w:val="18"/>
              </w:rPr>
            </w:pPr>
            <w:r w:rsidRPr="006144AE">
              <w:rPr>
                <w:rFonts w:ascii="Sylfaen" w:eastAsia="Times New Roman" w:hAnsi="Sylfaen" w:cs="Calibri"/>
                <w:color w:val="000000"/>
                <w:sz w:val="18"/>
                <w:szCs w:val="18"/>
              </w:rPr>
              <w:t>პროგრამით მოსარგებლე პირთა რეაბილიტაცია და მატერიალური მხარდაჭერა</w:t>
            </w:r>
          </w:p>
        </w:tc>
      </w:tr>
      <w:tr w:rsidR="006144AE" w:rsidRPr="006144AE" w:rsidTr="00E324A7">
        <w:trPr>
          <w:trHeight w:val="800"/>
        </w:trPr>
        <w:tc>
          <w:tcPr>
            <w:tcW w:w="2470" w:type="dxa"/>
            <w:shd w:val="clear" w:color="auto" w:fill="auto"/>
            <w:vAlign w:val="center"/>
            <w:hideMark/>
          </w:tcPr>
          <w:p w:rsidR="006144AE" w:rsidRPr="006144AE" w:rsidRDefault="006144AE" w:rsidP="006144AE">
            <w:pPr>
              <w:spacing w:after="0" w:line="240" w:lineRule="auto"/>
              <w:rPr>
                <w:rFonts w:ascii="Sylfaen" w:eastAsia="Times New Roman" w:hAnsi="Sylfaen" w:cs="Calibri"/>
                <w:color w:val="000000"/>
                <w:sz w:val="18"/>
                <w:szCs w:val="18"/>
              </w:rPr>
            </w:pPr>
            <w:r w:rsidRPr="006144AE">
              <w:rPr>
                <w:rFonts w:ascii="Sylfaen" w:eastAsia="Times New Roman" w:hAnsi="Sylfaen" w:cs="Calibri"/>
                <w:color w:val="000000"/>
                <w:sz w:val="18"/>
                <w:szCs w:val="18"/>
              </w:rPr>
              <w:t>დაგეგმილი საბოლოო შედეგი</w:t>
            </w:r>
          </w:p>
        </w:tc>
        <w:tc>
          <w:tcPr>
            <w:tcW w:w="4915" w:type="dxa"/>
            <w:gridSpan w:val="4"/>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ბენეფიციართათვის პროგრამით გათვალისწინებული სერვისების მიწოდება</w:t>
            </w:r>
          </w:p>
        </w:tc>
        <w:tc>
          <w:tcPr>
            <w:tcW w:w="1389" w:type="dxa"/>
            <w:shd w:val="clear" w:color="auto" w:fill="auto"/>
            <w:hideMark/>
          </w:tcPr>
          <w:p w:rsidR="006144AE" w:rsidRPr="006144AE" w:rsidRDefault="006144AE" w:rsidP="006144AE">
            <w:pPr>
              <w:spacing w:after="0" w:line="240" w:lineRule="auto"/>
              <w:rPr>
                <w:rFonts w:ascii="Sylfaen" w:eastAsia="Times New Roman" w:hAnsi="Sylfaen" w:cs="Calibri"/>
                <w:color w:val="000000"/>
                <w:sz w:val="18"/>
                <w:szCs w:val="18"/>
              </w:rPr>
            </w:pPr>
            <w:r w:rsidRPr="00FF764D">
              <w:rPr>
                <w:rFonts w:ascii="Sylfaen" w:eastAsia="Times New Roman" w:hAnsi="Sylfaen" w:cs="Calibri"/>
                <w:sz w:val="18"/>
                <w:szCs w:val="18"/>
                <w:lang w:val="ka-GE"/>
              </w:rPr>
              <w:t>მიღწეული შედეგი</w:t>
            </w:r>
          </w:p>
        </w:tc>
        <w:tc>
          <w:tcPr>
            <w:tcW w:w="1976" w:type="dxa"/>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 დახმარებით ისარგებლა  134 ოჯახმა</w:t>
            </w:r>
          </w:p>
        </w:tc>
      </w:tr>
      <w:tr w:rsidR="006144AE" w:rsidRPr="006144AE" w:rsidTr="00E324A7">
        <w:trPr>
          <w:trHeight w:val="300"/>
        </w:trPr>
        <w:tc>
          <w:tcPr>
            <w:tcW w:w="6093" w:type="dxa"/>
            <w:gridSpan w:val="4"/>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დაგეგმილი შედეგის შეფასების ინდიკატორი</w:t>
            </w:r>
          </w:p>
        </w:tc>
        <w:tc>
          <w:tcPr>
            <w:tcW w:w="2681" w:type="dxa"/>
            <w:gridSpan w:val="2"/>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მიღწეული შედეგის შეფასების ინდიკატორი</w:t>
            </w:r>
          </w:p>
        </w:tc>
        <w:tc>
          <w:tcPr>
            <w:tcW w:w="1976" w:type="dxa"/>
            <w:vMerge w:val="restart"/>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განმარტება</w:t>
            </w:r>
          </w:p>
        </w:tc>
      </w:tr>
      <w:tr w:rsidR="00E324A7" w:rsidRPr="006144AE" w:rsidTr="00E324A7">
        <w:trPr>
          <w:trHeight w:val="900"/>
        </w:trPr>
        <w:tc>
          <w:tcPr>
            <w:tcW w:w="3543" w:type="dxa"/>
            <w:gridSpan w:val="2"/>
            <w:shd w:val="clear" w:color="auto" w:fill="auto"/>
            <w:vAlign w:val="center"/>
            <w:hideMark/>
          </w:tcPr>
          <w:p w:rsidR="00E324A7" w:rsidRPr="001C4FD9" w:rsidRDefault="00E324A7" w:rsidP="00E324A7">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დასახელება</w:t>
            </w:r>
          </w:p>
        </w:tc>
        <w:tc>
          <w:tcPr>
            <w:tcW w:w="1267" w:type="dxa"/>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საბაზისო მაჩვენებელი</w:t>
            </w:r>
          </w:p>
        </w:tc>
        <w:tc>
          <w:tcPr>
            <w:tcW w:w="1283" w:type="dxa"/>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დაგეგმილი მაჩვენებელი</w:t>
            </w:r>
          </w:p>
        </w:tc>
        <w:tc>
          <w:tcPr>
            <w:tcW w:w="1292" w:type="dxa"/>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მიღწეული მაჩვენებელი</w:t>
            </w:r>
          </w:p>
        </w:tc>
        <w:tc>
          <w:tcPr>
            <w:tcW w:w="1389" w:type="dxa"/>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ცდომილების მაჩვენებელი (%/აღწერა)</w:t>
            </w:r>
          </w:p>
        </w:tc>
        <w:tc>
          <w:tcPr>
            <w:tcW w:w="1976" w:type="dxa"/>
            <w:vMerge/>
            <w:vAlign w:val="center"/>
            <w:hideMark/>
          </w:tcPr>
          <w:p w:rsidR="00E324A7" w:rsidRPr="006144AE" w:rsidRDefault="00E324A7" w:rsidP="00E324A7">
            <w:pPr>
              <w:spacing w:after="0" w:line="240" w:lineRule="auto"/>
              <w:rPr>
                <w:rFonts w:ascii="Sylfaen" w:eastAsia="Times New Roman" w:hAnsi="Sylfaen" w:cs="Calibri"/>
                <w:color w:val="000000"/>
                <w:sz w:val="18"/>
                <w:szCs w:val="18"/>
              </w:rPr>
            </w:pPr>
          </w:p>
        </w:tc>
      </w:tr>
      <w:tr w:rsidR="00E324A7" w:rsidRPr="006144AE" w:rsidTr="00E324A7">
        <w:trPr>
          <w:trHeight w:val="300"/>
        </w:trPr>
        <w:tc>
          <w:tcPr>
            <w:tcW w:w="3543" w:type="dxa"/>
            <w:gridSpan w:val="2"/>
            <w:shd w:val="clear" w:color="auto" w:fill="auto"/>
            <w:vAlign w:val="center"/>
            <w:hideMark/>
          </w:tcPr>
          <w:p w:rsidR="00E324A7" w:rsidRPr="00F32F41" w:rsidRDefault="00E324A7" w:rsidP="00E324A7">
            <w:pPr>
              <w:spacing w:after="0" w:line="240" w:lineRule="auto"/>
              <w:jc w:val="center"/>
              <w:rPr>
                <w:rFonts w:ascii="Sylfaen" w:eastAsia="Times New Roman" w:hAnsi="Sylfaen" w:cs="Calibri"/>
                <w:color w:val="000000"/>
                <w:sz w:val="18"/>
                <w:szCs w:val="18"/>
              </w:rPr>
            </w:pPr>
            <w:r w:rsidRPr="001C4FD9">
              <w:rPr>
                <w:rFonts w:ascii="Sylfaen" w:eastAsia="Times New Roman" w:hAnsi="Sylfaen" w:cs="Calibri"/>
                <w:color w:val="000000"/>
                <w:sz w:val="18"/>
                <w:szCs w:val="18"/>
              </w:rPr>
              <w:t>მოსარგებლე ბენეფიციართა რაოდენობა</w:t>
            </w:r>
          </w:p>
        </w:tc>
        <w:tc>
          <w:tcPr>
            <w:tcW w:w="1267" w:type="dxa"/>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120</w:t>
            </w:r>
          </w:p>
        </w:tc>
        <w:tc>
          <w:tcPr>
            <w:tcW w:w="1283" w:type="dxa"/>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140</w:t>
            </w:r>
          </w:p>
        </w:tc>
        <w:tc>
          <w:tcPr>
            <w:tcW w:w="1292" w:type="dxa"/>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134</w:t>
            </w:r>
          </w:p>
        </w:tc>
        <w:tc>
          <w:tcPr>
            <w:tcW w:w="1389" w:type="dxa"/>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96%</w:t>
            </w:r>
          </w:p>
        </w:tc>
        <w:tc>
          <w:tcPr>
            <w:tcW w:w="1976" w:type="dxa"/>
            <w:shd w:val="clear" w:color="auto" w:fill="auto"/>
            <w:vAlign w:val="center"/>
            <w:hideMark/>
          </w:tcPr>
          <w:p w:rsidR="00E324A7" w:rsidRPr="006144AE" w:rsidRDefault="00E324A7" w:rsidP="00E324A7">
            <w:pPr>
              <w:spacing w:after="0" w:line="240" w:lineRule="auto"/>
              <w:jc w:val="center"/>
              <w:rPr>
                <w:rFonts w:ascii="Sylfaen" w:eastAsia="Times New Roman" w:hAnsi="Sylfaen" w:cs="Calibri"/>
                <w:b/>
                <w:bCs/>
                <w:color w:val="000000"/>
                <w:sz w:val="18"/>
                <w:szCs w:val="18"/>
              </w:rPr>
            </w:pPr>
            <w:r w:rsidRPr="006144AE">
              <w:rPr>
                <w:rFonts w:ascii="Sylfaen" w:eastAsia="Times New Roman" w:hAnsi="Sylfaen" w:cs="Calibri"/>
                <w:b/>
                <w:bCs/>
                <w:color w:val="000000"/>
                <w:sz w:val="18"/>
                <w:szCs w:val="18"/>
              </w:rPr>
              <w:t> </w:t>
            </w:r>
            <w:r w:rsidRPr="006144AE">
              <w:rPr>
                <w:rFonts w:ascii="Sylfaen" w:eastAsia="Times New Roman" w:hAnsi="Sylfaen" w:cs="Calibri"/>
                <w:color w:val="000000"/>
                <w:sz w:val="18"/>
                <w:szCs w:val="18"/>
              </w:rPr>
              <w:t>არამომართვიანობა</w:t>
            </w:r>
          </w:p>
        </w:tc>
      </w:tr>
    </w:tbl>
    <w:p w:rsidR="006144AE" w:rsidRDefault="006144AE"/>
    <w:tbl>
      <w:tblPr>
        <w:tblW w:w="10745" w:type="dxa"/>
        <w:tblInd w:w="-760" w:type="dxa"/>
        <w:tblLook w:val="04A0" w:firstRow="1" w:lastRow="0" w:firstColumn="1" w:lastColumn="0" w:noHBand="0" w:noVBand="1"/>
      </w:tblPr>
      <w:tblGrid>
        <w:gridCol w:w="2645"/>
        <w:gridCol w:w="270"/>
        <w:gridCol w:w="1350"/>
        <w:gridCol w:w="1930"/>
        <w:gridCol w:w="1295"/>
        <w:gridCol w:w="1495"/>
        <w:gridCol w:w="1760"/>
      </w:tblGrid>
      <w:tr w:rsidR="005E3897" w:rsidRPr="006144AE" w:rsidTr="00AF34DB">
        <w:trPr>
          <w:trHeight w:val="467"/>
        </w:trPr>
        <w:tc>
          <w:tcPr>
            <w:tcW w:w="2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დასახელება /პროგრამული კოდი</w:t>
            </w:r>
          </w:p>
        </w:tc>
        <w:tc>
          <w:tcPr>
            <w:tcW w:w="8100" w:type="dxa"/>
            <w:gridSpan w:val="6"/>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 xml:space="preserve">შეზღუდული შესაძლებლობის  მქონე  პირების დახმარება (06 02 07) </w:t>
            </w:r>
          </w:p>
        </w:tc>
      </w:tr>
      <w:tr w:rsidR="005E3897" w:rsidRPr="006144AE" w:rsidTr="00AF34DB">
        <w:trPr>
          <w:trHeight w:val="602"/>
        </w:trPr>
        <w:tc>
          <w:tcPr>
            <w:tcW w:w="2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განმახორციელებელი</w:t>
            </w:r>
          </w:p>
        </w:tc>
        <w:tc>
          <w:tcPr>
            <w:tcW w:w="8100" w:type="dxa"/>
            <w:gridSpan w:val="6"/>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E3897" w:rsidRPr="006144AE" w:rsidTr="00AF34DB">
        <w:trPr>
          <w:trHeight w:val="620"/>
        </w:trPr>
        <w:tc>
          <w:tcPr>
            <w:tcW w:w="2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აღწერა</w:t>
            </w:r>
          </w:p>
        </w:tc>
        <w:tc>
          <w:tcPr>
            <w:tcW w:w="8100" w:type="dxa"/>
            <w:gridSpan w:val="6"/>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both"/>
              <w:rPr>
                <w:rFonts w:ascii="Sylfaen" w:eastAsia="Times New Roman" w:hAnsi="Sylfaen" w:cs="Calibri"/>
                <w:sz w:val="18"/>
                <w:szCs w:val="18"/>
              </w:rPr>
            </w:pPr>
            <w:r w:rsidRPr="006144AE">
              <w:rPr>
                <w:rFonts w:ascii="Sylfaen" w:eastAsia="Times New Roman" w:hAnsi="Sylfaen" w:cs="Calibri"/>
                <w:sz w:val="18"/>
                <w:szCs w:val="18"/>
              </w:rPr>
              <w:t>„ბავშვთა ადრეული განვითარების“ და „დღის ცენტრის“ მომსახურებით მოსარგებლე შეზღუდული შესაძლებლობის სტატუსის მქონე არასრულწლოვანი პირების დახმარება ფიგიენური საფენებითა და სველი სალფეთქებით</w:t>
            </w:r>
          </w:p>
        </w:tc>
      </w:tr>
      <w:tr w:rsidR="005E3897" w:rsidRPr="006144AE" w:rsidTr="00AF34DB">
        <w:trPr>
          <w:trHeight w:val="449"/>
        </w:trPr>
        <w:tc>
          <w:tcPr>
            <w:tcW w:w="2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მიზანი</w:t>
            </w:r>
          </w:p>
        </w:tc>
        <w:tc>
          <w:tcPr>
            <w:tcW w:w="8100" w:type="dxa"/>
            <w:gridSpan w:val="6"/>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ბენეფიციართა დახმარება</w:t>
            </w:r>
          </w:p>
        </w:tc>
      </w:tr>
      <w:tr w:rsidR="006144AE" w:rsidRPr="006144AE" w:rsidTr="00AF34DB">
        <w:trPr>
          <w:trHeight w:val="440"/>
        </w:trPr>
        <w:tc>
          <w:tcPr>
            <w:tcW w:w="2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დაგეგმილი საბოლოო შედეგი</w:t>
            </w:r>
          </w:p>
        </w:tc>
        <w:tc>
          <w:tcPr>
            <w:tcW w:w="4845" w:type="dxa"/>
            <w:gridSpan w:val="4"/>
            <w:tcBorders>
              <w:top w:val="single" w:sz="4" w:space="0" w:color="auto"/>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495" w:type="dxa"/>
            <w:tcBorders>
              <w:top w:val="single" w:sz="4" w:space="0" w:color="auto"/>
              <w:left w:val="nil"/>
              <w:bottom w:val="single" w:sz="4" w:space="0" w:color="auto"/>
              <w:right w:val="single" w:sz="4" w:space="0" w:color="auto"/>
            </w:tcBorders>
            <w:shd w:val="clear" w:color="auto" w:fill="auto"/>
          </w:tcPr>
          <w:p w:rsidR="006144AE" w:rsidRPr="006144AE" w:rsidRDefault="006144AE" w:rsidP="006144AE">
            <w:pPr>
              <w:spacing w:after="0" w:line="240" w:lineRule="auto"/>
              <w:rPr>
                <w:rFonts w:ascii="Sylfaen" w:eastAsia="Times New Roman" w:hAnsi="Sylfaen" w:cs="Calibri"/>
                <w:color w:val="000000"/>
                <w:sz w:val="18"/>
                <w:szCs w:val="18"/>
              </w:rPr>
            </w:pPr>
            <w:r w:rsidRPr="00FF764D">
              <w:rPr>
                <w:rFonts w:ascii="Sylfaen" w:eastAsia="Times New Roman" w:hAnsi="Sylfaen" w:cs="Calibri"/>
                <w:sz w:val="18"/>
                <w:szCs w:val="18"/>
                <w:lang w:val="ka-GE"/>
              </w:rPr>
              <w:t>მიღწეული შედეგი</w:t>
            </w:r>
          </w:p>
        </w:tc>
        <w:tc>
          <w:tcPr>
            <w:tcW w:w="1760" w:type="dxa"/>
            <w:tcBorders>
              <w:top w:val="single" w:sz="4" w:space="0" w:color="auto"/>
              <w:left w:val="nil"/>
              <w:bottom w:val="single" w:sz="4" w:space="0" w:color="auto"/>
              <w:right w:val="single" w:sz="4" w:space="0" w:color="auto"/>
            </w:tcBorders>
            <w:shd w:val="clear" w:color="auto" w:fill="auto"/>
            <w:hideMark/>
          </w:tcPr>
          <w:p w:rsidR="006144AE" w:rsidRPr="006144AE" w:rsidRDefault="006144AE" w:rsidP="006144AE">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 xml:space="preserve">დახმარებით ისარგებლა  102 ბენეფიციარმა </w:t>
            </w:r>
          </w:p>
        </w:tc>
      </w:tr>
      <w:tr w:rsidR="006144AE" w:rsidRPr="006144AE" w:rsidTr="00AF34DB">
        <w:trPr>
          <w:trHeight w:val="300"/>
        </w:trPr>
        <w:tc>
          <w:tcPr>
            <w:tcW w:w="61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დაგეგმილი შედეგის შეფასების ინდიკატორი</w:t>
            </w:r>
          </w:p>
        </w:tc>
        <w:tc>
          <w:tcPr>
            <w:tcW w:w="2790" w:type="dxa"/>
            <w:gridSpan w:val="2"/>
            <w:tcBorders>
              <w:top w:val="single" w:sz="4" w:space="0" w:color="auto"/>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მიღწეული შედეგის შეფასების ინდიკატორი</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Pr>
                <w:rFonts w:ascii="Sylfaen" w:eastAsia="Times New Roman" w:hAnsi="Sylfaen" w:cs="Calibri"/>
                <w:sz w:val="18"/>
                <w:szCs w:val="18"/>
                <w:lang w:val="ka-GE"/>
              </w:rPr>
              <w:t>განმარტება</w:t>
            </w:r>
            <w:r w:rsidRPr="006144AE">
              <w:rPr>
                <w:rFonts w:ascii="Sylfaen" w:eastAsia="Times New Roman" w:hAnsi="Sylfaen" w:cs="Calibri"/>
                <w:sz w:val="18"/>
                <w:szCs w:val="18"/>
              </w:rPr>
              <w:t> </w:t>
            </w:r>
          </w:p>
        </w:tc>
      </w:tr>
      <w:tr w:rsidR="0061616E" w:rsidRPr="006144AE" w:rsidTr="00AF34DB">
        <w:trPr>
          <w:trHeight w:val="593"/>
        </w:trPr>
        <w:tc>
          <w:tcPr>
            <w:tcW w:w="2915" w:type="dxa"/>
            <w:gridSpan w:val="2"/>
            <w:tcBorders>
              <w:top w:val="nil"/>
              <w:left w:val="single" w:sz="4" w:space="0" w:color="auto"/>
              <w:bottom w:val="single" w:sz="4" w:space="0" w:color="auto"/>
              <w:right w:val="single" w:sz="4" w:space="0" w:color="auto"/>
            </w:tcBorders>
            <w:shd w:val="clear" w:color="auto" w:fill="auto"/>
            <w:vAlign w:val="center"/>
            <w:hideMark/>
          </w:tcPr>
          <w:p w:rsidR="0061616E" w:rsidRPr="001C4FD9" w:rsidRDefault="0061616E" w:rsidP="0061616E">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დასახელება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1616E" w:rsidRPr="006144AE" w:rsidRDefault="0061616E" w:rsidP="0061616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საბაზისო მაჩვენებელი</w:t>
            </w:r>
          </w:p>
        </w:tc>
        <w:tc>
          <w:tcPr>
            <w:tcW w:w="1930" w:type="dxa"/>
            <w:tcBorders>
              <w:top w:val="nil"/>
              <w:left w:val="nil"/>
              <w:bottom w:val="single" w:sz="4" w:space="0" w:color="auto"/>
              <w:right w:val="single" w:sz="4" w:space="0" w:color="auto"/>
            </w:tcBorders>
            <w:shd w:val="clear" w:color="auto" w:fill="auto"/>
            <w:vAlign w:val="center"/>
            <w:hideMark/>
          </w:tcPr>
          <w:p w:rsidR="0061616E" w:rsidRPr="006144AE" w:rsidRDefault="0061616E" w:rsidP="0061616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დაგეგმილი მაჩვენებელი</w:t>
            </w:r>
          </w:p>
        </w:tc>
        <w:tc>
          <w:tcPr>
            <w:tcW w:w="1295" w:type="dxa"/>
            <w:tcBorders>
              <w:top w:val="nil"/>
              <w:left w:val="nil"/>
              <w:bottom w:val="single" w:sz="4" w:space="0" w:color="auto"/>
              <w:right w:val="single" w:sz="4" w:space="0" w:color="auto"/>
            </w:tcBorders>
            <w:shd w:val="clear" w:color="auto" w:fill="auto"/>
            <w:vAlign w:val="center"/>
            <w:hideMark/>
          </w:tcPr>
          <w:p w:rsidR="0061616E" w:rsidRPr="006144AE" w:rsidRDefault="0061616E" w:rsidP="0061616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მიღწეული მაჩვენებელი</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61616E" w:rsidRPr="006144AE" w:rsidRDefault="0061616E" w:rsidP="0061616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ცდომილების მაჩვენებელი (%/აღწერა)</w:t>
            </w:r>
          </w:p>
        </w:tc>
        <w:tc>
          <w:tcPr>
            <w:tcW w:w="1760" w:type="dxa"/>
            <w:vMerge/>
            <w:tcBorders>
              <w:top w:val="nil"/>
              <w:left w:val="single" w:sz="4" w:space="0" w:color="auto"/>
              <w:bottom w:val="single" w:sz="4" w:space="0" w:color="auto"/>
              <w:right w:val="single" w:sz="4" w:space="0" w:color="auto"/>
            </w:tcBorders>
            <w:vAlign w:val="center"/>
            <w:hideMark/>
          </w:tcPr>
          <w:p w:rsidR="0061616E" w:rsidRPr="006144AE" w:rsidRDefault="0061616E" w:rsidP="0061616E">
            <w:pPr>
              <w:spacing w:after="0" w:line="240" w:lineRule="auto"/>
              <w:rPr>
                <w:rFonts w:ascii="Sylfaen" w:eastAsia="Times New Roman" w:hAnsi="Sylfaen" w:cs="Calibri"/>
                <w:sz w:val="18"/>
                <w:szCs w:val="18"/>
              </w:rPr>
            </w:pPr>
          </w:p>
        </w:tc>
      </w:tr>
      <w:tr w:rsidR="0061616E" w:rsidRPr="006144AE" w:rsidTr="00AF34DB">
        <w:trPr>
          <w:trHeight w:val="300"/>
        </w:trPr>
        <w:tc>
          <w:tcPr>
            <w:tcW w:w="2915" w:type="dxa"/>
            <w:gridSpan w:val="2"/>
            <w:tcBorders>
              <w:top w:val="nil"/>
              <w:left w:val="single" w:sz="4" w:space="0" w:color="auto"/>
              <w:bottom w:val="single" w:sz="4" w:space="0" w:color="auto"/>
              <w:right w:val="single" w:sz="4" w:space="0" w:color="auto"/>
            </w:tcBorders>
            <w:shd w:val="clear" w:color="auto" w:fill="auto"/>
            <w:vAlign w:val="center"/>
            <w:hideMark/>
          </w:tcPr>
          <w:p w:rsidR="0061616E" w:rsidRPr="00F32F41" w:rsidRDefault="0061616E" w:rsidP="0061616E">
            <w:pPr>
              <w:spacing w:after="0" w:line="240" w:lineRule="auto"/>
              <w:jc w:val="center"/>
              <w:rPr>
                <w:rFonts w:ascii="Sylfaen" w:eastAsia="Times New Roman" w:hAnsi="Sylfaen" w:cs="Calibri"/>
                <w:color w:val="000000"/>
                <w:sz w:val="18"/>
                <w:szCs w:val="18"/>
              </w:rPr>
            </w:pPr>
            <w:r w:rsidRPr="001C4FD9">
              <w:rPr>
                <w:rFonts w:ascii="Sylfaen" w:eastAsia="Times New Roman" w:hAnsi="Sylfaen" w:cs="Calibri"/>
                <w:color w:val="000000"/>
                <w:sz w:val="18"/>
                <w:szCs w:val="18"/>
              </w:rPr>
              <w:lastRenderedPageBreak/>
              <w:t>მოსარგებლე ბენეფიციართა რაოდენობა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1616E" w:rsidRPr="006144AE" w:rsidRDefault="0061616E" w:rsidP="0061616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75</w:t>
            </w:r>
          </w:p>
        </w:tc>
        <w:tc>
          <w:tcPr>
            <w:tcW w:w="1930" w:type="dxa"/>
            <w:tcBorders>
              <w:top w:val="nil"/>
              <w:left w:val="nil"/>
              <w:bottom w:val="single" w:sz="4" w:space="0" w:color="auto"/>
              <w:right w:val="single" w:sz="4" w:space="0" w:color="auto"/>
            </w:tcBorders>
            <w:shd w:val="clear" w:color="auto" w:fill="auto"/>
            <w:vAlign w:val="center"/>
            <w:hideMark/>
          </w:tcPr>
          <w:p w:rsidR="0061616E" w:rsidRPr="006144AE" w:rsidRDefault="0061616E" w:rsidP="0061616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100</w:t>
            </w:r>
          </w:p>
        </w:tc>
        <w:tc>
          <w:tcPr>
            <w:tcW w:w="1295" w:type="dxa"/>
            <w:tcBorders>
              <w:top w:val="nil"/>
              <w:left w:val="nil"/>
              <w:bottom w:val="single" w:sz="4" w:space="0" w:color="auto"/>
              <w:right w:val="single" w:sz="4" w:space="0" w:color="auto"/>
            </w:tcBorders>
            <w:shd w:val="clear" w:color="auto" w:fill="auto"/>
            <w:vAlign w:val="center"/>
            <w:hideMark/>
          </w:tcPr>
          <w:p w:rsidR="0061616E" w:rsidRPr="006144AE" w:rsidRDefault="0061616E" w:rsidP="0061616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102</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61616E" w:rsidRPr="006144AE" w:rsidRDefault="0061616E" w:rsidP="0061616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102%</w:t>
            </w:r>
          </w:p>
        </w:tc>
        <w:tc>
          <w:tcPr>
            <w:tcW w:w="1760" w:type="dxa"/>
            <w:tcBorders>
              <w:top w:val="nil"/>
              <w:left w:val="nil"/>
              <w:bottom w:val="single" w:sz="4" w:space="0" w:color="auto"/>
              <w:right w:val="single" w:sz="4" w:space="0" w:color="auto"/>
            </w:tcBorders>
            <w:shd w:val="clear" w:color="auto" w:fill="auto"/>
            <w:vAlign w:val="center"/>
            <w:hideMark/>
          </w:tcPr>
          <w:p w:rsidR="0061616E" w:rsidRPr="006144AE" w:rsidRDefault="0061616E" w:rsidP="0061616E">
            <w:pPr>
              <w:spacing w:after="0" w:line="240" w:lineRule="auto"/>
              <w:jc w:val="center"/>
              <w:rPr>
                <w:rFonts w:ascii="Sylfaen" w:eastAsia="Times New Roman" w:hAnsi="Sylfaen" w:cs="Calibri"/>
                <w:b/>
                <w:bCs/>
                <w:color w:val="000000"/>
                <w:sz w:val="18"/>
                <w:szCs w:val="18"/>
              </w:rPr>
            </w:pPr>
            <w:r w:rsidRPr="006144AE">
              <w:rPr>
                <w:rFonts w:ascii="Sylfaen" w:eastAsia="Times New Roman" w:hAnsi="Sylfaen" w:cs="Calibri"/>
                <w:b/>
                <w:bCs/>
                <w:color w:val="000000"/>
                <w:sz w:val="18"/>
                <w:szCs w:val="18"/>
              </w:rPr>
              <w:t> </w:t>
            </w:r>
          </w:p>
        </w:tc>
      </w:tr>
    </w:tbl>
    <w:p w:rsidR="006144AE" w:rsidRDefault="006144AE"/>
    <w:tbl>
      <w:tblPr>
        <w:tblW w:w="10830" w:type="dxa"/>
        <w:tblInd w:w="-755" w:type="dxa"/>
        <w:tblLook w:val="04A0" w:firstRow="1" w:lastRow="0" w:firstColumn="1" w:lastColumn="0" w:noHBand="0" w:noVBand="1"/>
      </w:tblPr>
      <w:tblGrid>
        <w:gridCol w:w="2910"/>
        <w:gridCol w:w="1403"/>
        <w:gridCol w:w="1927"/>
        <w:gridCol w:w="1350"/>
        <w:gridCol w:w="1329"/>
        <w:gridCol w:w="1911"/>
      </w:tblGrid>
      <w:tr w:rsidR="00092BA6" w:rsidRPr="006144AE" w:rsidTr="00B60517">
        <w:trPr>
          <w:trHeight w:val="600"/>
        </w:trPr>
        <w:tc>
          <w:tcPr>
            <w:tcW w:w="4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დასახელება /პროგრამული კოდი</w:t>
            </w:r>
          </w:p>
        </w:tc>
        <w:tc>
          <w:tcPr>
            <w:tcW w:w="6517"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უფასო მგზავრობა (06 02 08)</w:t>
            </w:r>
          </w:p>
        </w:tc>
      </w:tr>
      <w:tr w:rsidR="00092BA6" w:rsidRPr="006144AE" w:rsidTr="00B60517">
        <w:trPr>
          <w:trHeight w:val="584"/>
        </w:trPr>
        <w:tc>
          <w:tcPr>
            <w:tcW w:w="4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განმახორციელებელი</w:t>
            </w:r>
          </w:p>
        </w:tc>
        <w:tc>
          <w:tcPr>
            <w:tcW w:w="6517"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092BA6" w:rsidRPr="006144AE" w:rsidTr="00B60517">
        <w:trPr>
          <w:trHeight w:val="539"/>
        </w:trPr>
        <w:tc>
          <w:tcPr>
            <w:tcW w:w="4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აღწერა</w:t>
            </w:r>
          </w:p>
        </w:tc>
        <w:tc>
          <w:tcPr>
            <w:tcW w:w="6517"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both"/>
              <w:rPr>
                <w:rFonts w:ascii="Sylfaen" w:eastAsia="Times New Roman" w:hAnsi="Sylfaen" w:cs="Calibri"/>
                <w:sz w:val="18"/>
                <w:szCs w:val="18"/>
              </w:rPr>
            </w:pPr>
            <w:r w:rsidRPr="006144AE">
              <w:rPr>
                <w:rFonts w:ascii="Sylfaen" w:eastAsia="Times New Roman" w:hAnsi="Sylfaen" w:cs="Calibri"/>
                <w:sz w:val="18"/>
                <w:szCs w:val="18"/>
              </w:rPr>
              <w:t xml:space="preserve"> </w:t>
            </w:r>
            <w:r w:rsidR="008875CA">
              <w:rPr>
                <w:rFonts w:ascii="Sylfaen" w:eastAsia="Times New Roman" w:hAnsi="Sylfaen" w:cs="Calibri"/>
                <w:sz w:val="18"/>
                <w:szCs w:val="18"/>
                <w:lang w:val="ka-GE"/>
              </w:rPr>
              <w:t>ქვე</w:t>
            </w:r>
            <w:r w:rsidRPr="006144AE">
              <w:rPr>
                <w:rFonts w:ascii="Sylfaen" w:eastAsia="Times New Roman" w:hAnsi="Sylfaen" w:cs="Calibri"/>
                <w:sz w:val="18"/>
                <w:szCs w:val="18"/>
              </w:rPr>
              <w:t xml:space="preserve">პროგრამის ფარგლებში ხორციელდება სხვადასახვა კატეგორიის ბენეფიციარების საქალაქო ტრანსპორტით (ავტობუსით) უფასო მგზავრობის უზრუნველყოფა. </w:t>
            </w:r>
          </w:p>
        </w:tc>
      </w:tr>
      <w:tr w:rsidR="00092BA6" w:rsidRPr="006144AE" w:rsidTr="00B60517">
        <w:trPr>
          <w:trHeight w:val="300"/>
        </w:trPr>
        <w:tc>
          <w:tcPr>
            <w:tcW w:w="4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მიზანი</w:t>
            </w:r>
          </w:p>
        </w:tc>
        <w:tc>
          <w:tcPr>
            <w:tcW w:w="6517"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8875CA" w:rsidP="005E3897">
            <w:pPr>
              <w:spacing w:after="0" w:line="240" w:lineRule="auto"/>
              <w:rPr>
                <w:rFonts w:ascii="Sylfaen" w:eastAsia="Times New Roman" w:hAnsi="Sylfaen" w:cs="Calibri"/>
                <w:sz w:val="18"/>
                <w:szCs w:val="18"/>
              </w:rPr>
            </w:pPr>
            <w:r>
              <w:rPr>
                <w:rFonts w:ascii="Sylfaen" w:eastAsia="Times New Roman" w:hAnsi="Sylfaen" w:cs="Calibri"/>
                <w:sz w:val="18"/>
                <w:szCs w:val="18"/>
                <w:lang w:val="ka-GE"/>
              </w:rPr>
              <w:t>ქვე</w:t>
            </w:r>
            <w:r w:rsidR="005E3897" w:rsidRPr="006144AE">
              <w:rPr>
                <w:rFonts w:ascii="Sylfaen" w:eastAsia="Times New Roman" w:hAnsi="Sylfaen" w:cs="Calibri"/>
                <w:sz w:val="18"/>
                <w:szCs w:val="18"/>
              </w:rPr>
              <w:t>პროგრამით მოსარგებლე პირთა რეაბილიტაცია და მატერიალური დახმარება</w:t>
            </w:r>
          </w:p>
        </w:tc>
      </w:tr>
      <w:tr w:rsidR="00092BA6" w:rsidRPr="006144AE" w:rsidTr="00B60517">
        <w:trPr>
          <w:trHeight w:val="870"/>
        </w:trPr>
        <w:tc>
          <w:tcPr>
            <w:tcW w:w="4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დაგეგმილი საბოლოო შედეგი</w:t>
            </w:r>
          </w:p>
        </w:tc>
        <w:tc>
          <w:tcPr>
            <w:tcW w:w="3277" w:type="dxa"/>
            <w:gridSpan w:val="2"/>
            <w:tcBorders>
              <w:top w:val="single" w:sz="4" w:space="0" w:color="auto"/>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329" w:type="dxa"/>
            <w:tcBorders>
              <w:top w:val="single" w:sz="4" w:space="0" w:color="auto"/>
              <w:left w:val="nil"/>
              <w:bottom w:val="single" w:sz="4" w:space="0" w:color="auto"/>
              <w:right w:val="single" w:sz="4" w:space="0" w:color="auto"/>
            </w:tcBorders>
            <w:shd w:val="clear" w:color="auto" w:fill="auto"/>
            <w:hideMark/>
          </w:tcPr>
          <w:p w:rsidR="006144AE" w:rsidRPr="006144AE" w:rsidRDefault="006144AE" w:rsidP="006144AE">
            <w:pPr>
              <w:spacing w:after="0" w:line="240" w:lineRule="auto"/>
              <w:rPr>
                <w:rFonts w:ascii="Sylfaen" w:eastAsia="Times New Roman" w:hAnsi="Sylfaen" w:cs="Calibri"/>
                <w:color w:val="000000"/>
                <w:sz w:val="18"/>
                <w:szCs w:val="18"/>
              </w:rPr>
            </w:pPr>
            <w:r w:rsidRPr="00FF764D">
              <w:rPr>
                <w:rFonts w:ascii="Sylfaen" w:eastAsia="Times New Roman" w:hAnsi="Sylfaen" w:cs="Calibri"/>
                <w:sz w:val="18"/>
                <w:szCs w:val="18"/>
                <w:lang w:val="ka-GE"/>
              </w:rPr>
              <w:t>მიღწეული შედეგი</w:t>
            </w:r>
          </w:p>
        </w:tc>
        <w:tc>
          <w:tcPr>
            <w:tcW w:w="1911" w:type="dxa"/>
            <w:tcBorders>
              <w:top w:val="nil"/>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 დახმარებით ისარგებლა  893 ბენეფიციარმა</w:t>
            </w:r>
          </w:p>
        </w:tc>
      </w:tr>
      <w:tr w:rsidR="00092BA6" w:rsidRPr="006144AE" w:rsidTr="00B60517">
        <w:trPr>
          <w:trHeight w:val="300"/>
        </w:trPr>
        <w:tc>
          <w:tcPr>
            <w:tcW w:w="6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დაგეგმილი შედეგის შეფასების ინდიკატორი</w:t>
            </w:r>
          </w:p>
        </w:tc>
        <w:tc>
          <w:tcPr>
            <w:tcW w:w="2679" w:type="dxa"/>
            <w:gridSpan w:val="2"/>
            <w:tcBorders>
              <w:top w:val="single" w:sz="4" w:space="0" w:color="auto"/>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მიღწეული შედეგის შეფასების ინდიკატორი</w:t>
            </w:r>
          </w:p>
        </w:tc>
        <w:tc>
          <w:tcPr>
            <w:tcW w:w="1911" w:type="dxa"/>
            <w:vMerge w:val="restart"/>
            <w:tcBorders>
              <w:top w:val="nil"/>
              <w:left w:val="single" w:sz="4" w:space="0" w:color="auto"/>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Pr>
                <w:rFonts w:ascii="Sylfaen" w:eastAsia="Times New Roman" w:hAnsi="Sylfaen" w:cs="Calibri"/>
                <w:sz w:val="18"/>
                <w:szCs w:val="18"/>
                <w:lang w:val="ka-GE"/>
              </w:rPr>
              <w:t>განმარტება</w:t>
            </w:r>
            <w:r w:rsidRPr="006144AE">
              <w:rPr>
                <w:rFonts w:ascii="Sylfaen" w:eastAsia="Times New Roman" w:hAnsi="Sylfaen" w:cs="Calibri"/>
                <w:sz w:val="18"/>
                <w:szCs w:val="18"/>
              </w:rPr>
              <w:t>ა</w:t>
            </w:r>
          </w:p>
        </w:tc>
      </w:tr>
      <w:tr w:rsidR="00092BA6" w:rsidRPr="006144AE" w:rsidTr="00B60517">
        <w:trPr>
          <w:trHeight w:val="900"/>
        </w:trPr>
        <w:tc>
          <w:tcPr>
            <w:tcW w:w="2910" w:type="dxa"/>
            <w:tcBorders>
              <w:top w:val="nil"/>
              <w:left w:val="single" w:sz="4" w:space="0" w:color="auto"/>
              <w:bottom w:val="single" w:sz="4" w:space="0" w:color="auto"/>
              <w:right w:val="single" w:sz="4" w:space="0" w:color="auto"/>
            </w:tcBorders>
            <w:shd w:val="clear" w:color="auto" w:fill="auto"/>
            <w:vAlign w:val="center"/>
            <w:hideMark/>
          </w:tcPr>
          <w:p w:rsidR="006144AE" w:rsidRPr="006144AE" w:rsidRDefault="00B60517" w:rsidP="006144AE">
            <w:pPr>
              <w:spacing w:after="0" w:line="240" w:lineRule="auto"/>
              <w:jc w:val="center"/>
              <w:rPr>
                <w:rFonts w:ascii="Sylfaen" w:eastAsia="Times New Roman" w:hAnsi="Sylfaen" w:cs="Calibri"/>
                <w:sz w:val="18"/>
                <w:szCs w:val="18"/>
              </w:rPr>
            </w:pPr>
            <w:r>
              <w:rPr>
                <w:rFonts w:ascii="Sylfaen" w:eastAsia="Times New Roman" w:hAnsi="Sylfaen" w:cs="Calibri"/>
                <w:color w:val="000000"/>
                <w:sz w:val="18"/>
                <w:szCs w:val="18"/>
                <w:lang w:val="ka-GE"/>
              </w:rPr>
              <w:t>დასახელება</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საბაზისო მაჩვენებელი</w:t>
            </w:r>
          </w:p>
        </w:tc>
        <w:tc>
          <w:tcPr>
            <w:tcW w:w="1927" w:type="dxa"/>
            <w:tcBorders>
              <w:top w:val="nil"/>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დაგეგმილი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მიღწეული მაჩვენებელი</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ცდომილების მაჩვენებელი (%/აღწერა)</w:t>
            </w:r>
          </w:p>
        </w:tc>
        <w:tc>
          <w:tcPr>
            <w:tcW w:w="1911" w:type="dxa"/>
            <w:vMerge/>
            <w:tcBorders>
              <w:top w:val="nil"/>
              <w:left w:val="single" w:sz="4" w:space="0" w:color="auto"/>
              <w:bottom w:val="single" w:sz="4" w:space="0" w:color="auto"/>
              <w:right w:val="single" w:sz="4" w:space="0" w:color="auto"/>
            </w:tcBorders>
            <w:vAlign w:val="center"/>
            <w:hideMark/>
          </w:tcPr>
          <w:p w:rsidR="006144AE" w:rsidRPr="006144AE" w:rsidRDefault="006144AE" w:rsidP="006144AE">
            <w:pPr>
              <w:spacing w:after="0" w:line="240" w:lineRule="auto"/>
              <w:rPr>
                <w:rFonts w:ascii="Sylfaen" w:eastAsia="Times New Roman" w:hAnsi="Sylfaen" w:cs="Calibri"/>
                <w:sz w:val="18"/>
                <w:szCs w:val="18"/>
              </w:rPr>
            </w:pPr>
          </w:p>
        </w:tc>
      </w:tr>
      <w:tr w:rsidR="00092BA6" w:rsidRPr="006144AE" w:rsidTr="00B60517">
        <w:trPr>
          <w:trHeight w:val="300"/>
        </w:trPr>
        <w:tc>
          <w:tcPr>
            <w:tcW w:w="2910" w:type="dxa"/>
            <w:tcBorders>
              <w:top w:val="nil"/>
              <w:left w:val="single" w:sz="4" w:space="0" w:color="auto"/>
              <w:bottom w:val="single" w:sz="4" w:space="0" w:color="auto"/>
              <w:right w:val="single" w:sz="4" w:space="0" w:color="auto"/>
            </w:tcBorders>
            <w:shd w:val="clear" w:color="auto" w:fill="auto"/>
            <w:vAlign w:val="center"/>
            <w:hideMark/>
          </w:tcPr>
          <w:p w:rsidR="006144AE" w:rsidRPr="006144AE" w:rsidRDefault="008875CA" w:rsidP="006144AE">
            <w:pPr>
              <w:spacing w:after="0" w:line="240" w:lineRule="auto"/>
              <w:jc w:val="center"/>
              <w:rPr>
                <w:rFonts w:ascii="Sylfaen" w:eastAsia="Times New Roman" w:hAnsi="Sylfaen" w:cs="Calibri"/>
                <w:color w:val="000000"/>
                <w:sz w:val="18"/>
                <w:szCs w:val="18"/>
              </w:rPr>
            </w:pPr>
            <w:r w:rsidRPr="001C4FD9">
              <w:rPr>
                <w:rFonts w:ascii="Sylfaen" w:eastAsia="Times New Roman" w:hAnsi="Sylfaen" w:cs="Calibri"/>
                <w:color w:val="000000"/>
                <w:sz w:val="18"/>
                <w:szCs w:val="18"/>
              </w:rPr>
              <w:t>მოსარგებლე ბენეფიციართა რაოდენობა</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994</w:t>
            </w:r>
          </w:p>
        </w:tc>
        <w:tc>
          <w:tcPr>
            <w:tcW w:w="1927" w:type="dxa"/>
            <w:tcBorders>
              <w:top w:val="nil"/>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1000</w:t>
            </w:r>
          </w:p>
        </w:tc>
        <w:tc>
          <w:tcPr>
            <w:tcW w:w="1350" w:type="dxa"/>
            <w:tcBorders>
              <w:top w:val="nil"/>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893</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89%</w:t>
            </w:r>
          </w:p>
        </w:tc>
        <w:tc>
          <w:tcPr>
            <w:tcW w:w="1911" w:type="dxa"/>
            <w:tcBorders>
              <w:top w:val="nil"/>
              <w:left w:val="nil"/>
              <w:bottom w:val="single" w:sz="4" w:space="0" w:color="auto"/>
              <w:right w:val="single" w:sz="4" w:space="0" w:color="auto"/>
            </w:tcBorders>
            <w:shd w:val="clear" w:color="auto" w:fill="auto"/>
            <w:vAlign w:val="center"/>
            <w:hideMark/>
          </w:tcPr>
          <w:p w:rsidR="006144AE" w:rsidRPr="006144AE" w:rsidRDefault="00092BA6" w:rsidP="006144AE">
            <w:pPr>
              <w:spacing w:after="0" w:line="240" w:lineRule="auto"/>
              <w:jc w:val="center"/>
              <w:rPr>
                <w:rFonts w:ascii="Sylfaen" w:eastAsia="Times New Roman" w:hAnsi="Sylfaen" w:cs="Calibri"/>
                <w:b/>
                <w:bCs/>
                <w:color w:val="000000"/>
                <w:sz w:val="18"/>
                <w:szCs w:val="18"/>
              </w:rPr>
            </w:pPr>
            <w:r>
              <w:rPr>
                <w:rFonts w:ascii="Sylfaen" w:eastAsia="Times New Roman" w:hAnsi="Sylfaen" w:cs="Calibri"/>
                <w:sz w:val="18"/>
                <w:szCs w:val="18"/>
                <w:lang w:val="ka-GE"/>
              </w:rPr>
              <w:t xml:space="preserve">აღნიშნული პროგრამით განსაზღვრული ბენეფიციარების </w:t>
            </w:r>
            <w:r w:rsidR="006144AE" w:rsidRPr="006144AE">
              <w:rPr>
                <w:rFonts w:ascii="Sylfaen" w:eastAsia="Times New Roman" w:hAnsi="Sylfaen" w:cs="Calibri"/>
                <w:sz w:val="18"/>
                <w:szCs w:val="18"/>
              </w:rPr>
              <w:t>არამომართვიანობა</w:t>
            </w:r>
            <w:r w:rsidR="006144AE" w:rsidRPr="006144AE">
              <w:rPr>
                <w:rFonts w:ascii="Sylfaen" w:eastAsia="Times New Roman" w:hAnsi="Sylfaen" w:cs="Calibri"/>
                <w:b/>
                <w:bCs/>
                <w:color w:val="000000"/>
                <w:sz w:val="18"/>
                <w:szCs w:val="18"/>
              </w:rPr>
              <w:t> </w:t>
            </w:r>
          </w:p>
        </w:tc>
      </w:tr>
    </w:tbl>
    <w:p w:rsidR="006144AE" w:rsidRDefault="006144AE"/>
    <w:p w:rsidR="008875CA" w:rsidRDefault="008875CA"/>
    <w:tbl>
      <w:tblPr>
        <w:tblW w:w="10830"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0"/>
        <w:gridCol w:w="1390"/>
        <w:gridCol w:w="1804"/>
        <w:gridCol w:w="1332"/>
        <w:gridCol w:w="1535"/>
        <w:gridCol w:w="1899"/>
      </w:tblGrid>
      <w:tr w:rsidR="00994898" w:rsidRPr="006144AE" w:rsidTr="008875CA">
        <w:trPr>
          <w:trHeight w:val="600"/>
        </w:trPr>
        <w:tc>
          <w:tcPr>
            <w:tcW w:w="4260" w:type="dxa"/>
            <w:gridSpan w:val="2"/>
            <w:shd w:val="clear" w:color="auto" w:fill="auto"/>
            <w:vAlign w:val="center"/>
            <w:hideMark/>
          </w:tcPr>
          <w:p w:rsidR="00994898" w:rsidRPr="006144AE" w:rsidRDefault="00994898" w:rsidP="0041176D">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დასახელება /პროგრამული კოდი</w:t>
            </w:r>
          </w:p>
        </w:tc>
        <w:tc>
          <w:tcPr>
            <w:tcW w:w="6570" w:type="dxa"/>
            <w:gridSpan w:val="4"/>
            <w:shd w:val="clear" w:color="auto" w:fill="auto"/>
            <w:vAlign w:val="center"/>
            <w:hideMark/>
          </w:tcPr>
          <w:p w:rsidR="00994898" w:rsidRPr="006144AE" w:rsidRDefault="00994898" w:rsidP="00994898">
            <w:pPr>
              <w:spacing w:after="0" w:line="240" w:lineRule="auto"/>
              <w:rPr>
                <w:rFonts w:ascii="Sylfaen" w:eastAsia="Times New Roman" w:hAnsi="Sylfaen" w:cs="Calibri"/>
                <w:sz w:val="18"/>
                <w:szCs w:val="18"/>
              </w:rPr>
            </w:pPr>
            <w:r>
              <w:rPr>
                <w:rFonts w:ascii="Sylfaen" w:eastAsia="Times New Roman" w:hAnsi="Sylfaen" w:cs="Calibri"/>
                <w:sz w:val="18"/>
                <w:szCs w:val="18"/>
              </w:rPr>
              <w:t>უფასო კვება (</w:t>
            </w:r>
            <w:r w:rsidRPr="00994898">
              <w:rPr>
                <w:rFonts w:ascii="Sylfaen" w:eastAsia="Times New Roman" w:hAnsi="Sylfaen" w:cs="Calibri"/>
                <w:sz w:val="18"/>
                <w:szCs w:val="18"/>
              </w:rPr>
              <w:t>06 02 09)</w:t>
            </w:r>
          </w:p>
        </w:tc>
      </w:tr>
      <w:tr w:rsidR="00994898" w:rsidRPr="006144AE" w:rsidTr="008875CA">
        <w:trPr>
          <w:trHeight w:val="584"/>
        </w:trPr>
        <w:tc>
          <w:tcPr>
            <w:tcW w:w="4260" w:type="dxa"/>
            <w:gridSpan w:val="2"/>
            <w:shd w:val="clear" w:color="auto" w:fill="auto"/>
            <w:vAlign w:val="center"/>
            <w:hideMark/>
          </w:tcPr>
          <w:p w:rsidR="00994898" w:rsidRPr="006144AE" w:rsidRDefault="00994898" w:rsidP="0041176D">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განმახორციელებელი</w:t>
            </w:r>
          </w:p>
        </w:tc>
        <w:tc>
          <w:tcPr>
            <w:tcW w:w="6570" w:type="dxa"/>
            <w:gridSpan w:val="4"/>
            <w:shd w:val="clear" w:color="auto" w:fill="auto"/>
            <w:vAlign w:val="center"/>
            <w:hideMark/>
          </w:tcPr>
          <w:p w:rsidR="00994898" w:rsidRPr="006144AE" w:rsidRDefault="00994898" w:rsidP="0041176D">
            <w:pPr>
              <w:spacing w:after="0" w:line="240" w:lineRule="auto"/>
              <w:rPr>
                <w:rFonts w:ascii="Sylfaen" w:eastAsia="Times New Roman" w:hAnsi="Sylfaen" w:cs="Calibri"/>
                <w:sz w:val="18"/>
                <w:szCs w:val="18"/>
              </w:rPr>
            </w:pPr>
            <w:r w:rsidRPr="00994898">
              <w:rPr>
                <w:rFonts w:ascii="Sylfaen" w:eastAsia="Times New Roman" w:hAnsi="Sylfaen" w:cs="Calibri"/>
                <w:sz w:val="18"/>
                <w:szCs w:val="18"/>
              </w:rPr>
              <w:t>ააიპ „ქალაქ ქუთაისის მადლიერების სახლი“</w:t>
            </w:r>
          </w:p>
        </w:tc>
      </w:tr>
      <w:tr w:rsidR="00994898" w:rsidRPr="006144AE" w:rsidTr="008875CA">
        <w:trPr>
          <w:trHeight w:val="539"/>
        </w:trPr>
        <w:tc>
          <w:tcPr>
            <w:tcW w:w="4260" w:type="dxa"/>
            <w:gridSpan w:val="2"/>
            <w:shd w:val="clear" w:color="auto" w:fill="auto"/>
            <w:vAlign w:val="center"/>
            <w:hideMark/>
          </w:tcPr>
          <w:p w:rsidR="00994898" w:rsidRPr="006144AE" w:rsidRDefault="00994898" w:rsidP="0041176D">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აღწერა</w:t>
            </w:r>
          </w:p>
        </w:tc>
        <w:tc>
          <w:tcPr>
            <w:tcW w:w="6570" w:type="dxa"/>
            <w:gridSpan w:val="4"/>
            <w:shd w:val="clear" w:color="auto" w:fill="auto"/>
            <w:vAlign w:val="center"/>
            <w:hideMark/>
          </w:tcPr>
          <w:p w:rsidR="00994898" w:rsidRPr="006144AE" w:rsidRDefault="00994898" w:rsidP="0041176D">
            <w:pPr>
              <w:spacing w:after="0" w:line="240" w:lineRule="auto"/>
              <w:jc w:val="both"/>
              <w:rPr>
                <w:rFonts w:ascii="Sylfaen" w:eastAsia="Times New Roman" w:hAnsi="Sylfaen" w:cs="Calibri"/>
                <w:sz w:val="18"/>
                <w:szCs w:val="18"/>
              </w:rPr>
            </w:pPr>
            <w:r w:rsidRPr="00994898">
              <w:rPr>
                <w:rFonts w:ascii="Sylfaen" w:eastAsia="Times New Roman" w:hAnsi="Sylfaen" w:cs="Calibri"/>
                <w:sz w:val="18"/>
                <w:szCs w:val="18"/>
              </w:rPr>
              <w:t>ქალაქ ქუთაისის ადმინისტრაციულ ერთეულში რეგისტრირებული უკიდურესად შეჭირვებული მოხუცებისა და შეზღუდული შესაძლებლობის მქონე პირთა უფასო  კვება დღეში ერთხელ  სასადილოში და მუნიციპალიტეტის სხვადასხვა ადმინისტრაციულ ერთეულებში ბენეფიციართათვის საკვების მიწოდება ოჯახებში ყოველდღიურად</w:t>
            </w:r>
          </w:p>
        </w:tc>
      </w:tr>
      <w:tr w:rsidR="00994898" w:rsidRPr="006144AE" w:rsidTr="008875CA">
        <w:trPr>
          <w:trHeight w:val="300"/>
        </w:trPr>
        <w:tc>
          <w:tcPr>
            <w:tcW w:w="4260" w:type="dxa"/>
            <w:gridSpan w:val="2"/>
            <w:shd w:val="clear" w:color="auto" w:fill="auto"/>
            <w:vAlign w:val="center"/>
            <w:hideMark/>
          </w:tcPr>
          <w:p w:rsidR="00994898" w:rsidRPr="006144AE" w:rsidRDefault="00994898" w:rsidP="0041176D">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მიზანი</w:t>
            </w:r>
          </w:p>
        </w:tc>
        <w:tc>
          <w:tcPr>
            <w:tcW w:w="6570" w:type="dxa"/>
            <w:gridSpan w:val="4"/>
            <w:shd w:val="clear" w:color="auto" w:fill="auto"/>
            <w:vAlign w:val="center"/>
            <w:hideMark/>
          </w:tcPr>
          <w:p w:rsidR="00994898" w:rsidRPr="006144AE" w:rsidRDefault="00994898" w:rsidP="0041176D">
            <w:pPr>
              <w:spacing w:after="0" w:line="240" w:lineRule="auto"/>
              <w:rPr>
                <w:rFonts w:ascii="Sylfaen" w:eastAsia="Times New Roman" w:hAnsi="Sylfaen" w:cs="Calibri"/>
                <w:sz w:val="18"/>
                <w:szCs w:val="18"/>
              </w:rPr>
            </w:pPr>
            <w:r w:rsidRPr="00994898">
              <w:rPr>
                <w:rFonts w:ascii="Sylfaen" w:eastAsia="Times New Roman" w:hAnsi="Sylfaen" w:cs="Calibri"/>
                <w:sz w:val="18"/>
                <w:szCs w:val="18"/>
              </w:rPr>
              <w:t>უკიდურესად შეჭირვებული მოხუცებისა და შეზღუდული შესაძლებლობის მქონე პირთათვის საკვების ხელმისაწვდომობა</w:t>
            </w:r>
          </w:p>
        </w:tc>
      </w:tr>
      <w:tr w:rsidR="00994898" w:rsidRPr="006144AE" w:rsidTr="008875CA">
        <w:trPr>
          <w:trHeight w:val="870"/>
        </w:trPr>
        <w:tc>
          <w:tcPr>
            <w:tcW w:w="4260" w:type="dxa"/>
            <w:gridSpan w:val="2"/>
            <w:shd w:val="clear" w:color="auto" w:fill="auto"/>
            <w:vAlign w:val="center"/>
            <w:hideMark/>
          </w:tcPr>
          <w:p w:rsidR="00994898" w:rsidRPr="006144AE" w:rsidRDefault="00994898" w:rsidP="0041176D">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დაგეგმილი საბოლოო შედეგი</w:t>
            </w:r>
          </w:p>
        </w:tc>
        <w:tc>
          <w:tcPr>
            <w:tcW w:w="3136" w:type="dxa"/>
            <w:gridSpan w:val="2"/>
            <w:shd w:val="clear" w:color="auto" w:fill="auto"/>
            <w:vAlign w:val="center"/>
            <w:hideMark/>
          </w:tcPr>
          <w:p w:rsidR="00994898" w:rsidRPr="006144AE" w:rsidRDefault="00994898" w:rsidP="0041176D">
            <w:pPr>
              <w:spacing w:after="0" w:line="240" w:lineRule="auto"/>
              <w:jc w:val="center"/>
              <w:rPr>
                <w:rFonts w:ascii="Sylfaen" w:eastAsia="Times New Roman" w:hAnsi="Sylfaen" w:cs="Calibri"/>
                <w:sz w:val="18"/>
                <w:szCs w:val="18"/>
              </w:rPr>
            </w:pPr>
            <w:r w:rsidRPr="00994898">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535" w:type="dxa"/>
            <w:shd w:val="clear" w:color="auto" w:fill="auto"/>
            <w:hideMark/>
          </w:tcPr>
          <w:p w:rsidR="00994898" w:rsidRPr="00994898" w:rsidRDefault="00994898" w:rsidP="001F1884">
            <w:pPr>
              <w:spacing w:after="0" w:line="240" w:lineRule="auto"/>
              <w:jc w:val="both"/>
              <w:rPr>
                <w:rFonts w:ascii="Sylfaen" w:eastAsia="Times New Roman" w:hAnsi="Sylfaen" w:cs="Calibri"/>
                <w:sz w:val="18"/>
                <w:szCs w:val="18"/>
              </w:rPr>
            </w:pPr>
            <w:r w:rsidRPr="00994898">
              <w:rPr>
                <w:rFonts w:ascii="Sylfaen" w:eastAsia="Times New Roman" w:hAnsi="Sylfaen" w:cs="Calibri"/>
                <w:sz w:val="18"/>
                <w:szCs w:val="18"/>
              </w:rPr>
              <w:t>მიღწეული შედეგი</w:t>
            </w:r>
          </w:p>
        </w:tc>
        <w:tc>
          <w:tcPr>
            <w:tcW w:w="1899" w:type="dxa"/>
            <w:shd w:val="clear" w:color="auto" w:fill="auto"/>
            <w:vAlign w:val="center"/>
            <w:hideMark/>
          </w:tcPr>
          <w:p w:rsidR="00994898" w:rsidRPr="001F1884" w:rsidRDefault="001F1884" w:rsidP="0041176D">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სერვისის ხელმისაწვდომობა</w:t>
            </w:r>
          </w:p>
        </w:tc>
      </w:tr>
      <w:tr w:rsidR="00994898" w:rsidRPr="006144AE" w:rsidTr="008875CA">
        <w:trPr>
          <w:trHeight w:val="300"/>
        </w:trPr>
        <w:tc>
          <w:tcPr>
            <w:tcW w:w="6064" w:type="dxa"/>
            <w:gridSpan w:val="3"/>
            <w:shd w:val="clear" w:color="auto" w:fill="auto"/>
            <w:vAlign w:val="center"/>
            <w:hideMark/>
          </w:tcPr>
          <w:p w:rsidR="00994898" w:rsidRPr="006144AE" w:rsidRDefault="00994898" w:rsidP="0041176D">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დაგეგმილი შედეგის შეფასების ინდიკატორი</w:t>
            </w:r>
          </w:p>
        </w:tc>
        <w:tc>
          <w:tcPr>
            <w:tcW w:w="2867" w:type="dxa"/>
            <w:gridSpan w:val="2"/>
            <w:shd w:val="clear" w:color="auto" w:fill="auto"/>
            <w:vAlign w:val="center"/>
            <w:hideMark/>
          </w:tcPr>
          <w:p w:rsidR="00994898" w:rsidRPr="006144AE" w:rsidRDefault="00994898" w:rsidP="0041176D">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მიღწეული შედეგის შეფასების ინდიკატორი</w:t>
            </w:r>
          </w:p>
        </w:tc>
        <w:tc>
          <w:tcPr>
            <w:tcW w:w="1899" w:type="dxa"/>
            <w:vMerge w:val="restart"/>
            <w:shd w:val="clear" w:color="auto" w:fill="auto"/>
            <w:vAlign w:val="center"/>
            <w:hideMark/>
          </w:tcPr>
          <w:p w:rsidR="00994898" w:rsidRPr="006144AE" w:rsidRDefault="00994898" w:rsidP="0041176D">
            <w:pPr>
              <w:spacing w:after="0" w:line="240" w:lineRule="auto"/>
              <w:jc w:val="center"/>
              <w:rPr>
                <w:rFonts w:ascii="Sylfaen" w:eastAsia="Times New Roman" w:hAnsi="Sylfaen" w:cs="Calibri"/>
                <w:sz w:val="18"/>
                <w:szCs w:val="18"/>
              </w:rPr>
            </w:pPr>
            <w:r>
              <w:rPr>
                <w:rFonts w:ascii="Sylfaen" w:eastAsia="Times New Roman" w:hAnsi="Sylfaen" w:cs="Calibri"/>
                <w:sz w:val="18"/>
                <w:szCs w:val="18"/>
                <w:lang w:val="ka-GE"/>
              </w:rPr>
              <w:t>განმარტება</w:t>
            </w:r>
            <w:r w:rsidRPr="006144AE">
              <w:rPr>
                <w:rFonts w:ascii="Sylfaen" w:eastAsia="Times New Roman" w:hAnsi="Sylfaen" w:cs="Calibri"/>
                <w:sz w:val="18"/>
                <w:szCs w:val="18"/>
              </w:rPr>
              <w:t>ა</w:t>
            </w:r>
          </w:p>
        </w:tc>
      </w:tr>
      <w:tr w:rsidR="001F1884" w:rsidRPr="006144AE" w:rsidTr="008875CA">
        <w:trPr>
          <w:trHeight w:val="900"/>
        </w:trPr>
        <w:tc>
          <w:tcPr>
            <w:tcW w:w="2870" w:type="dxa"/>
            <w:shd w:val="clear" w:color="auto" w:fill="auto"/>
            <w:vAlign w:val="center"/>
            <w:hideMark/>
          </w:tcPr>
          <w:p w:rsidR="00994898" w:rsidRPr="006144AE" w:rsidRDefault="008875CA" w:rsidP="0041176D">
            <w:pPr>
              <w:spacing w:after="0" w:line="240" w:lineRule="auto"/>
              <w:jc w:val="center"/>
              <w:rPr>
                <w:rFonts w:ascii="Sylfaen" w:eastAsia="Times New Roman" w:hAnsi="Sylfaen" w:cs="Calibri"/>
                <w:sz w:val="18"/>
                <w:szCs w:val="18"/>
              </w:rPr>
            </w:pPr>
            <w:r>
              <w:rPr>
                <w:rFonts w:ascii="Sylfaen" w:eastAsia="Times New Roman" w:hAnsi="Sylfaen" w:cs="Calibri"/>
                <w:color w:val="000000"/>
                <w:sz w:val="18"/>
                <w:szCs w:val="18"/>
                <w:lang w:val="ka-GE"/>
              </w:rPr>
              <w:t>დასახელება</w:t>
            </w:r>
          </w:p>
        </w:tc>
        <w:tc>
          <w:tcPr>
            <w:tcW w:w="1390" w:type="dxa"/>
            <w:shd w:val="clear" w:color="auto" w:fill="auto"/>
            <w:vAlign w:val="center"/>
            <w:hideMark/>
          </w:tcPr>
          <w:p w:rsidR="00994898" w:rsidRPr="006144AE" w:rsidRDefault="00994898" w:rsidP="0041176D">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საბაზისო მაჩვენებელი</w:t>
            </w:r>
          </w:p>
        </w:tc>
        <w:tc>
          <w:tcPr>
            <w:tcW w:w="1804" w:type="dxa"/>
            <w:shd w:val="clear" w:color="auto" w:fill="auto"/>
            <w:vAlign w:val="center"/>
            <w:hideMark/>
          </w:tcPr>
          <w:p w:rsidR="00994898" w:rsidRPr="006144AE" w:rsidRDefault="00994898" w:rsidP="0041176D">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დაგეგმილი მაჩვენებელი</w:t>
            </w:r>
          </w:p>
        </w:tc>
        <w:tc>
          <w:tcPr>
            <w:tcW w:w="1332" w:type="dxa"/>
            <w:shd w:val="clear" w:color="auto" w:fill="auto"/>
            <w:vAlign w:val="center"/>
            <w:hideMark/>
          </w:tcPr>
          <w:p w:rsidR="00994898" w:rsidRPr="006144AE" w:rsidRDefault="00994898" w:rsidP="0041176D">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მიღწეული მაჩვენებელი</w:t>
            </w:r>
          </w:p>
        </w:tc>
        <w:tc>
          <w:tcPr>
            <w:tcW w:w="1535" w:type="dxa"/>
            <w:shd w:val="clear" w:color="auto" w:fill="auto"/>
            <w:vAlign w:val="center"/>
            <w:hideMark/>
          </w:tcPr>
          <w:p w:rsidR="00994898" w:rsidRPr="006144AE" w:rsidRDefault="00994898" w:rsidP="0041176D">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ცდომილების მაჩვენებელი (%/აღწერა)</w:t>
            </w:r>
          </w:p>
        </w:tc>
        <w:tc>
          <w:tcPr>
            <w:tcW w:w="1899" w:type="dxa"/>
            <w:vMerge/>
            <w:vAlign w:val="center"/>
            <w:hideMark/>
          </w:tcPr>
          <w:p w:rsidR="00994898" w:rsidRPr="006144AE" w:rsidRDefault="00994898" w:rsidP="0041176D">
            <w:pPr>
              <w:spacing w:after="0" w:line="240" w:lineRule="auto"/>
              <w:rPr>
                <w:rFonts w:ascii="Sylfaen" w:eastAsia="Times New Roman" w:hAnsi="Sylfaen" w:cs="Calibri"/>
                <w:sz w:val="18"/>
                <w:szCs w:val="18"/>
              </w:rPr>
            </w:pPr>
          </w:p>
        </w:tc>
      </w:tr>
      <w:tr w:rsidR="001F1884" w:rsidRPr="006144AE" w:rsidTr="008875CA">
        <w:trPr>
          <w:trHeight w:val="300"/>
        </w:trPr>
        <w:tc>
          <w:tcPr>
            <w:tcW w:w="2870" w:type="dxa"/>
            <w:shd w:val="clear" w:color="auto" w:fill="auto"/>
            <w:vAlign w:val="center"/>
            <w:hideMark/>
          </w:tcPr>
          <w:p w:rsidR="00994898" w:rsidRPr="006144AE" w:rsidRDefault="008875CA" w:rsidP="0041176D">
            <w:pPr>
              <w:spacing w:after="0" w:line="240" w:lineRule="auto"/>
              <w:jc w:val="center"/>
              <w:rPr>
                <w:rFonts w:ascii="Sylfaen" w:eastAsia="Times New Roman" w:hAnsi="Sylfaen" w:cs="Calibri"/>
                <w:color w:val="000000"/>
                <w:sz w:val="18"/>
                <w:szCs w:val="18"/>
              </w:rPr>
            </w:pPr>
            <w:r w:rsidRPr="008875CA">
              <w:rPr>
                <w:rFonts w:ascii="Sylfaen" w:eastAsia="Times New Roman" w:hAnsi="Sylfaen" w:cs="Calibri"/>
                <w:color w:val="000000"/>
                <w:sz w:val="18"/>
                <w:szCs w:val="18"/>
              </w:rPr>
              <w:t>ააიპ „მადლიერების სახლში" მოსიარულე ბენეფიციართა რაოდენობა</w:t>
            </w:r>
          </w:p>
        </w:tc>
        <w:tc>
          <w:tcPr>
            <w:tcW w:w="1390" w:type="dxa"/>
            <w:shd w:val="clear" w:color="auto" w:fill="auto"/>
            <w:vAlign w:val="center"/>
            <w:hideMark/>
          </w:tcPr>
          <w:p w:rsidR="00994898" w:rsidRPr="00994898" w:rsidRDefault="00994898" w:rsidP="0041176D">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800</w:t>
            </w:r>
          </w:p>
        </w:tc>
        <w:tc>
          <w:tcPr>
            <w:tcW w:w="1804" w:type="dxa"/>
            <w:shd w:val="clear" w:color="auto" w:fill="auto"/>
            <w:vAlign w:val="center"/>
            <w:hideMark/>
          </w:tcPr>
          <w:p w:rsidR="00994898" w:rsidRPr="00994898" w:rsidRDefault="00994898" w:rsidP="0041176D">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800</w:t>
            </w:r>
          </w:p>
        </w:tc>
        <w:tc>
          <w:tcPr>
            <w:tcW w:w="1332" w:type="dxa"/>
            <w:shd w:val="clear" w:color="auto" w:fill="auto"/>
            <w:vAlign w:val="center"/>
            <w:hideMark/>
          </w:tcPr>
          <w:p w:rsidR="00994898" w:rsidRPr="00994898" w:rsidRDefault="00994898" w:rsidP="0041176D">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800</w:t>
            </w:r>
          </w:p>
        </w:tc>
        <w:tc>
          <w:tcPr>
            <w:tcW w:w="1535" w:type="dxa"/>
            <w:shd w:val="clear" w:color="auto" w:fill="auto"/>
            <w:vAlign w:val="center"/>
            <w:hideMark/>
          </w:tcPr>
          <w:p w:rsidR="00994898" w:rsidRPr="006144AE" w:rsidRDefault="00994898" w:rsidP="0041176D">
            <w:pPr>
              <w:spacing w:after="0" w:line="240"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lang w:val="ka-GE"/>
              </w:rPr>
              <w:t>100</w:t>
            </w:r>
            <w:r w:rsidRPr="006144AE">
              <w:rPr>
                <w:rFonts w:ascii="Sylfaen" w:eastAsia="Times New Roman" w:hAnsi="Sylfaen" w:cs="Calibri"/>
                <w:color w:val="000000"/>
                <w:sz w:val="18"/>
                <w:szCs w:val="18"/>
              </w:rPr>
              <w:t>%</w:t>
            </w:r>
          </w:p>
        </w:tc>
        <w:tc>
          <w:tcPr>
            <w:tcW w:w="1899" w:type="dxa"/>
            <w:shd w:val="clear" w:color="auto" w:fill="auto"/>
            <w:vAlign w:val="center"/>
            <w:hideMark/>
          </w:tcPr>
          <w:p w:rsidR="00994898" w:rsidRPr="006144AE" w:rsidRDefault="00994898" w:rsidP="0041176D">
            <w:pPr>
              <w:spacing w:after="0" w:line="240" w:lineRule="auto"/>
              <w:jc w:val="center"/>
              <w:rPr>
                <w:rFonts w:ascii="Sylfaen" w:eastAsia="Times New Roman" w:hAnsi="Sylfaen" w:cs="Calibri"/>
                <w:b/>
                <w:bCs/>
                <w:color w:val="000000"/>
                <w:sz w:val="18"/>
                <w:szCs w:val="18"/>
              </w:rPr>
            </w:pPr>
          </w:p>
        </w:tc>
      </w:tr>
    </w:tbl>
    <w:p w:rsidR="00994898" w:rsidRDefault="00994898"/>
    <w:tbl>
      <w:tblPr>
        <w:tblW w:w="10825"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5"/>
        <w:gridCol w:w="1440"/>
        <w:gridCol w:w="1715"/>
        <w:gridCol w:w="1349"/>
        <w:gridCol w:w="1661"/>
        <w:gridCol w:w="1845"/>
      </w:tblGrid>
      <w:tr w:rsidR="005E3897" w:rsidRPr="006144AE" w:rsidTr="008875CA">
        <w:trPr>
          <w:trHeight w:val="521"/>
        </w:trPr>
        <w:tc>
          <w:tcPr>
            <w:tcW w:w="4255" w:type="dxa"/>
            <w:gridSpan w:val="2"/>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lastRenderedPageBreak/>
              <w:t>ქვეპროგრამის დასახელება /პროგრამული კოდი</w:t>
            </w:r>
          </w:p>
        </w:tc>
        <w:tc>
          <w:tcPr>
            <w:tcW w:w="6570" w:type="dxa"/>
            <w:gridSpan w:val="4"/>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კოხლეარული იმპლანტით მოსარგებლე ბენეფიციართა  დახმარება (06 02 10)</w:t>
            </w:r>
          </w:p>
        </w:tc>
      </w:tr>
      <w:tr w:rsidR="005E3897" w:rsidRPr="006144AE" w:rsidTr="008875CA">
        <w:trPr>
          <w:trHeight w:val="431"/>
        </w:trPr>
        <w:tc>
          <w:tcPr>
            <w:tcW w:w="4255" w:type="dxa"/>
            <w:gridSpan w:val="2"/>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განმახორციელებელი</w:t>
            </w:r>
          </w:p>
        </w:tc>
        <w:tc>
          <w:tcPr>
            <w:tcW w:w="6570" w:type="dxa"/>
            <w:gridSpan w:val="4"/>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E3897" w:rsidRPr="006144AE" w:rsidTr="008875CA">
        <w:trPr>
          <w:trHeight w:val="1133"/>
        </w:trPr>
        <w:tc>
          <w:tcPr>
            <w:tcW w:w="4255" w:type="dxa"/>
            <w:gridSpan w:val="2"/>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აღწერა</w:t>
            </w:r>
          </w:p>
        </w:tc>
        <w:tc>
          <w:tcPr>
            <w:tcW w:w="6570" w:type="dxa"/>
            <w:gridSpan w:val="4"/>
            <w:shd w:val="clear" w:color="auto" w:fill="auto"/>
            <w:vAlign w:val="center"/>
            <w:hideMark/>
          </w:tcPr>
          <w:p w:rsidR="005E3897" w:rsidRPr="006144AE" w:rsidRDefault="005E3897" w:rsidP="005E3897">
            <w:pPr>
              <w:spacing w:after="0" w:line="240" w:lineRule="auto"/>
              <w:jc w:val="both"/>
              <w:rPr>
                <w:rFonts w:ascii="Sylfaen" w:eastAsia="Times New Roman" w:hAnsi="Sylfaen" w:cs="Calibri"/>
                <w:sz w:val="18"/>
                <w:szCs w:val="18"/>
              </w:rPr>
            </w:pPr>
            <w:r w:rsidRPr="006144AE">
              <w:rPr>
                <w:rFonts w:ascii="Sylfaen" w:eastAsia="Times New Roman" w:hAnsi="Sylfaen" w:cs="Calibri"/>
                <w:sz w:val="18"/>
                <w:szCs w:val="18"/>
              </w:rPr>
              <w:t xml:space="preserve"> </w:t>
            </w:r>
            <w:r w:rsidR="006144AE">
              <w:rPr>
                <w:rFonts w:ascii="Sylfaen" w:eastAsia="Times New Roman" w:hAnsi="Sylfaen" w:cs="Calibri"/>
                <w:sz w:val="18"/>
                <w:szCs w:val="18"/>
                <w:lang w:val="ka-GE"/>
              </w:rPr>
              <w:t>ქვე</w:t>
            </w:r>
            <w:r w:rsidRPr="006144AE">
              <w:rPr>
                <w:rFonts w:ascii="Sylfaen" w:eastAsia="Times New Roman" w:hAnsi="Sylfaen" w:cs="Calibri"/>
                <w:sz w:val="18"/>
                <w:szCs w:val="18"/>
              </w:rPr>
              <w:t>პროგრამა ითვალისწინებს, აბსოლიტური სიყრუის მქონე და ყრუ-მუნჯი ბავშვებისათვის სახელმწიფო პროგრამის ფარგლებში გაკეთებული ოპერაციის შემდგომ, კოხლეარული იმპლანტით მოსარგებლე ქ. ქუთაისში რეგისტრირებული/მცხოვრები 0-18 წლამდე არასრულწლოვანი პირების ფუნქციური დამოუკიდებლობის ხარისხის გაუმჯობესებას და საზოგადოებაში ინტეგრაციის ხელშეწყობას.</w:t>
            </w:r>
          </w:p>
        </w:tc>
      </w:tr>
      <w:tr w:rsidR="005E3897" w:rsidRPr="006144AE" w:rsidTr="008875CA">
        <w:trPr>
          <w:trHeight w:val="300"/>
        </w:trPr>
        <w:tc>
          <w:tcPr>
            <w:tcW w:w="4255" w:type="dxa"/>
            <w:gridSpan w:val="2"/>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მიზანი</w:t>
            </w:r>
          </w:p>
        </w:tc>
        <w:tc>
          <w:tcPr>
            <w:tcW w:w="6570" w:type="dxa"/>
            <w:gridSpan w:val="4"/>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პროგრამით მოსარგებლე პირთა რეაბილიტაცია და საზოგადოებაში ინტეგრაცია</w:t>
            </w:r>
          </w:p>
        </w:tc>
      </w:tr>
      <w:tr w:rsidR="006144AE" w:rsidRPr="006144AE" w:rsidTr="008875CA">
        <w:trPr>
          <w:trHeight w:val="701"/>
        </w:trPr>
        <w:tc>
          <w:tcPr>
            <w:tcW w:w="4255" w:type="dxa"/>
            <w:gridSpan w:val="2"/>
            <w:shd w:val="clear" w:color="auto" w:fill="auto"/>
            <w:vAlign w:val="center"/>
            <w:hideMark/>
          </w:tcPr>
          <w:p w:rsidR="006144AE" w:rsidRPr="006144AE" w:rsidRDefault="006144AE" w:rsidP="006144AE">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დაგეგმილი საბოლოო შედეგი</w:t>
            </w:r>
          </w:p>
        </w:tc>
        <w:tc>
          <w:tcPr>
            <w:tcW w:w="3064" w:type="dxa"/>
            <w:gridSpan w:val="2"/>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661" w:type="dxa"/>
            <w:shd w:val="clear" w:color="auto" w:fill="auto"/>
            <w:hideMark/>
          </w:tcPr>
          <w:p w:rsidR="006144AE" w:rsidRDefault="006144AE" w:rsidP="006144AE">
            <w:pPr>
              <w:spacing w:after="0" w:line="240" w:lineRule="auto"/>
              <w:rPr>
                <w:rFonts w:ascii="Sylfaen" w:eastAsia="Times New Roman" w:hAnsi="Sylfaen" w:cs="Calibri"/>
                <w:sz w:val="18"/>
                <w:szCs w:val="18"/>
                <w:lang w:val="ka-GE"/>
              </w:rPr>
            </w:pPr>
          </w:p>
          <w:p w:rsidR="006144AE" w:rsidRPr="006144AE" w:rsidRDefault="006144AE" w:rsidP="006144AE">
            <w:pPr>
              <w:spacing w:after="0" w:line="240" w:lineRule="auto"/>
              <w:rPr>
                <w:rFonts w:ascii="Sylfaen" w:eastAsia="Times New Roman" w:hAnsi="Sylfaen" w:cs="Calibri"/>
                <w:color w:val="000000"/>
                <w:sz w:val="18"/>
                <w:szCs w:val="18"/>
              </w:rPr>
            </w:pPr>
            <w:r w:rsidRPr="00FF764D">
              <w:rPr>
                <w:rFonts w:ascii="Sylfaen" w:eastAsia="Times New Roman" w:hAnsi="Sylfaen" w:cs="Calibri"/>
                <w:sz w:val="18"/>
                <w:szCs w:val="18"/>
                <w:lang w:val="ka-GE"/>
              </w:rPr>
              <w:t>მიღწეული შედეგი</w:t>
            </w:r>
          </w:p>
        </w:tc>
        <w:tc>
          <w:tcPr>
            <w:tcW w:w="1845" w:type="dxa"/>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დახმარებით ისარგებლა  14 ბენეფიციარმა </w:t>
            </w:r>
          </w:p>
        </w:tc>
      </w:tr>
      <w:tr w:rsidR="006144AE" w:rsidRPr="006144AE" w:rsidTr="008875CA">
        <w:trPr>
          <w:trHeight w:val="300"/>
        </w:trPr>
        <w:tc>
          <w:tcPr>
            <w:tcW w:w="5970" w:type="dxa"/>
            <w:gridSpan w:val="3"/>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დაგეგმილი შედეგის შეფასების ინდიკატორი</w:t>
            </w:r>
          </w:p>
        </w:tc>
        <w:tc>
          <w:tcPr>
            <w:tcW w:w="3010" w:type="dxa"/>
            <w:gridSpan w:val="2"/>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მიღწეული შედეგის შეფასების ინდიკატორი</w:t>
            </w:r>
          </w:p>
        </w:tc>
        <w:tc>
          <w:tcPr>
            <w:tcW w:w="1845" w:type="dxa"/>
            <w:vMerge w:val="restart"/>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განმარტება</w:t>
            </w:r>
          </w:p>
        </w:tc>
      </w:tr>
      <w:tr w:rsidR="006144AE" w:rsidRPr="006144AE" w:rsidTr="008875CA">
        <w:trPr>
          <w:trHeight w:val="656"/>
        </w:trPr>
        <w:tc>
          <w:tcPr>
            <w:tcW w:w="2815" w:type="dxa"/>
            <w:shd w:val="clear" w:color="auto" w:fill="auto"/>
            <w:vAlign w:val="center"/>
            <w:hideMark/>
          </w:tcPr>
          <w:p w:rsidR="006144AE" w:rsidRPr="006144AE" w:rsidRDefault="008875CA" w:rsidP="006144AE">
            <w:pPr>
              <w:spacing w:after="0" w:line="240" w:lineRule="auto"/>
              <w:jc w:val="center"/>
              <w:rPr>
                <w:rFonts w:ascii="Sylfaen" w:eastAsia="Times New Roman" w:hAnsi="Sylfaen" w:cs="Calibri"/>
                <w:sz w:val="18"/>
                <w:szCs w:val="18"/>
              </w:rPr>
            </w:pPr>
            <w:r>
              <w:rPr>
                <w:rFonts w:ascii="Sylfaen" w:eastAsia="Times New Roman" w:hAnsi="Sylfaen" w:cs="Calibri"/>
                <w:color w:val="000000"/>
                <w:sz w:val="18"/>
                <w:szCs w:val="18"/>
                <w:lang w:val="ka-GE"/>
              </w:rPr>
              <w:t>დასახელება</w:t>
            </w:r>
          </w:p>
        </w:tc>
        <w:tc>
          <w:tcPr>
            <w:tcW w:w="1440" w:type="dxa"/>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საბაზისო მაჩვენებელი</w:t>
            </w:r>
          </w:p>
        </w:tc>
        <w:tc>
          <w:tcPr>
            <w:tcW w:w="1715" w:type="dxa"/>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დაგეგმილი მაჩვენებელი</w:t>
            </w:r>
          </w:p>
        </w:tc>
        <w:tc>
          <w:tcPr>
            <w:tcW w:w="1349" w:type="dxa"/>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მიღწეული მაჩვენებელი</w:t>
            </w:r>
          </w:p>
        </w:tc>
        <w:tc>
          <w:tcPr>
            <w:tcW w:w="1661" w:type="dxa"/>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ცდომილების მაჩვენებელი (%/აღწერა)</w:t>
            </w:r>
          </w:p>
        </w:tc>
        <w:tc>
          <w:tcPr>
            <w:tcW w:w="1845" w:type="dxa"/>
            <w:vMerge/>
            <w:vAlign w:val="center"/>
            <w:hideMark/>
          </w:tcPr>
          <w:p w:rsidR="006144AE" w:rsidRPr="006144AE" w:rsidRDefault="006144AE" w:rsidP="006144AE">
            <w:pPr>
              <w:spacing w:after="0" w:line="240" w:lineRule="auto"/>
              <w:rPr>
                <w:rFonts w:ascii="Sylfaen" w:eastAsia="Times New Roman" w:hAnsi="Sylfaen" w:cs="Calibri"/>
                <w:sz w:val="18"/>
                <w:szCs w:val="18"/>
              </w:rPr>
            </w:pPr>
          </w:p>
        </w:tc>
      </w:tr>
      <w:tr w:rsidR="006144AE" w:rsidRPr="006144AE" w:rsidTr="008875CA">
        <w:trPr>
          <w:trHeight w:val="300"/>
        </w:trPr>
        <w:tc>
          <w:tcPr>
            <w:tcW w:w="2815" w:type="dxa"/>
            <w:shd w:val="clear" w:color="auto" w:fill="auto"/>
            <w:vAlign w:val="center"/>
            <w:hideMark/>
          </w:tcPr>
          <w:p w:rsidR="006144AE" w:rsidRPr="006144AE" w:rsidRDefault="008875CA" w:rsidP="006144AE">
            <w:pPr>
              <w:spacing w:after="0" w:line="240" w:lineRule="auto"/>
              <w:jc w:val="center"/>
              <w:rPr>
                <w:rFonts w:ascii="Sylfaen" w:eastAsia="Times New Roman" w:hAnsi="Sylfaen" w:cs="Calibri"/>
                <w:color w:val="000000"/>
                <w:sz w:val="18"/>
                <w:szCs w:val="18"/>
              </w:rPr>
            </w:pPr>
            <w:r w:rsidRPr="008875CA">
              <w:rPr>
                <w:rFonts w:ascii="Sylfaen" w:eastAsia="Times New Roman" w:hAnsi="Sylfaen" w:cs="Calibri"/>
                <w:color w:val="000000"/>
                <w:sz w:val="18"/>
                <w:szCs w:val="18"/>
              </w:rPr>
              <w:t>მოსარგებლე ბენეფიციართა რაოდენობა</w:t>
            </w:r>
          </w:p>
        </w:tc>
        <w:tc>
          <w:tcPr>
            <w:tcW w:w="1440" w:type="dxa"/>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10</w:t>
            </w:r>
          </w:p>
        </w:tc>
        <w:tc>
          <w:tcPr>
            <w:tcW w:w="1715" w:type="dxa"/>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18</w:t>
            </w:r>
          </w:p>
        </w:tc>
        <w:tc>
          <w:tcPr>
            <w:tcW w:w="1349" w:type="dxa"/>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14</w:t>
            </w:r>
          </w:p>
        </w:tc>
        <w:tc>
          <w:tcPr>
            <w:tcW w:w="1661" w:type="dxa"/>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78%</w:t>
            </w:r>
          </w:p>
        </w:tc>
        <w:tc>
          <w:tcPr>
            <w:tcW w:w="1845" w:type="dxa"/>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b/>
                <w:bCs/>
                <w:color w:val="000000"/>
                <w:sz w:val="18"/>
                <w:szCs w:val="18"/>
              </w:rPr>
            </w:pPr>
            <w:r w:rsidRPr="006144AE">
              <w:rPr>
                <w:rFonts w:ascii="Sylfaen" w:eastAsia="Times New Roman" w:hAnsi="Sylfaen" w:cs="Calibri"/>
                <w:sz w:val="18"/>
                <w:szCs w:val="18"/>
              </w:rPr>
              <w:t>არამომართვიანობა</w:t>
            </w:r>
            <w:r w:rsidRPr="006144AE">
              <w:rPr>
                <w:rFonts w:ascii="Sylfaen" w:eastAsia="Times New Roman" w:hAnsi="Sylfaen" w:cs="Calibri"/>
                <w:b/>
                <w:bCs/>
                <w:color w:val="000000"/>
                <w:sz w:val="18"/>
                <w:szCs w:val="18"/>
              </w:rPr>
              <w:t> </w:t>
            </w:r>
          </w:p>
        </w:tc>
      </w:tr>
    </w:tbl>
    <w:p w:rsidR="006144AE" w:rsidRDefault="006144AE"/>
    <w:tbl>
      <w:tblPr>
        <w:tblW w:w="10820" w:type="dxa"/>
        <w:tblInd w:w="-745" w:type="dxa"/>
        <w:tblLayout w:type="fixed"/>
        <w:tblLook w:val="04A0" w:firstRow="1" w:lastRow="0" w:firstColumn="1" w:lastColumn="0" w:noHBand="0" w:noVBand="1"/>
      </w:tblPr>
      <w:tblGrid>
        <w:gridCol w:w="2900"/>
        <w:gridCol w:w="1530"/>
        <w:gridCol w:w="1715"/>
        <w:gridCol w:w="1335"/>
        <w:gridCol w:w="1540"/>
        <w:gridCol w:w="1800"/>
      </w:tblGrid>
      <w:tr w:rsidR="005E3897" w:rsidRPr="006144AE" w:rsidTr="008875CA">
        <w:trPr>
          <w:trHeight w:val="557"/>
        </w:trPr>
        <w:tc>
          <w:tcPr>
            <w:tcW w:w="44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დასახელება /პროგრამული კოდი</w:t>
            </w:r>
          </w:p>
        </w:tc>
        <w:tc>
          <w:tcPr>
            <w:tcW w:w="6390"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ლეიკოზით და სოლიდური სიმსივნის ფორმით დაავადებულ პირთა თანადგომა (06 02 11)</w:t>
            </w:r>
          </w:p>
        </w:tc>
      </w:tr>
      <w:tr w:rsidR="005E3897" w:rsidRPr="006144AE" w:rsidTr="008875CA">
        <w:trPr>
          <w:trHeight w:val="735"/>
        </w:trPr>
        <w:tc>
          <w:tcPr>
            <w:tcW w:w="44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განმახორციელებელი</w:t>
            </w:r>
          </w:p>
        </w:tc>
        <w:tc>
          <w:tcPr>
            <w:tcW w:w="6390"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E3897" w:rsidRPr="006144AE" w:rsidTr="008875CA">
        <w:trPr>
          <w:trHeight w:val="530"/>
        </w:trPr>
        <w:tc>
          <w:tcPr>
            <w:tcW w:w="44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აღწერა</w:t>
            </w:r>
          </w:p>
        </w:tc>
        <w:tc>
          <w:tcPr>
            <w:tcW w:w="6390"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both"/>
              <w:rPr>
                <w:rFonts w:ascii="Sylfaen" w:eastAsia="Times New Roman" w:hAnsi="Sylfaen" w:cs="Calibri"/>
                <w:sz w:val="18"/>
                <w:szCs w:val="18"/>
              </w:rPr>
            </w:pPr>
            <w:r w:rsidRPr="006144AE">
              <w:rPr>
                <w:rFonts w:ascii="Sylfaen" w:eastAsia="Times New Roman" w:hAnsi="Sylfaen" w:cs="Calibri"/>
                <w:sz w:val="18"/>
                <w:szCs w:val="18"/>
              </w:rPr>
              <w:t>პროგრამის ფარგლებში 0-18 წლამდე ასაკის ლეიკოზით დაავადებულ და სოლიდური სიმსივნის ფორმით დაავადებულ პირთა მატერიალური დახმარება</w:t>
            </w:r>
          </w:p>
        </w:tc>
      </w:tr>
      <w:tr w:rsidR="005E3897" w:rsidRPr="006144AE" w:rsidTr="008875CA">
        <w:trPr>
          <w:trHeight w:val="350"/>
        </w:trPr>
        <w:tc>
          <w:tcPr>
            <w:tcW w:w="44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მიზანი</w:t>
            </w:r>
          </w:p>
        </w:tc>
        <w:tc>
          <w:tcPr>
            <w:tcW w:w="6390"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პროგრამით მოსარგებლე პირთა რეაბილიტაცია და საზოგადოებაში ინტეგრაცია</w:t>
            </w:r>
          </w:p>
        </w:tc>
      </w:tr>
      <w:tr w:rsidR="005E3897" w:rsidRPr="006144AE" w:rsidTr="008875CA">
        <w:trPr>
          <w:trHeight w:val="629"/>
        </w:trPr>
        <w:tc>
          <w:tcPr>
            <w:tcW w:w="44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დაგეგმილი საბოლოო შედეგი</w:t>
            </w:r>
          </w:p>
        </w:tc>
        <w:tc>
          <w:tcPr>
            <w:tcW w:w="3050" w:type="dxa"/>
            <w:gridSpan w:val="2"/>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540" w:type="dxa"/>
            <w:tcBorders>
              <w:top w:val="nil"/>
              <w:left w:val="nil"/>
              <w:bottom w:val="single" w:sz="4" w:space="0" w:color="auto"/>
              <w:right w:val="single" w:sz="4" w:space="0" w:color="auto"/>
            </w:tcBorders>
            <w:shd w:val="clear" w:color="auto" w:fill="auto"/>
            <w:hideMark/>
          </w:tcPr>
          <w:p w:rsidR="005E3897" w:rsidRPr="006144AE" w:rsidRDefault="006144AE" w:rsidP="005E3897">
            <w:pPr>
              <w:spacing w:after="0" w:line="240" w:lineRule="auto"/>
              <w:rPr>
                <w:rFonts w:ascii="Sylfaen" w:eastAsia="Times New Roman" w:hAnsi="Sylfaen" w:cs="Calibri"/>
                <w:sz w:val="18"/>
                <w:szCs w:val="18"/>
              </w:rPr>
            </w:pPr>
            <w:r w:rsidRPr="00FF764D">
              <w:rPr>
                <w:rFonts w:ascii="Sylfaen" w:eastAsia="Times New Roman" w:hAnsi="Sylfaen" w:cs="Calibri"/>
                <w:sz w:val="18"/>
                <w:szCs w:val="18"/>
                <w:lang w:val="ka-GE"/>
              </w:rPr>
              <w:t>მიღწეული შედეგი</w:t>
            </w:r>
          </w:p>
        </w:tc>
        <w:tc>
          <w:tcPr>
            <w:tcW w:w="1800" w:type="dxa"/>
            <w:tcBorders>
              <w:top w:val="nil"/>
              <w:left w:val="nil"/>
              <w:bottom w:val="single" w:sz="4" w:space="0" w:color="auto"/>
              <w:right w:val="single" w:sz="4" w:space="0" w:color="auto"/>
            </w:tcBorders>
            <w:shd w:val="clear" w:color="auto" w:fill="auto"/>
            <w:vAlign w:val="center"/>
            <w:hideMark/>
          </w:tcPr>
          <w:p w:rsidR="005E3897" w:rsidRPr="006144AE" w:rsidRDefault="006144AE" w:rsidP="005E3897">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დახმარებით ისარგებლა  15 ბენეფიციარმა</w:t>
            </w:r>
            <w:r w:rsidR="005E3897" w:rsidRPr="006144AE">
              <w:rPr>
                <w:rFonts w:ascii="Sylfaen" w:eastAsia="Times New Roman" w:hAnsi="Sylfaen" w:cs="Calibri"/>
                <w:sz w:val="18"/>
                <w:szCs w:val="18"/>
              </w:rPr>
              <w:t> </w:t>
            </w:r>
          </w:p>
        </w:tc>
      </w:tr>
      <w:tr w:rsidR="005E3897" w:rsidRPr="006144AE" w:rsidTr="008875CA">
        <w:trPr>
          <w:trHeight w:val="300"/>
        </w:trPr>
        <w:tc>
          <w:tcPr>
            <w:tcW w:w="61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დაგეგმილი შედეგის შეფასების ინდიკატორი</w:t>
            </w:r>
          </w:p>
        </w:tc>
        <w:tc>
          <w:tcPr>
            <w:tcW w:w="2875" w:type="dxa"/>
            <w:gridSpan w:val="2"/>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მიღწეული შედეგის შეფასების ინდიკატორი</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tcPr>
          <w:p w:rsidR="005E3897" w:rsidRPr="006144AE" w:rsidRDefault="006144AE" w:rsidP="005E3897">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განმარტება</w:t>
            </w:r>
          </w:p>
        </w:tc>
      </w:tr>
      <w:tr w:rsidR="005E3897" w:rsidRPr="006144AE" w:rsidTr="008875CA">
        <w:trPr>
          <w:trHeight w:val="593"/>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5E3897" w:rsidRPr="006144AE" w:rsidRDefault="008875CA" w:rsidP="005E3897">
            <w:pPr>
              <w:spacing w:after="0" w:line="240" w:lineRule="auto"/>
              <w:jc w:val="center"/>
              <w:rPr>
                <w:rFonts w:ascii="Sylfaen" w:eastAsia="Times New Roman" w:hAnsi="Sylfaen" w:cs="Calibri"/>
                <w:sz w:val="18"/>
                <w:szCs w:val="18"/>
              </w:rPr>
            </w:pPr>
            <w:r>
              <w:rPr>
                <w:rFonts w:ascii="Sylfaen" w:eastAsia="Times New Roman" w:hAnsi="Sylfaen" w:cs="Calibri"/>
                <w:color w:val="000000"/>
                <w:sz w:val="18"/>
                <w:szCs w:val="18"/>
                <w:lang w:val="ka-GE"/>
              </w:rPr>
              <w:t>დასახელება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საბაზისო მაჩვენებელი</w:t>
            </w:r>
          </w:p>
        </w:tc>
        <w:tc>
          <w:tcPr>
            <w:tcW w:w="1715" w:type="dxa"/>
            <w:tcBorders>
              <w:top w:val="nil"/>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დაგეგმილი მაჩვენებელი</w:t>
            </w:r>
          </w:p>
        </w:tc>
        <w:tc>
          <w:tcPr>
            <w:tcW w:w="1335" w:type="dxa"/>
            <w:tcBorders>
              <w:top w:val="nil"/>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მიღწეული მაჩვენებელი</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ცდომილების მაჩვენებელი (%/აღწერა)</w:t>
            </w:r>
          </w:p>
        </w:tc>
        <w:tc>
          <w:tcPr>
            <w:tcW w:w="1800" w:type="dxa"/>
            <w:vMerge/>
            <w:tcBorders>
              <w:top w:val="nil"/>
              <w:left w:val="single" w:sz="4" w:space="0" w:color="auto"/>
              <w:bottom w:val="single" w:sz="4" w:space="0" w:color="auto"/>
              <w:right w:val="single" w:sz="4" w:space="0" w:color="auto"/>
            </w:tcBorders>
            <w:vAlign w:val="center"/>
            <w:hideMark/>
          </w:tcPr>
          <w:p w:rsidR="005E3897" w:rsidRPr="006144AE" w:rsidRDefault="005E3897" w:rsidP="005E3897">
            <w:pPr>
              <w:spacing w:after="0" w:line="240" w:lineRule="auto"/>
              <w:rPr>
                <w:rFonts w:ascii="Sylfaen" w:eastAsia="Times New Roman" w:hAnsi="Sylfaen" w:cs="Calibri"/>
                <w:sz w:val="18"/>
                <w:szCs w:val="18"/>
              </w:rPr>
            </w:pPr>
          </w:p>
        </w:tc>
      </w:tr>
      <w:tr w:rsidR="006144AE" w:rsidRPr="006144AE" w:rsidTr="008875CA">
        <w:trPr>
          <w:trHeight w:val="300"/>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6144AE" w:rsidRPr="006144AE" w:rsidRDefault="008875CA" w:rsidP="006144AE">
            <w:pPr>
              <w:spacing w:after="0" w:line="240" w:lineRule="auto"/>
              <w:jc w:val="center"/>
              <w:rPr>
                <w:rFonts w:ascii="Sylfaen" w:eastAsia="Times New Roman" w:hAnsi="Sylfaen" w:cs="Calibri"/>
                <w:color w:val="000000"/>
                <w:sz w:val="18"/>
                <w:szCs w:val="18"/>
              </w:rPr>
            </w:pPr>
            <w:r w:rsidRPr="008875CA">
              <w:rPr>
                <w:rFonts w:ascii="Sylfaen" w:eastAsia="Times New Roman" w:hAnsi="Sylfaen" w:cs="Calibri"/>
                <w:color w:val="000000"/>
                <w:sz w:val="18"/>
                <w:szCs w:val="18"/>
              </w:rPr>
              <w:t>მოსარგებლე ბენეფიციართა რაოდენობა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19</w:t>
            </w:r>
          </w:p>
        </w:tc>
        <w:tc>
          <w:tcPr>
            <w:tcW w:w="1715" w:type="dxa"/>
            <w:tcBorders>
              <w:top w:val="nil"/>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20</w:t>
            </w:r>
          </w:p>
        </w:tc>
        <w:tc>
          <w:tcPr>
            <w:tcW w:w="1335" w:type="dxa"/>
            <w:tcBorders>
              <w:top w:val="nil"/>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15</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75%</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6144AE" w:rsidRPr="006144AE" w:rsidRDefault="006144AE" w:rsidP="006144AE">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არამომართვიანობა</w:t>
            </w:r>
          </w:p>
        </w:tc>
      </w:tr>
    </w:tbl>
    <w:p w:rsidR="006144AE" w:rsidRDefault="006144AE"/>
    <w:tbl>
      <w:tblPr>
        <w:tblW w:w="10815" w:type="dxa"/>
        <w:tblInd w:w="-740" w:type="dxa"/>
        <w:tblLayout w:type="fixed"/>
        <w:tblLook w:val="04A0" w:firstRow="1" w:lastRow="0" w:firstColumn="1" w:lastColumn="0" w:noHBand="0" w:noVBand="1"/>
      </w:tblPr>
      <w:tblGrid>
        <w:gridCol w:w="2895"/>
        <w:gridCol w:w="1620"/>
        <w:gridCol w:w="1713"/>
        <w:gridCol w:w="1308"/>
        <w:gridCol w:w="1479"/>
        <w:gridCol w:w="1800"/>
      </w:tblGrid>
      <w:tr w:rsidR="005E3897" w:rsidRPr="006144AE" w:rsidTr="008875CA">
        <w:trPr>
          <w:trHeight w:val="566"/>
        </w:trPr>
        <w:tc>
          <w:tcPr>
            <w:tcW w:w="45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დასახელება /პროგრამული კოდი</w:t>
            </w:r>
          </w:p>
        </w:tc>
        <w:tc>
          <w:tcPr>
            <w:tcW w:w="6300"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შინმოვლა (06 02 12)</w:t>
            </w:r>
          </w:p>
        </w:tc>
      </w:tr>
      <w:tr w:rsidR="005E3897" w:rsidRPr="006144AE" w:rsidTr="008875CA">
        <w:trPr>
          <w:trHeight w:val="570"/>
        </w:trPr>
        <w:tc>
          <w:tcPr>
            <w:tcW w:w="45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განმახორციელებელი</w:t>
            </w:r>
          </w:p>
        </w:tc>
        <w:tc>
          <w:tcPr>
            <w:tcW w:w="6300"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E3897" w:rsidRPr="006144AE" w:rsidTr="008875CA">
        <w:trPr>
          <w:trHeight w:val="1124"/>
        </w:trPr>
        <w:tc>
          <w:tcPr>
            <w:tcW w:w="45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ქვეპროგრამის აღწერა</w:t>
            </w:r>
          </w:p>
        </w:tc>
        <w:tc>
          <w:tcPr>
            <w:tcW w:w="6300"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both"/>
              <w:rPr>
                <w:rFonts w:ascii="Sylfaen" w:eastAsia="Times New Roman" w:hAnsi="Sylfaen" w:cs="Calibri"/>
                <w:sz w:val="18"/>
                <w:szCs w:val="18"/>
              </w:rPr>
            </w:pPr>
            <w:r w:rsidRPr="006144AE">
              <w:rPr>
                <w:rFonts w:ascii="Sylfaen" w:eastAsia="Times New Roman" w:hAnsi="Sylfaen" w:cs="Calibri"/>
                <w:sz w:val="18"/>
                <w:szCs w:val="18"/>
              </w:rPr>
              <w:t xml:space="preserve">     საქველმოქმედო ფონდ „საქართველოს კარიტას</w:t>
            </w:r>
            <w:r w:rsidR="00713D82">
              <w:rPr>
                <w:rFonts w:ascii="Sylfaen" w:eastAsia="Times New Roman" w:hAnsi="Sylfaen" w:cs="Calibri"/>
                <w:sz w:val="18"/>
                <w:szCs w:val="18"/>
                <w:lang w:val="ka-GE"/>
              </w:rPr>
              <w:t>ს</w:t>
            </w:r>
            <w:r w:rsidR="00713D82">
              <w:rPr>
                <w:rFonts w:ascii="Sylfaen" w:eastAsia="Times New Roman" w:hAnsi="Sylfaen" w:cs="Calibri"/>
                <w:sz w:val="18"/>
                <w:szCs w:val="18"/>
              </w:rPr>
              <w:t>“</w:t>
            </w:r>
            <w:r w:rsidRPr="006144AE">
              <w:rPr>
                <w:rFonts w:ascii="Sylfaen" w:eastAsia="Times New Roman" w:hAnsi="Sylfaen" w:cs="Calibri"/>
                <w:sz w:val="18"/>
                <w:szCs w:val="18"/>
              </w:rPr>
              <w:t xml:space="preserve"> და ქალაქ ქუთაისის მუნიციპალიტეტის მერიას შორის გაფორმებული მემორანდუმის საფუძველზე, ხორციელდება „შინ მოვლის“ პროგრამა. მომსახურება გაეწიათ, ქალაქ ქუთაისში რეგისტრირებულ სოციალურად დაუცველი ოჯახების მონაცემთა ერთიან ბაზაში 100 000 სარეიტინგო ქულის მქონე ბენეფიციარებს, რომლებიც მიჯაჭვულნი არიან საწოლს, ან სახლს და საჭიროებენ სამედიცინო და ფსიქოსოციალურ მომსახურებას საცხოვრებელ ადგილზე.</w:t>
            </w:r>
          </w:p>
        </w:tc>
      </w:tr>
      <w:tr w:rsidR="005E3897" w:rsidRPr="006144AE" w:rsidTr="008875CA">
        <w:trPr>
          <w:trHeight w:val="404"/>
        </w:trPr>
        <w:tc>
          <w:tcPr>
            <w:tcW w:w="45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lastRenderedPageBreak/>
              <w:t>ქვეპროგრამის მიზანი</w:t>
            </w:r>
          </w:p>
        </w:tc>
        <w:tc>
          <w:tcPr>
            <w:tcW w:w="6300"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პროგრამით მოსარგებლე პირთა რეაბილიტაცია და სოციალური პირობების გაუმჯობესება</w:t>
            </w:r>
          </w:p>
        </w:tc>
      </w:tr>
      <w:tr w:rsidR="005E3897" w:rsidRPr="006144AE" w:rsidTr="008875CA">
        <w:trPr>
          <w:trHeight w:val="710"/>
        </w:trPr>
        <w:tc>
          <w:tcPr>
            <w:tcW w:w="45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rPr>
                <w:rFonts w:ascii="Sylfaen" w:eastAsia="Times New Roman" w:hAnsi="Sylfaen" w:cs="Calibri"/>
                <w:sz w:val="18"/>
                <w:szCs w:val="18"/>
              </w:rPr>
            </w:pPr>
            <w:r w:rsidRPr="006144AE">
              <w:rPr>
                <w:rFonts w:ascii="Sylfaen" w:eastAsia="Times New Roman" w:hAnsi="Sylfaen" w:cs="Calibri"/>
                <w:sz w:val="18"/>
                <w:szCs w:val="18"/>
              </w:rPr>
              <w:t>დაგეგმილი საბოლოო შედეგი</w:t>
            </w:r>
          </w:p>
        </w:tc>
        <w:tc>
          <w:tcPr>
            <w:tcW w:w="3021" w:type="dxa"/>
            <w:gridSpan w:val="2"/>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479" w:type="dxa"/>
            <w:tcBorders>
              <w:top w:val="nil"/>
              <w:left w:val="nil"/>
              <w:bottom w:val="single" w:sz="4" w:space="0" w:color="auto"/>
              <w:right w:val="single" w:sz="4" w:space="0" w:color="auto"/>
            </w:tcBorders>
            <w:shd w:val="clear" w:color="auto" w:fill="auto"/>
            <w:hideMark/>
          </w:tcPr>
          <w:p w:rsidR="005E3897" w:rsidRPr="006144AE" w:rsidRDefault="00DB6F28" w:rsidP="005E3897">
            <w:pPr>
              <w:spacing w:after="0" w:line="240" w:lineRule="auto"/>
              <w:rPr>
                <w:rFonts w:ascii="Sylfaen" w:eastAsia="Times New Roman" w:hAnsi="Sylfaen" w:cs="Calibri"/>
                <w:sz w:val="18"/>
                <w:szCs w:val="18"/>
              </w:rPr>
            </w:pPr>
            <w:r w:rsidRPr="00FF764D">
              <w:rPr>
                <w:rFonts w:ascii="Sylfaen" w:eastAsia="Times New Roman" w:hAnsi="Sylfaen" w:cs="Calibri"/>
                <w:sz w:val="18"/>
                <w:szCs w:val="18"/>
                <w:lang w:val="ka-GE"/>
              </w:rPr>
              <w:t>მიღწეული შედეგი</w:t>
            </w:r>
          </w:p>
        </w:tc>
        <w:tc>
          <w:tcPr>
            <w:tcW w:w="1800" w:type="dxa"/>
            <w:tcBorders>
              <w:top w:val="nil"/>
              <w:left w:val="nil"/>
              <w:bottom w:val="single" w:sz="4" w:space="0" w:color="auto"/>
              <w:right w:val="single" w:sz="4" w:space="0" w:color="auto"/>
            </w:tcBorders>
            <w:shd w:val="clear" w:color="auto" w:fill="auto"/>
            <w:vAlign w:val="center"/>
            <w:hideMark/>
          </w:tcPr>
          <w:p w:rsidR="005E3897" w:rsidRPr="006144AE" w:rsidRDefault="00DB6F28" w:rsidP="005E3897">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დახმარებით ისარგებლა  58 ბენეფიციარმა</w:t>
            </w:r>
            <w:r w:rsidR="005E3897" w:rsidRPr="006144AE">
              <w:rPr>
                <w:rFonts w:ascii="Sylfaen" w:eastAsia="Times New Roman" w:hAnsi="Sylfaen" w:cs="Calibri"/>
                <w:sz w:val="18"/>
                <w:szCs w:val="18"/>
              </w:rPr>
              <w:t> </w:t>
            </w:r>
          </w:p>
        </w:tc>
      </w:tr>
      <w:tr w:rsidR="005E3897" w:rsidRPr="006144AE" w:rsidTr="008875CA">
        <w:trPr>
          <w:trHeight w:val="300"/>
        </w:trPr>
        <w:tc>
          <w:tcPr>
            <w:tcW w:w="62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დაგეგმილი შედეგის შეფასების ინდიკატორი</w:t>
            </w:r>
          </w:p>
        </w:tc>
        <w:tc>
          <w:tcPr>
            <w:tcW w:w="2787" w:type="dxa"/>
            <w:gridSpan w:val="2"/>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მიღწეული შედეგის შეფასების ინდიკატორი</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5E3897" w:rsidRPr="00DB6F28" w:rsidRDefault="00DB6F28" w:rsidP="005E3897">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განმარტება</w:t>
            </w:r>
          </w:p>
        </w:tc>
      </w:tr>
      <w:tr w:rsidR="005E3897" w:rsidRPr="006144AE" w:rsidTr="008875CA">
        <w:trPr>
          <w:trHeight w:val="674"/>
        </w:trPr>
        <w:tc>
          <w:tcPr>
            <w:tcW w:w="2895" w:type="dxa"/>
            <w:tcBorders>
              <w:top w:val="nil"/>
              <w:left w:val="single" w:sz="4" w:space="0" w:color="auto"/>
              <w:bottom w:val="single" w:sz="4" w:space="0" w:color="auto"/>
              <w:right w:val="single" w:sz="4" w:space="0" w:color="auto"/>
            </w:tcBorders>
            <w:shd w:val="clear" w:color="auto" w:fill="auto"/>
            <w:vAlign w:val="center"/>
            <w:hideMark/>
          </w:tcPr>
          <w:p w:rsidR="005E3897" w:rsidRPr="006144AE" w:rsidRDefault="008875CA" w:rsidP="005E3897">
            <w:pPr>
              <w:spacing w:after="0" w:line="240" w:lineRule="auto"/>
              <w:jc w:val="center"/>
              <w:rPr>
                <w:rFonts w:ascii="Sylfaen" w:eastAsia="Times New Roman" w:hAnsi="Sylfaen" w:cs="Calibri"/>
                <w:sz w:val="18"/>
                <w:szCs w:val="18"/>
              </w:rPr>
            </w:pPr>
            <w:r>
              <w:rPr>
                <w:rFonts w:ascii="Sylfaen" w:eastAsia="Times New Roman" w:hAnsi="Sylfaen" w:cs="Calibri"/>
                <w:color w:val="000000"/>
                <w:sz w:val="18"/>
                <w:szCs w:val="18"/>
                <w:lang w:val="ka-GE"/>
              </w:rPr>
              <w:t>დასახელება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საბაზისო მაჩვენებელი</w:t>
            </w:r>
          </w:p>
        </w:tc>
        <w:tc>
          <w:tcPr>
            <w:tcW w:w="1713" w:type="dxa"/>
            <w:tcBorders>
              <w:top w:val="nil"/>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დაგეგმილი მაჩვენებელი</w:t>
            </w:r>
          </w:p>
        </w:tc>
        <w:tc>
          <w:tcPr>
            <w:tcW w:w="1308" w:type="dxa"/>
            <w:tcBorders>
              <w:top w:val="nil"/>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მიღწეული მაჩვენებელი</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rsidR="005E3897" w:rsidRPr="006144AE" w:rsidRDefault="005E3897" w:rsidP="005E3897">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ცდომილების მაჩვენებელი (%/აღწერა)</w:t>
            </w:r>
          </w:p>
        </w:tc>
        <w:tc>
          <w:tcPr>
            <w:tcW w:w="1800" w:type="dxa"/>
            <w:vMerge/>
            <w:tcBorders>
              <w:top w:val="nil"/>
              <w:left w:val="single" w:sz="4" w:space="0" w:color="auto"/>
              <w:bottom w:val="single" w:sz="4" w:space="0" w:color="auto"/>
              <w:right w:val="single" w:sz="4" w:space="0" w:color="auto"/>
            </w:tcBorders>
            <w:vAlign w:val="center"/>
            <w:hideMark/>
          </w:tcPr>
          <w:p w:rsidR="005E3897" w:rsidRPr="006144AE" w:rsidRDefault="005E3897" w:rsidP="005E3897">
            <w:pPr>
              <w:spacing w:after="0" w:line="240" w:lineRule="auto"/>
              <w:rPr>
                <w:rFonts w:ascii="Sylfaen" w:eastAsia="Times New Roman" w:hAnsi="Sylfaen" w:cs="Calibri"/>
                <w:sz w:val="18"/>
                <w:szCs w:val="18"/>
              </w:rPr>
            </w:pPr>
          </w:p>
        </w:tc>
      </w:tr>
      <w:tr w:rsidR="00DB6F28" w:rsidRPr="006144AE" w:rsidTr="00713D82">
        <w:trPr>
          <w:trHeight w:val="260"/>
        </w:trPr>
        <w:tc>
          <w:tcPr>
            <w:tcW w:w="2895" w:type="dxa"/>
            <w:tcBorders>
              <w:top w:val="nil"/>
              <w:left w:val="single" w:sz="4" w:space="0" w:color="auto"/>
              <w:bottom w:val="single" w:sz="4" w:space="0" w:color="auto"/>
              <w:right w:val="single" w:sz="4" w:space="0" w:color="auto"/>
            </w:tcBorders>
            <w:shd w:val="clear" w:color="auto" w:fill="auto"/>
            <w:vAlign w:val="center"/>
            <w:hideMark/>
          </w:tcPr>
          <w:p w:rsidR="00DB6F28" w:rsidRPr="006144AE" w:rsidRDefault="008875CA" w:rsidP="00DB6F28">
            <w:pPr>
              <w:spacing w:after="0" w:line="240" w:lineRule="auto"/>
              <w:jc w:val="center"/>
              <w:rPr>
                <w:rFonts w:ascii="Sylfaen" w:eastAsia="Times New Roman" w:hAnsi="Sylfaen" w:cs="Calibri"/>
                <w:color w:val="000000"/>
                <w:sz w:val="18"/>
                <w:szCs w:val="18"/>
              </w:rPr>
            </w:pPr>
            <w:r w:rsidRPr="008875CA">
              <w:rPr>
                <w:rFonts w:ascii="Sylfaen" w:eastAsia="Times New Roman" w:hAnsi="Sylfaen" w:cs="Calibri"/>
                <w:color w:val="000000"/>
                <w:sz w:val="18"/>
                <w:szCs w:val="18"/>
              </w:rPr>
              <w:t>მოსარგებლე ბენეფიციართა რაოდენობა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DB6F28" w:rsidRPr="006144AE" w:rsidRDefault="00DB6F28" w:rsidP="00DB6F28">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57</w:t>
            </w:r>
          </w:p>
        </w:tc>
        <w:tc>
          <w:tcPr>
            <w:tcW w:w="1713" w:type="dxa"/>
            <w:tcBorders>
              <w:top w:val="nil"/>
              <w:left w:val="nil"/>
              <w:bottom w:val="single" w:sz="4" w:space="0" w:color="auto"/>
              <w:right w:val="single" w:sz="4" w:space="0" w:color="auto"/>
            </w:tcBorders>
            <w:shd w:val="clear" w:color="auto" w:fill="auto"/>
            <w:vAlign w:val="center"/>
            <w:hideMark/>
          </w:tcPr>
          <w:p w:rsidR="00DB6F28" w:rsidRPr="006144AE" w:rsidRDefault="00DB6F28" w:rsidP="00DB6F28">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60</w:t>
            </w:r>
          </w:p>
        </w:tc>
        <w:tc>
          <w:tcPr>
            <w:tcW w:w="1308" w:type="dxa"/>
            <w:tcBorders>
              <w:top w:val="nil"/>
              <w:left w:val="nil"/>
              <w:bottom w:val="single" w:sz="4" w:space="0" w:color="auto"/>
              <w:right w:val="single" w:sz="4" w:space="0" w:color="auto"/>
            </w:tcBorders>
            <w:shd w:val="clear" w:color="auto" w:fill="auto"/>
            <w:vAlign w:val="center"/>
            <w:hideMark/>
          </w:tcPr>
          <w:p w:rsidR="00DB6F28" w:rsidRPr="006144AE" w:rsidRDefault="00DB6F28" w:rsidP="00DB6F28">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58</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rsidR="00DB6F28" w:rsidRPr="006144AE" w:rsidRDefault="00DB6F28" w:rsidP="00DB6F28">
            <w:pPr>
              <w:spacing w:after="0" w:line="240" w:lineRule="auto"/>
              <w:jc w:val="center"/>
              <w:rPr>
                <w:rFonts w:ascii="Sylfaen" w:eastAsia="Times New Roman" w:hAnsi="Sylfaen" w:cs="Calibri"/>
                <w:color w:val="000000"/>
                <w:sz w:val="18"/>
                <w:szCs w:val="18"/>
              </w:rPr>
            </w:pPr>
            <w:r w:rsidRPr="006144AE">
              <w:rPr>
                <w:rFonts w:ascii="Sylfaen" w:eastAsia="Times New Roman" w:hAnsi="Sylfaen" w:cs="Calibri"/>
                <w:color w:val="000000"/>
                <w:sz w:val="18"/>
                <w:szCs w:val="18"/>
              </w:rPr>
              <w:t>97%</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DB6F28" w:rsidRPr="006144AE" w:rsidRDefault="00DB6F28" w:rsidP="00DB6F28">
            <w:pPr>
              <w:spacing w:after="0" w:line="240" w:lineRule="auto"/>
              <w:jc w:val="center"/>
              <w:rPr>
                <w:rFonts w:ascii="Sylfaen" w:eastAsia="Times New Roman" w:hAnsi="Sylfaen" w:cs="Calibri"/>
                <w:sz w:val="18"/>
                <w:szCs w:val="18"/>
              </w:rPr>
            </w:pPr>
            <w:r w:rsidRPr="006144AE">
              <w:rPr>
                <w:rFonts w:ascii="Sylfaen" w:eastAsia="Times New Roman" w:hAnsi="Sylfaen" w:cs="Calibri"/>
                <w:sz w:val="18"/>
                <w:szCs w:val="18"/>
              </w:rPr>
              <w:t>არამომართვიანობა</w:t>
            </w:r>
          </w:p>
        </w:tc>
      </w:tr>
    </w:tbl>
    <w:p w:rsidR="00DB6F28" w:rsidRDefault="00DB6F28"/>
    <w:tbl>
      <w:tblPr>
        <w:tblW w:w="10810"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1319"/>
        <w:gridCol w:w="1927"/>
        <w:gridCol w:w="1489"/>
        <w:gridCol w:w="1565"/>
        <w:gridCol w:w="1800"/>
      </w:tblGrid>
      <w:tr w:rsidR="005E3897" w:rsidRPr="00DB6F28" w:rsidTr="008875CA">
        <w:trPr>
          <w:trHeight w:val="404"/>
        </w:trPr>
        <w:tc>
          <w:tcPr>
            <w:tcW w:w="4029" w:type="dxa"/>
            <w:gridSpan w:val="2"/>
            <w:shd w:val="clear" w:color="auto" w:fill="auto"/>
            <w:vAlign w:val="center"/>
            <w:hideMark/>
          </w:tcPr>
          <w:p w:rsidR="005E3897" w:rsidRPr="00DB6F28" w:rsidRDefault="005E3897" w:rsidP="005E3897">
            <w:pPr>
              <w:spacing w:after="0" w:line="240" w:lineRule="auto"/>
              <w:rPr>
                <w:rFonts w:ascii="Sylfaen" w:eastAsia="Times New Roman" w:hAnsi="Sylfaen" w:cs="Calibri"/>
                <w:sz w:val="18"/>
                <w:szCs w:val="18"/>
              </w:rPr>
            </w:pPr>
            <w:r w:rsidRPr="00DB6F28">
              <w:rPr>
                <w:rFonts w:ascii="Sylfaen" w:eastAsia="Times New Roman" w:hAnsi="Sylfaen" w:cs="Calibri"/>
                <w:sz w:val="18"/>
                <w:szCs w:val="18"/>
              </w:rPr>
              <w:t>ქვეპროგრამის დასახელება /პროგრამული კოდი</w:t>
            </w:r>
          </w:p>
        </w:tc>
        <w:tc>
          <w:tcPr>
            <w:tcW w:w="6781" w:type="dxa"/>
            <w:gridSpan w:val="4"/>
            <w:shd w:val="clear" w:color="auto" w:fill="auto"/>
            <w:vAlign w:val="center"/>
            <w:hideMark/>
          </w:tcPr>
          <w:p w:rsidR="005E3897" w:rsidRPr="00DB6F28" w:rsidRDefault="005E3897" w:rsidP="005E3897">
            <w:pPr>
              <w:spacing w:after="0" w:line="240" w:lineRule="auto"/>
              <w:rPr>
                <w:rFonts w:ascii="Sylfaen" w:eastAsia="Times New Roman" w:hAnsi="Sylfaen" w:cs="Calibri"/>
                <w:sz w:val="18"/>
                <w:szCs w:val="18"/>
              </w:rPr>
            </w:pPr>
            <w:r w:rsidRPr="00DB6F28">
              <w:rPr>
                <w:rFonts w:ascii="Sylfaen" w:eastAsia="Times New Roman" w:hAnsi="Sylfaen" w:cs="Calibri"/>
                <w:sz w:val="18"/>
                <w:szCs w:val="18"/>
              </w:rPr>
              <w:t>აუტიზმის სპექტრის დარღვევის მქონე ბავშვთა რეაბილიტაცია (06 02 14)</w:t>
            </w:r>
          </w:p>
        </w:tc>
      </w:tr>
      <w:tr w:rsidR="005E3897" w:rsidRPr="00DB6F28" w:rsidTr="008875CA">
        <w:trPr>
          <w:trHeight w:val="458"/>
        </w:trPr>
        <w:tc>
          <w:tcPr>
            <w:tcW w:w="4029" w:type="dxa"/>
            <w:gridSpan w:val="2"/>
            <w:shd w:val="clear" w:color="auto" w:fill="auto"/>
            <w:vAlign w:val="center"/>
            <w:hideMark/>
          </w:tcPr>
          <w:p w:rsidR="005E3897" w:rsidRPr="00DB6F28" w:rsidRDefault="005E3897" w:rsidP="005E3897">
            <w:pPr>
              <w:spacing w:after="0" w:line="240" w:lineRule="auto"/>
              <w:rPr>
                <w:rFonts w:ascii="Sylfaen" w:eastAsia="Times New Roman" w:hAnsi="Sylfaen" w:cs="Calibri"/>
                <w:sz w:val="18"/>
                <w:szCs w:val="18"/>
              </w:rPr>
            </w:pPr>
            <w:r w:rsidRPr="00DB6F28">
              <w:rPr>
                <w:rFonts w:ascii="Sylfaen" w:eastAsia="Times New Roman" w:hAnsi="Sylfaen" w:cs="Calibri"/>
                <w:sz w:val="18"/>
                <w:szCs w:val="18"/>
              </w:rPr>
              <w:t>ქვეპროგრამის განმახორციელებელი</w:t>
            </w:r>
          </w:p>
        </w:tc>
        <w:tc>
          <w:tcPr>
            <w:tcW w:w="6781" w:type="dxa"/>
            <w:gridSpan w:val="4"/>
            <w:shd w:val="clear" w:color="auto" w:fill="auto"/>
            <w:vAlign w:val="center"/>
            <w:hideMark/>
          </w:tcPr>
          <w:p w:rsidR="005E3897" w:rsidRPr="00DB6F28" w:rsidRDefault="005E3897" w:rsidP="005E3897">
            <w:pPr>
              <w:spacing w:after="0" w:line="240" w:lineRule="auto"/>
              <w:rPr>
                <w:rFonts w:ascii="Sylfaen" w:eastAsia="Times New Roman" w:hAnsi="Sylfaen" w:cs="Calibri"/>
                <w:sz w:val="18"/>
                <w:szCs w:val="18"/>
              </w:rPr>
            </w:pPr>
            <w:r w:rsidRPr="00DB6F28">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E3897" w:rsidRPr="00DB6F28" w:rsidTr="008875CA">
        <w:trPr>
          <w:trHeight w:val="1187"/>
        </w:trPr>
        <w:tc>
          <w:tcPr>
            <w:tcW w:w="4029" w:type="dxa"/>
            <w:gridSpan w:val="2"/>
            <w:shd w:val="clear" w:color="auto" w:fill="auto"/>
            <w:vAlign w:val="center"/>
            <w:hideMark/>
          </w:tcPr>
          <w:p w:rsidR="005E3897" w:rsidRPr="00DB6F28" w:rsidRDefault="005E3897" w:rsidP="005E3897">
            <w:pPr>
              <w:spacing w:after="0" w:line="240" w:lineRule="auto"/>
              <w:rPr>
                <w:rFonts w:ascii="Sylfaen" w:eastAsia="Times New Roman" w:hAnsi="Sylfaen" w:cs="Calibri"/>
                <w:sz w:val="18"/>
                <w:szCs w:val="18"/>
              </w:rPr>
            </w:pPr>
            <w:r w:rsidRPr="00DB6F28">
              <w:rPr>
                <w:rFonts w:ascii="Sylfaen" w:eastAsia="Times New Roman" w:hAnsi="Sylfaen" w:cs="Calibri"/>
                <w:sz w:val="18"/>
                <w:szCs w:val="18"/>
              </w:rPr>
              <w:t>ქვეპროგრამის აღწერა</w:t>
            </w:r>
          </w:p>
        </w:tc>
        <w:tc>
          <w:tcPr>
            <w:tcW w:w="6781" w:type="dxa"/>
            <w:gridSpan w:val="4"/>
            <w:shd w:val="clear" w:color="auto" w:fill="auto"/>
            <w:vAlign w:val="center"/>
            <w:hideMark/>
          </w:tcPr>
          <w:p w:rsidR="005E3897" w:rsidRPr="00DB6F28" w:rsidRDefault="005E3897" w:rsidP="005E3897">
            <w:pPr>
              <w:spacing w:after="0" w:line="240" w:lineRule="auto"/>
              <w:jc w:val="both"/>
              <w:rPr>
                <w:rFonts w:ascii="Sylfaen" w:eastAsia="Times New Roman" w:hAnsi="Sylfaen" w:cs="Calibri"/>
                <w:sz w:val="18"/>
                <w:szCs w:val="18"/>
              </w:rPr>
            </w:pPr>
            <w:r w:rsidRPr="00DB6F28">
              <w:rPr>
                <w:rFonts w:ascii="Sylfaen" w:eastAsia="Times New Roman" w:hAnsi="Sylfaen" w:cs="Calibri"/>
                <w:sz w:val="18"/>
                <w:szCs w:val="18"/>
              </w:rPr>
              <w:t>პროგრამის ფარგლებში მომსახურება გაეწიათ ქალაქ ქუთაისში რეგისტრირებულ/ მცხოვრებ 2-15 წლამდე ასაკის ბავშვებს, რომელთა ძირითადი დიაგნოზია (ICD-10) კლასიფიკაციის მიხედვით განსაზღვრული განვითარების ზოგადი აშლილობები (F84.0 – F84.9)</w:t>
            </w:r>
            <w:r w:rsidR="00DB6F28">
              <w:rPr>
                <w:rFonts w:ascii="Sylfaen" w:eastAsia="Times New Roman" w:hAnsi="Sylfaen" w:cs="Calibri"/>
                <w:sz w:val="18"/>
                <w:szCs w:val="18"/>
              </w:rPr>
              <w:t>.</w:t>
            </w:r>
            <w:r w:rsidRPr="00DB6F28">
              <w:rPr>
                <w:rFonts w:ascii="Sylfaen" w:eastAsia="Times New Roman" w:hAnsi="Sylfaen" w:cs="Calibri"/>
                <w:sz w:val="18"/>
                <w:szCs w:val="18"/>
              </w:rPr>
              <w:t xml:space="preserve"> პროგრამის ფარგლებში, ანაზღაურდა სერვისის მიმწოდებელი ორგანიზაციების  მიერ აუტიზმის სპექტრის დარღვევის მქონე  ბავშვისათვის გაწეული მომსახურება.</w:t>
            </w:r>
          </w:p>
        </w:tc>
      </w:tr>
      <w:tr w:rsidR="005E3897" w:rsidRPr="00DB6F28" w:rsidTr="008875CA">
        <w:trPr>
          <w:trHeight w:val="300"/>
        </w:trPr>
        <w:tc>
          <w:tcPr>
            <w:tcW w:w="4029" w:type="dxa"/>
            <w:gridSpan w:val="2"/>
            <w:shd w:val="clear" w:color="auto" w:fill="auto"/>
            <w:vAlign w:val="center"/>
            <w:hideMark/>
          </w:tcPr>
          <w:p w:rsidR="005E3897" w:rsidRPr="00DB6F28" w:rsidRDefault="005E3897" w:rsidP="005E3897">
            <w:pPr>
              <w:spacing w:after="0" w:line="240" w:lineRule="auto"/>
              <w:rPr>
                <w:rFonts w:ascii="Sylfaen" w:eastAsia="Times New Roman" w:hAnsi="Sylfaen" w:cs="Calibri"/>
                <w:sz w:val="18"/>
                <w:szCs w:val="18"/>
              </w:rPr>
            </w:pPr>
            <w:r w:rsidRPr="00DB6F28">
              <w:rPr>
                <w:rFonts w:ascii="Sylfaen" w:eastAsia="Times New Roman" w:hAnsi="Sylfaen" w:cs="Calibri"/>
                <w:sz w:val="18"/>
                <w:szCs w:val="18"/>
              </w:rPr>
              <w:t>ქვეპროგრამის მიზანი</w:t>
            </w:r>
          </w:p>
        </w:tc>
        <w:tc>
          <w:tcPr>
            <w:tcW w:w="6781" w:type="dxa"/>
            <w:gridSpan w:val="4"/>
            <w:shd w:val="clear" w:color="auto" w:fill="auto"/>
            <w:vAlign w:val="center"/>
            <w:hideMark/>
          </w:tcPr>
          <w:p w:rsidR="005E3897" w:rsidRPr="00DB6F28" w:rsidRDefault="005E3897" w:rsidP="005E3897">
            <w:pPr>
              <w:spacing w:after="0" w:line="240" w:lineRule="auto"/>
              <w:rPr>
                <w:rFonts w:ascii="Sylfaen" w:eastAsia="Times New Roman" w:hAnsi="Sylfaen" w:cs="Calibri"/>
                <w:sz w:val="18"/>
                <w:szCs w:val="18"/>
              </w:rPr>
            </w:pPr>
            <w:r w:rsidRPr="00DB6F28">
              <w:rPr>
                <w:rFonts w:ascii="Sylfaen" w:eastAsia="Times New Roman" w:hAnsi="Sylfaen" w:cs="Calibri"/>
                <w:sz w:val="18"/>
                <w:szCs w:val="18"/>
              </w:rPr>
              <w:t>პროგრამით მოსარგებლე პირთა რეაბილიტაცია და სოციალური პირობების გაუმჯობესება</w:t>
            </w:r>
          </w:p>
        </w:tc>
      </w:tr>
      <w:tr w:rsidR="005E3897" w:rsidRPr="00DB6F28" w:rsidTr="008875CA">
        <w:trPr>
          <w:trHeight w:val="485"/>
        </w:trPr>
        <w:tc>
          <w:tcPr>
            <w:tcW w:w="4029" w:type="dxa"/>
            <w:gridSpan w:val="2"/>
            <w:shd w:val="clear" w:color="auto" w:fill="auto"/>
            <w:vAlign w:val="center"/>
            <w:hideMark/>
          </w:tcPr>
          <w:p w:rsidR="005E3897" w:rsidRPr="00DB6F28" w:rsidRDefault="005E3897" w:rsidP="005E3897">
            <w:pPr>
              <w:spacing w:after="0" w:line="240" w:lineRule="auto"/>
              <w:rPr>
                <w:rFonts w:ascii="Sylfaen" w:eastAsia="Times New Roman" w:hAnsi="Sylfaen" w:cs="Calibri"/>
                <w:sz w:val="18"/>
                <w:szCs w:val="18"/>
              </w:rPr>
            </w:pPr>
            <w:r w:rsidRPr="00DB6F28">
              <w:rPr>
                <w:rFonts w:ascii="Sylfaen" w:eastAsia="Times New Roman" w:hAnsi="Sylfaen" w:cs="Calibri"/>
                <w:sz w:val="18"/>
                <w:szCs w:val="18"/>
              </w:rPr>
              <w:t>დაგეგმილი საბოლოო შედეგი</w:t>
            </w:r>
          </w:p>
        </w:tc>
        <w:tc>
          <w:tcPr>
            <w:tcW w:w="3416" w:type="dxa"/>
            <w:gridSpan w:val="2"/>
            <w:shd w:val="clear" w:color="auto" w:fill="auto"/>
            <w:vAlign w:val="center"/>
            <w:hideMark/>
          </w:tcPr>
          <w:p w:rsidR="005E3897" w:rsidRPr="00DB6F28" w:rsidRDefault="005E3897" w:rsidP="005E3897">
            <w:pPr>
              <w:spacing w:after="0" w:line="240" w:lineRule="auto"/>
              <w:jc w:val="center"/>
              <w:rPr>
                <w:rFonts w:ascii="Sylfaen" w:eastAsia="Times New Roman" w:hAnsi="Sylfaen" w:cs="Calibri"/>
                <w:sz w:val="18"/>
                <w:szCs w:val="18"/>
              </w:rPr>
            </w:pPr>
            <w:r w:rsidRPr="00DB6F28">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565" w:type="dxa"/>
            <w:shd w:val="clear" w:color="auto" w:fill="auto"/>
            <w:hideMark/>
          </w:tcPr>
          <w:p w:rsidR="005E3897" w:rsidRPr="00DB6F28" w:rsidRDefault="00DB6F28" w:rsidP="005E3897">
            <w:pPr>
              <w:spacing w:after="0" w:line="240" w:lineRule="auto"/>
              <w:rPr>
                <w:rFonts w:ascii="Sylfaen" w:eastAsia="Times New Roman" w:hAnsi="Sylfaen" w:cs="Calibri"/>
                <w:sz w:val="18"/>
                <w:szCs w:val="18"/>
              </w:rPr>
            </w:pPr>
            <w:r w:rsidRPr="00FF764D">
              <w:rPr>
                <w:rFonts w:ascii="Sylfaen" w:eastAsia="Times New Roman" w:hAnsi="Sylfaen" w:cs="Calibri"/>
                <w:sz w:val="18"/>
                <w:szCs w:val="18"/>
                <w:lang w:val="ka-GE"/>
              </w:rPr>
              <w:t>მიღწეული შედეგი</w:t>
            </w:r>
          </w:p>
        </w:tc>
        <w:tc>
          <w:tcPr>
            <w:tcW w:w="1800" w:type="dxa"/>
            <w:shd w:val="clear" w:color="auto" w:fill="auto"/>
            <w:vAlign w:val="center"/>
            <w:hideMark/>
          </w:tcPr>
          <w:p w:rsidR="005E3897" w:rsidRPr="00DB6F28" w:rsidRDefault="00DB6F28" w:rsidP="005E3897">
            <w:pPr>
              <w:spacing w:after="0" w:line="240" w:lineRule="auto"/>
              <w:jc w:val="center"/>
              <w:rPr>
                <w:rFonts w:ascii="Sylfaen" w:eastAsia="Times New Roman" w:hAnsi="Sylfaen" w:cs="Calibri"/>
                <w:sz w:val="18"/>
                <w:szCs w:val="18"/>
              </w:rPr>
            </w:pPr>
            <w:r w:rsidRPr="00DB6F28">
              <w:rPr>
                <w:rFonts w:ascii="Sylfaen" w:eastAsia="Times New Roman" w:hAnsi="Sylfaen" w:cs="Calibri"/>
                <w:sz w:val="18"/>
                <w:szCs w:val="18"/>
              </w:rPr>
              <w:t>დახმარებით ისარგებლა  73 ბენეფიციარმა</w:t>
            </w:r>
            <w:r w:rsidR="005E3897" w:rsidRPr="00DB6F28">
              <w:rPr>
                <w:rFonts w:ascii="Sylfaen" w:eastAsia="Times New Roman" w:hAnsi="Sylfaen" w:cs="Calibri"/>
                <w:sz w:val="18"/>
                <w:szCs w:val="18"/>
              </w:rPr>
              <w:t> </w:t>
            </w:r>
          </w:p>
        </w:tc>
      </w:tr>
      <w:tr w:rsidR="005E3897" w:rsidRPr="00DB6F28" w:rsidTr="008875CA">
        <w:trPr>
          <w:trHeight w:val="300"/>
        </w:trPr>
        <w:tc>
          <w:tcPr>
            <w:tcW w:w="5956" w:type="dxa"/>
            <w:gridSpan w:val="3"/>
            <w:shd w:val="clear" w:color="auto" w:fill="auto"/>
            <w:vAlign w:val="center"/>
            <w:hideMark/>
          </w:tcPr>
          <w:p w:rsidR="005E3897" w:rsidRPr="00DB6F28" w:rsidRDefault="005E3897" w:rsidP="005E3897">
            <w:pPr>
              <w:spacing w:after="0" w:line="240" w:lineRule="auto"/>
              <w:jc w:val="center"/>
              <w:rPr>
                <w:rFonts w:ascii="Sylfaen" w:eastAsia="Times New Roman" w:hAnsi="Sylfaen" w:cs="Calibri"/>
                <w:sz w:val="18"/>
                <w:szCs w:val="18"/>
              </w:rPr>
            </w:pPr>
            <w:r w:rsidRPr="00DB6F28">
              <w:rPr>
                <w:rFonts w:ascii="Sylfaen" w:eastAsia="Times New Roman" w:hAnsi="Sylfaen" w:cs="Calibri"/>
                <w:sz w:val="18"/>
                <w:szCs w:val="18"/>
              </w:rPr>
              <w:t>დაგეგმილი შედეგის შეფასების ინდიკატორი</w:t>
            </w:r>
          </w:p>
        </w:tc>
        <w:tc>
          <w:tcPr>
            <w:tcW w:w="3054" w:type="dxa"/>
            <w:gridSpan w:val="2"/>
            <w:shd w:val="clear" w:color="auto" w:fill="auto"/>
            <w:vAlign w:val="center"/>
            <w:hideMark/>
          </w:tcPr>
          <w:p w:rsidR="005E3897" w:rsidRPr="00DB6F28" w:rsidRDefault="005E3897" w:rsidP="005E3897">
            <w:pPr>
              <w:spacing w:after="0" w:line="240" w:lineRule="auto"/>
              <w:jc w:val="center"/>
              <w:rPr>
                <w:rFonts w:ascii="Sylfaen" w:eastAsia="Times New Roman" w:hAnsi="Sylfaen" w:cs="Calibri"/>
                <w:sz w:val="18"/>
                <w:szCs w:val="18"/>
              </w:rPr>
            </w:pPr>
            <w:r w:rsidRPr="00DB6F28">
              <w:rPr>
                <w:rFonts w:ascii="Sylfaen" w:eastAsia="Times New Roman" w:hAnsi="Sylfaen" w:cs="Calibri"/>
                <w:sz w:val="18"/>
                <w:szCs w:val="18"/>
              </w:rPr>
              <w:t>მიღწეული შედეგის შეფასების ინდიკატორი</w:t>
            </w:r>
          </w:p>
        </w:tc>
        <w:tc>
          <w:tcPr>
            <w:tcW w:w="1800" w:type="dxa"/>
            <w:vMerge w:val="restart"/>
            <w:shd w:val="clear" w:color="auto" w:fill="auto"/>
            <w:vAlign w:val="center"/>
            <w:hideMark/>
          </w:tcPr>
          <w:p w:rsidR="005E3897" w:rsidRPr="00DB6F28" w:rsidRDefault="00DB6F28" w:rsidP="005E3897">
            <w:pPr>
              <w:spacing w:after="0" w:line="240" w:lineRule="auto"/>
              <w:jc w:val="center"/>
              <w:rPr>
                <w:rFonts w:ascii="Sylfaen" w:eastAsia="Times New Roman" w:hAnsi="Sylfaen" w:cs="Calibri"/>
                <w:sz w:val="18"/>
                <w:szCs w:val="18"/>
              </w:rPr>
            </w:pPr>
            <w:r>
              <w:rPr>
                <w:rFonts w:ascii="Sylfaen" w:eastAsia="Times New Roman" w:hAnsi="Sylfaen" w:cs="Calibri"/>
                <w:sz w:val="18"/>
                <w:szCs w:val="18"/>
                <w:lang w:val="ka-GE"/>
              </w:rPr>
              <w:t>განმარტება</w:t>
            </w:r>
            <w:r w:rsidR="005E3897" w:rsidRPr="00DB6F28">
              <w:rPr>
                <w:rFonts w:ascii="Sylfaen" w:eastAsia="Times New Roman" w:hAnsi="Sylfaen" w:cs="Calibri"/>
                <w:sz w:val="18"/>
                <w:szCs w:val="18"/>
              </w:rPr>
              <w:t> </w:t>
            </w:r>
          </w:p>
        </w:tc>
      </w:tr>
      <w:tr w:rsidR="00DB6F28" w:rsidRPr="00DB6F28" w:rsidTr="008875CA">
        <w:trPr>
          <w:trHeight w:val="900"/>
        </w:trPr>
        <w:tc>
          <w:tcPr>
            <w:tcW w:w="2710" w:type="dxa"/>
            <w:shd w:val="clear" w:color="auto" w:fill="auto"/>
            <w:vAlign w:val="center"/>
            <w:hideMark/>
          </w:tcPr>
          <w:p w:rsidR="005E3897" w:rsidRPr="00DB6F28" w:rsidRDefault="008875CA" w:rsidP="005E3897">
            <w:pPr>
              <w:spacing w:after="0" w:line="240" w:lineRule="auto"/>
              <w:jc w:val="center"/>
              <w:rPr>
                <w:rFonts w:ascii="Sylfaen" w:eastAsia="Times New Roman" w:hAnsi="Sylfaen" w:cs="Calibri"/>
                <w:sz w:val="18"/>
                <w:szCs w:val="18"/>
              </w:rPr>
            </w:pPr>
            <w:r>
              <w:rPr>
                <w:rFonts w:ascii="Sylfaen" w:eastAsia="Times New Roman" w:hAnsi="Sylfaen" w:cs="Calibri"/>
                <w:color w:val="000000"/>
                <w:sz w:val="18"/>
                <w:szCs w:val="18"/>
                <w:lang w:val="ka-GE"/>
              </w:rPr>
              <w:t>დასახელება</w:t>
            </w:r>
          </w:p>
        </w:tc>
        <w:tc>
          <w:tcPr>
            <w:tcW w:w="1319" w:type="dxa"/>
            <w:shd w:val="clear" w:color="auto" w:fill="auto"/>
            <w:vAlign w:val="center"/>
            <w:hideMark/>
          </w:tcPr>
          <w:p w:rsidR="005E3897" w:rsidRPr="00DB6F28" w:rsidRDefault="005E3897" w:rsidP="005E3897">
            <w:pPr>
              <w:spacing w:after="0" w:line="240" w:lineRule="auto"/>
              <w:jc w:val="center"/>
              <w:rPr>
                <w:rFonts w:ascii="Sylfaen" w:eastAsia="Times New Roman" w:hAnsi="Sylfaen" w:cs="Calibri"/>
                <w:sz w:val="18"/>
                <w:szCs w:val="18"/>
              </w:rPr>
            </w:pPr>
            <w:r w:rsidRPr="00DB6F28">
              <w:rPr>
                <w:rFonts w:ascii="Sylfaen" w:eastAsia="Times New Roman" w:hAnsi="Sylfaen" w:cs="Calibri"/>
                <w:sz w:val="18"/>
                <w:szCs w:val="18"/>
              </w:rPr>
              <w:t>საბაზისო მაჩვენებელი</w:t>
            </w:r>
          </w:p>
        </w:tc>
        <w:tc>
          <w:tcPr>
            <w:tcW w:w="1927" w:type="dxa"/>
            <w:shd w:val="clear" w:color="auto" w:fill="auto"/>
            <w:vAlign w:val="center"/>
            <w:hideMark/>
          </w:tcPr>
          <w:p w:rsidR="005E3897" w:rsidRPr="00DB6F28" w:rsidRDefault="005E3897" w:rsidP="005E3897">
            <w:pPr>
              <w:spacing w:after="0" w:line="240" w:lineRule="auto"/>
              <w:jc w:val="center"/>
              <w:rPr>
                <w:rFonts w:ascii="Sylfaen" w:eastAsia="Times New Roman" w:hAnsi="Sylfaen" w:cs="Calibri"/>
                <w:sz w:val="18"/>
                <w:szCs w:val="18"/>
              </w:rPr>
            </w:pPr>
            <w:r w:rsidRPr="00DB6F28">
              <w:rPr>
                <w:rFonts w:ascii="Sylfaen" w:eastAsia="Times New Roman" w:hAnsi="Sylfaen" w:cs="Calibri"/>
                <w:sz w:val="18"/>
                <w:szCs w:val="18"/>
              </w:rPr>
              <w:t>დაგეგმილი მაჩვენებელი</w:t>
            </w:r>
          </w:p>
        </w:tc>
        <w:tc>
          <w:tcPr>
            <w:tcW w:w="1489" w:type="dxa"/>
            <w:shd w:val="clear" w:color="auto" w:fill="auto"/>
            <w:vAlign w:val="center"/>
            <w:hideMark/>
          </w:tcPr>
          <w:p w:rsidR="005E3897" w:rsidRPr="00DB6F28" w:rsidRDefault="005E3897" w:rsidP="005E3897">
            <w:pPr>
              <w:spacing w:after="0" w:line="240" w:lineRule="auto"/>
              <w:jc w:val="center"/>
              <w:rPr>
                <w:rFonts w:ascii="Sylfaen" w:eastAsia="Times New Roman" w:hAnsi="Sylfaen" w:cs="Calibri"/>
                <w:sz w:val="18"/>
                <w:szCs w:val="18"/>
              </w:rPr>
            </w:pPr>
            <w:r w:rsidRPr="00DB6F28">
              <w:rPr>
                <w:rFonts w:ascii="Sylfaen" w:eastAsia="Times New Roman" w:hAnsi="Sylfaen" w:cs="Calibri"/>
                <w:sz w:val="18"/>
                <w:szCs w:val="18"/>
              </w:rPr>
              <w:t>მიღწეული მაჩვენებელი</w:t>
            </w:r>
          </w:p>
        </w:tc>
        <w:tc>
          <w:tcPr>
            <w:tcW w:w="1565" w:type="dxa"/>
            <w:shd w:val="clear" w:color="auto" w:fill="auto"/>
            <w:vAlign w:val="center"/>
            <w:hideMark/>
          </w:tcPr>
          <w:p w:rsidR="005E3897" w:rsidRPr="00DB6F28" w:rsidRDefault="005E3897" w:rsidP="005E3897">
            <w:pPr>
              <w:spacing w:after="0" w:line="240" w:lineRule="auto"/>
              <w:jc w:val="center"/>
              <w:rPr>
                <w:rFonts w:ascii="Sylfaen" w:eastAsia="Times New Roman" w:hAnsi="Sylfaen" w:cs="Calibri"/>
                <w:sz w:val="18"/>
                <w:szCs w:val="18"/>
              </w:rPr>
            </w:pPr>
            <w:r w:rsidRPr="00DB6F28">
              <w:rPr>
                <w:rFonts w:ascii="Sylfaen" w:eastAsia="Times New Roman" w:hAnsi="Sylfaen" w:cs="Calibri"/>
                <w:sz w:val="18"/>
                <w:szCs w:val="18"/>
              </w:rPr>
              <w:t>ცდომილების მაჩვენებელი (%/აღწერა)</w:t>
            </w:r>
          </w:p>
        </w:tc>
        <w:tc>
          <w:tcPr>
            <w:tcW w:w="1800" w:type="dxa"/>
            <w:vMerge/>
            <w:vAlign w:val="center"/>
            <w:hideMark/>
          </w:tcPr>
          <w:p w:rsidR="005E3897" w:rsidRPr="00DB6F28" w:rsidRDefault="005E3897" w:rsidP="005E3897">
            <w:pPr>
              <w:spacing w:after="0" w:line="240" w:lineRule="auto"/>
              <w:rPr>
                <w:rFonts w:ascii="Sylfaen" w:eastAsia="Times New Roman" w:hAnsi="Sylfaen" w:cs="Calibri"/>
                <w:sz w:val="18"/>
                <w:szCs w:val="18"/>
              </w:rPr>
            </w:pPr>
          </w:p>
        </w:tc>
      </w:tr>
      <w:tr w:rsidR="00DB6F28" w:rsidRPr="00DB6F28" w:rsidTr="008875CA">
        <w:trPr>
          <w:trHeight w:val="60"/>
        </w:trPr>
        <w:tc>
          <w:tcPr>
            <w:tcW w:w="2710" w:type="dxa"/>
            <w:shd w:val="clear" w:color="auto" w:fill="auto"/>
            <w:vAlign w:val="center"/>
            <w:hideMark/>
          </w:tcPr>
          <w:p w:rsidR="00DB6F28" w:rsidRPr="00DB6F28" w:rsidRDefault="008875CA" w:rsidP="00DB6F28">
            <w:pPr>
              <w:spacing w:after="0" w:line="240" w:lineRule="auto"/>
              <w:jc w:val="center"/>
              <w:rPr>
                <w:rFonts w:ascii="Sylfaen" w:eastAsia="Times New Roman" w:hAnsi="Sylfaen" w:cs="Calibri"/>
                <w:color w:val="000000"/>
                <w:sz w:val="18"/>
                <w:szCs w:val="18"/>
              </w:rPr>
            </w:pPr>
            <w:r w:rsidRPr="008875CA">
              <w:rPr>
                <w:rFonts w:ascii="Sylfaen" w:eastAsia="Times New Roman" w:hAnsi="Sylfaen" w:cs="Calibri"/>
                <w:color w:val="000000"/>
                <w:sz w:val="18"/>
                <w:szCs w:val="18"/>
              </w:rPr>
              <w:t>მოსარგებლე ბენეფიციართა რაოდენობა</w:t>
            </w:r>
          </w:p>
        </w:tc>
        <w:tc>
          <w:tcPr>
            <w:tcW w:w="1319" w:type="dxa"/>
            <w:shd w:val="clear" w:color="auto" w:fill="auto"/>
            <w:vAlign w:val="center"/>
            <w:hideMark/>
          </w:tcPr>
          <w:p w:rsidR="00DB6F28" w:rsidRPr="00DB6F28" w:rsidRDefault="00DB6F28" w:rsidP="00DB6F28">
            <w:pPr>
              <w:spacing w:after="0" w:line="240" w:lineRule="auto"/>
              <w:jc w:val="center"/>
              <w:rPr>
                <w:rFonts w:ascii="Sylfaen" w:eastAsia="Times New Roman" w:hAnsi="Sylfaen" w:cs="Calibri"/>
                <w:color w:val="000000"/>
                <w:sz w:val="18"/>
                <w:szCs w:val="18"/>
              </w:rPr>
            </w:pPr>
            <w:r w:rsidRPr="00DB6F28">
              <w:rPr>
                <w:rFonts w:ascii="Sylfaen" w:eastAsia="Times New Roman" w:hAnsi="Sylfaen" w:cs="Calibri"/>
                <w:color w:val="000000"/>
                <w:sz w:val="18"/>
                <w:szCs w:val="18"/>
              </w:rPr>
              <w:t>53</w:t>
            </w:r>
          </w:p>
        </w:tc>
        <w:tc>
          <w:tcPr>
            <w:tcW w:w="1927" w:type="dxa"/>
            <w:shd w:val="clear" w:color="auto" w:fill="auto"/>
            <w:vAlign w:val="center"/>
            <w:hideMark/>
          </w:tcPr>
          <w:p w:rsidR="00DB6F28" w:rsidRPr="00DB6F28" w:rsidRDefault="00DB6F28" w:rsidP="00DB6F28">
            <w:pPr>
              <w:spacing w:after="0" w:line="240" w:lineRule="auto"/>
              <w:jc w:val="center"/>
              <w:rPr>
                <w:rFonts w:ascii="Sylfaen" w:eastAsia="Times New Roman" w:hAnsi="Sylfaen" w:cs="Calibri"/>
                <w:color w:val="000000"/>
                <w:sz w:val="18"/>
                <w:szCs w:val="18"/>
              </w:rPr>
            </w:pPr>
            <w:r w:rsidRPr="00DB6F28">
              <w:rPr>
                <w:rFonts w:ascii="Sylfaen" w:eastAsia="Times New Roman" w:hAnsi="Sylfaen" w:cs="Calibri"/>
                <w:color w:val="000000"/>
                <w:sz w:val="18"/>
                <w:szCs w:val="18"/>
              </w:rPr>
              <w:t>60</w:t>
            </w:r>
          </w:p>
        </w:tc>
        <w:tc>
          <w:tcPr>
            <w:tcW w:w="1489" w:type="dxa"/>
            <w:shd w:val="clear" w:color="auto" w:fill="auto"/>
            <w:vAlign w:val="center"/>
            <w:hideMark/>
          </w:tcPr>
          <w:p w:rsidR="00DB6F28" w:rsidRPr="00DB6F28" w:rsidRDefault="00DB6F28" w:rsidP="00DB6F28">
            <w:pPr>
              <w:spacing w:after="0" w:line="240" w:lineRule="auto"/>
              <w:jc w:val="center"/>
              <w:rPr>
                <w:rFonts w:ascii="Sylfaen" w:eastAsia="Times New Roman" w:hAnsi="Sylfaen" w:cs="Calibri"/>
                <w:color w:val="000000"/>
                <w:sz w:val="18"/>
                <w:szCs w:val="18"/>
              </w:rPr>
            </w:pPr>
            <w:r w:rsidRPr="00DB6F28">
              <w:rPr>
                <w:rFonts w:ascii="Sylfaen" w:eastAsia="Times New Roman" w:hAnsi="Sylfaen" w:cs="Calibri"/>
                <w:color w:val="000000"/>
                <w:sz w:val="18"/>
                <w:szCs w:val="18"/>
              </w:rPr>
              <w:t>73</w:t>
            </w:r>
          </w:p>
        </w:tc>
        <w:tc>
          <w:tcPr>
            <w:tcW w:w="1565" w:type="dxa"/>
            <w:shd w:val="clear" w:color="auto" w:fill="auto"/>
            <w:vAlign w:val="center"/>
            <w:hideMark/>
          </w:tcPr>
          <w:p w:rsidR="00DB6F28" w:rsidRPr="00DB6F28" w:rsidRDefault="00DB6F28" w:rsidP="00DB6F28">
            <w:pPr>
              <w:spacing w:after="0" w:line="240" w:lineRule="auto"/>
              <w:jc w:val="center"/>
              <w:rPr>
                <w:rFonts w:ascii="Sylfaen" w:eastAsia="Times New Roman" w:hAnsi="Sylfaen" w:cs="Calibri"/>
                <w:color w:val="000000"/>
                <w:sz w:val="18"/>
                <w:szCs w:val="18"/>
              </w:rPr>
            </w:pPr>
            <w:r w:rsidRPr="00DB6F28">
              <w:rPr>
                <w:rFonts w:ascii="Sylfaen" w:eastAsia="Times New Roman" w:hAnsi="Sylfaen" w:cs="Calibri"/>
                <w:color w:val="000000"/>
                <w:sz w:val="18"/>
                <w:szCs w:val="18"/>
              </w:rPr>
              <w:t>122%</w:t>
            </w:r>
          </w:p>
        </w:tc>
        <w:tc>
          <w:tcPr>
            <w:tcW w:w="1800" w:type="dxa"/>
            <w:shd w:val="clear" w:color="auto" w:fill="auto"/>
            <w:vAlign w:val="center"/>
          </w:tcPr>
          <w:p w:rsidR="00DB6F28" w:rsidRPr="006144AE" w:rsidRDefault="00DB6F28" w:rsidP="00DB6F28">
            <w:pPr>
              <w:spacing w:after="0" w:line="240" w:lineRule="auto"/>
              <w:jc w:val="center"/>
              <w:rPr>
                <w:rFonts w:ascii="Sylfaen" w:eastAsia="Times New Roman" w:hAnsi="Sylfaen" w:cs="Calibri"/>
                <w:sz w:val="18"/>
                <w:szCs w:val="18"/>
              </w:rPr>
            </w:pPr>
          </w:p>
        </w:tc>
      </w:tr>
    </w:tbl>
    <w:p w:rsidR="00DB6F28" w:rsidRDefault="00DB6F28"/>
    <w:tbl>
      <w:tblPr>
        <w:tblW w:w="10805"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1440"/>
        <w:gridCol w:w="1620"/>
        <w:gridCol w:w="1440"/>
        <w:gridCol w:w="1350"/>
        <w:gridCol w:w="1980"/>
      </w:tblGrid>
      <w:tr w:rsidR="005E3897" w:rsidRPr="00ED7978" w:rsidTr="002D7688">
        <w:trPr>
          <w:trHeight w:val="557"/>
        </w:trPr>
        <w:tc>
          <w:tcPr>
            <w:tcW w:w="4415" w:type="dxa"/>
            <w:gridSpan w:val="2"/>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დასახელება /პროგრამული კოდი</w:t>
            </w:r>
          </w:p>
        </w:tc>
        <w:tc>
          <w:tcPr>
            <w:tcW w:w="6390" w:type="dxa"/>
            <w:gridSpan w:val="4"/>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შშმ პირების მხარდაჭერაზე ორიენტირებული პროექტების დაფინანსება/თანადაფინანსება (06 02 15)</w:t>
            </w:r>
          </w:p>
        </w:tc>
      </w:tr>
      <w:tr w:rsidR="005E3897" w:rsidRPr="00ED7978" w:rsidTr="002D7688">
        <w:trPr>
          <w:trHeight w:val="539"/>
        </w:trPr>
        <w:tc>
          <w:tcPr>
            <w:tcW w:w="4415" w:type="dxa"/>
            <w:gridSpan w:val="2"/>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განმახორციელებელი</w:t>
            </w:r>
          </w:p>
        </w:tc>
        <w:tc>
          <w:tcPr>
            <w:tcW w:w="6390" w:type="dxa"/>
            <w:gridSpan w:val="4"/>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E3897" w:rsidRPr="00ED7978" w:rsidTr="002D7688">
        <w:trPr>
          <w:trHeight w:val="2411"/>
        </w:trPr>
        <w:tc>
          <w:tcPr>
            <w:tcW w:w="4415" w:type="dxa"/>
            <w:gridSpan w:val="2"/>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აღწერა</w:t>
            </w:r>
          </w:p>
        </w:tc>
        <w:tc>
          <w:tcPr>
            <w:tcW w:w="6390" w:type="dxa"/>
            <w:gridSpan w:val="4"/>
            <w:shd w:val="clear" w:color="auto" w:fill="auto"/>
            <w:vAlign w:val="center"/>
            <w:hideMark/>
          </w:tcPr>
          <w:p w:rsidR="005E3897" w:rsidRPr="00ED7978" w:rsidRDefault="005E3897" w:rsidP="005E3897">
            <w:pPr>
              <w:spacing w:after="0" w:line="240" w:lineRule="auto"/>
              <w:jc w:val="both"/>
              <w:rPr>
                <w:rFonts w:ascii="Sylfaen" w:eastAsia="Times New Roman" w:hAnsi="Sylfaen" w:cs="Calibri"/>
                <w:sz w:val="18"/>
                <w:szCs w:val="18"/>
              </w:rPr>
            </w:pPr>
            <w:r w:rsidRPr="00ED7978">
              <w:rPr>
                <w:rFonts w:ascii="Sylfaen" w:eastAsia="Times New Roman" w:hAnsi="Sylfaen" w:cs="Calibri"/>
                <w:sz w:val="18"/>
                <w:szCs w:val="18"/>
              </w:rPr>
              <w:t xml:space="preserve">შშმ პირების შესაძლებლობების განვითარებისა და რეალიზებისათვის უაღრესად მნიშვნელოვანია ისეთი პროექტებისა და ღონისძიებების განხორციელება, რომლებიც ხელს შეუწყობს საზოგადოებაში მათ სრულყოფილ ინტეგრაციას. ამასთან, კიდევ უფრო ეფექტური იქნება ასეთი პროექტებისა და ღონისძიებების განხორციელება შშმ პირთა საკითხებზე მომუშავე არასამთავრობო საზოგადოებრივი ორგანიზაციების ინიციატივითა და თავად შშმ პირთა ჩართულობით. გამომდინარე აქედან, წინამდებარე პროგრამის ფარგლებში მოხდა შესაბამისი პროფილით მომუშავე საზოგადოებრივი ორგანიზაციების მიერ ინიცირებული ისეთი პროექტების დაფინანსება/თანადაფინანსება, რომლებიც მიზნად ისახავს შშმ პირთა საზოგადოებაში ინტეგრაციის ხელშეწყობას. ამასთან, წარმოდგენილი პროექტები დაფინანსებისათვის /თანადაფინანსებისათვის შეირა კონკურსის წესის შესაბამისად. შერჩევისას უპირატესობა მიენიჭა სოციალური მეწარმეობის განვითარებაზე და შშმ პირების მიერ შემოსავლების გამომუშავებაზე ორიენტირებულ პროექტებს. </w:t>
            </w:r>
          </w:p>
        </w:tc>
      </w:tr>
      <w:tr w:rsidR="005E3897" w:rsidRPr="00ED7978" w:rsidTr="002D7688">
        <w:trPr>
          <w:trHeight w:val="300"/>
        </w:trPr>
        <w:tc>
          <w:tcPr>
            <w:tcW w:w="4415" w:type="dxa"/>
            <w:gridSpan w:val="2"/>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მიზანი</w:t>
            </w:r>
          </w:p>
        </w:tc>
        <w:tc>
          <w:tcPr>
            <w:tcW w:w="6390" w:type="dxa"/>
            <w:gridSpan w:val="4"/>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პროგრამით მოსარგებლე პირთა რეაბილიტაცია და საზოგადოებაში ინტეგრაცია</w:t>
            </w:r>
          </w:p>
        </w:tc>
      </w:tr>
      <w:tr w:rsidR="005E3897" w:rsidRPr="00ED7978" w:rsidTr="00516717">
        <w:trPr>
          <w:trHeight w:val="593"/>
        </w:trPr>
        <w:tc>
          <w:tcPr>
            <w:tcW w:w="4415" w:type="dxa"/>
            <w:gridSpan w:val="2"/>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lastRenderedPageBreak/>
              <w:t>დაგეგმილი საბოლოო შედეგი</w:t>
            </w:r>
          </w:p>
        </w:tc>
        <w:tc>
          <w:tcPr>
            <w:tcW w:w="3060" w:type="dxa"/>
            <w:gridSpan w:val="2"/>
            <w:shd w:val="clear" w:color="auto" w:fill="auto"/>
            <w:vAlign w:val="center"/>
            <w:hideMark/>
          </w:tcPr>
          <w:p w:rsidR="005E3897" w:rsidRPr="00ED7978" w:rsidRDefault="005E3897" w:rsidP="005E3897">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 xml:space="preserve">ბენეფიციართათვის </w:t>
            </w:r>
            <w:r w:rsidR="002D7688">
              <w:rPr>
                <w:rFonts w:ascii="Sylfaen" w:eastAsia="Times New Roman" w:hAnsi="Sylfaen" w:cs="Calibri"/>
                <w:sz w:val="18"/>
                <w:szCs w:val="18"/>
                <w:lang w:val="ka-GE"/>
              </w:rPr>
              <w:t>ქვ</w:t>
            </w:r>
            <w:r w:rsidRPr="00ED7978">
              <w:rPr>
                <w:rFonts w:ascii="Sylfaen" w:eastAsia="Times New Roman" w:hAnsi="Sylfaen" w:cs="Calibri"/>
                <w:sz w:val="18"/>
                <w:szCs w:val="18"/>
              </w:rPr>
              <w:t>პროგრამით გათვალისწინებული სერვისების მიწოდება</w:t>
            </w:r>
          </w:p>
        </w:tc>
        <w:tc>
          <w:tcPr>
            <w:tcW w:w="1350" w:type="dxa"/>
            <w:shd w:val="clear" w:color="auto" w:fill="auto"/>
          </w:tcPr>
          <w:p w:rsidR="00ED7978" w:rsidRDefault="00ED7978" w:rsidP="005E3897">
            <w:pPr>
              <w:spacing w:after="0" w:line="240" w:lineRule="auto"/>
              <w:rPr>
                <w:rFonts w:ascii="Sylfaen" w:eastAsia="Times New Roman" w:hAnsi="Sylfaen" w:cs="Calibri"/>
                <w:sz w:val="18"/>
                <w:szCs w:val="18"/>
                <w:lang w:val="ka-GE"/>
              </w:rPr>
            </w:pPr>
          </w:p>
          <w:p w:rsidR="005E3897" w:rsidRPr="00ED7978" w:rsidRDefault="00ED7978" w:rsidP="005E3897">
            <w:pPr>
              <w:spacing w:after="0" w:line="240" w:lineRule="auto"/>
              <w:rPr>
                <w:rFonts w:ascii="Sylfaen" w:eastAsia="Times New Roman" w:hAnsi="Sylfaen" w:cs="Calibri"/>
                <w:sz w:val="18"/>
                <w:szCs w:val="18"/>
              </w:rPr>
            </w:pPr>
            <w:r w:rsidRPr="00FF764D">
              <w:rPr>
                <w:rFonts w:ascii="Sylfaen" w:eastAsia="Times New Roman" w:hAnsi="Sylfaen" w:cs="Calibri"/>
                <w:sz w:val="18"/>
                <w:szCs w:val="18"/>
                <w:lang w:val="ka-GE"/>
              </w:rPr>
              <w:t>მიღწეული შედეგი</w:t>
            </w:r>
          </w:p>
        </w:tc>
        <w:tc>
          <w:tcPr>
            <w:tcW w:w="1980" w:type="dxa"/>
            <w:shd w:val="clear" w:color="auto" w:fill="auto"/>
            <w:vAlign w:val="center"/>
            <w:hideMark/>
          </w:tcPr>
          <w:p w:rsidR="005E3897" w:rsidRPr="00ED7978" w:rsidRDefault="00ED7978" w:rsidP="005E3897">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განხორციელდა ორი პროექტის დაფინანსება/თანადაფინანსება</w:t>
            </w:r>
            <w:r w:rsidR="005E3897" w:rsidRPr="00ED7978">
              <w:rPr>
                <w:rFonts w:ascii="Sylfaen" w:eastAsia="Times New Roman" w:hAnsi="Sylfaen" w:cs="Calibri"/>
                <w:sz w:val="18"/>
                <w:szCs w:val="18"/>
              </w:rPr>
              <w:t> </w:t>
            </w:r>
          </w:p>
        </w:tc>
      </w:tr>
      <w:tr w:rsidR="005E3897" w:rsidRPr="00ED7978" w:rsidTr="00516717">
        <w:trPr>
          <w:trHeight w:val="300"/>
        </w:trPr>
        <w:tc>
          <w:tcPr>
            <w:tcW w:w="6035" w:type="dxa"/>
            <w:gridSpan w:val="3"/>
            <w:shd w:val="clear" w:color="auto" w:fill="auto"/>
            <w:vAlign w:val="center"/>
            <w:hideMark/>
          </w:tcPr>
          <w:p w:rsidR="005E3897" w:rsidRPr="00ED7978" w:rsidRDefault="005E3897" w:rsidP="005E3897">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დაგეგმილი შედეგის შეფასების ინდიკატორი</w:t>
            </w:r>
          </w:p>
        </w:tc>
        <w:tc>
          <w:tcPr>
            <w:tcW w:w="2790" w:type="dxa"/>
            <w:gridSpan w:val="2"/>
            <w:shd w:val="clear" w:color="auto" w:fill="auto"/>
            <w:vAlign w:val="center"/>
            <w:hideMark/>
          </w:tcPr>
          <w:p w:rsidR="005E3897" w:rsidRPr="00ED7978" w:rsidRDefault="005E3897" w:rsidP="005E3897">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მიღწეული შედეგის შეფასების ინდიკატორი</w:t>
            </w:r>
          </w:p>
        </w:tc>
        <w:tc>
          <w:tcPr>
            <w:tcW w:w="1980" w:type="dxa"/>
            <w:vMerge w:val="restart"/>
            <w:shd w:val="clear" w:color="auto" w:fill="auto"/>
            <w:vAlign w:val="center"/>
            <w:hideMark/>
          </w:tcPr>
          <w:p w:rsidR="005E3897" w:rsidRPr="002D7688" w:rsidRDefault="002D7688" w:rsidP="005E3897">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განმარტება</w:t>
            </w:r>
          </w:p>
        </w:tc>
      </w:tr>
      <w:tr w:rsidR="005E3897" w:rsidRPr="00ED7978" w:rsidTr="00516717">
        <w:trPr>
          <w:trHeight w:val="683"/>
        </w:trPr>
        <w:tc>
          <w:tcPr>
            <w:tcW w:w="2975" w:type="dxa"/>
            <w:shd w:val="clear" w:color="auto" w:fill="auto"/>
            <w:vAlign w:val="center"/>
            <w:hideMark/>
          </w:tcPr>
          <w:p w:rsidR="005E3897" w:rsidRPr="00ED7978" w:rsidRDefault="002D7688" w:rsidP="005E3897">
            <w:pPr>
              <w:spacing w:after="0" w:line="240" w:lineRule="auto"/>
              <w:jc w:val="center"/>
              <w:rPr>
                <w:rFonts w:ascii="Sylfaen" w:eastAsia="Times New Roman" w:hAnsi="Sylfaen" w:cs="Calibri"/>
                <w:sz w:val="18"/>
                <w:szCs w:val="18"/>
              </w:rPr>
            </w:pPr>
            <w:r>
              <w:rPr>
                <w:rFonts w:ascii="Sylfaen" w:eastAsia="Times New Roman" w:hAnsi="Sylfaen" w:cs="Calibri"/>
                <w:color w:val="000000"/>
                <w:sz w:val="18"/>
                <w:szCs w:val="18"/>
                <w:lang w:val="ka-GE"/>
              </w:rPr>
              <w:t>დასახელება</w:t>
            </w:r>
          </w:p>
        </w:tc>
        <w:tc>
          <w:tcPr>
            <w:tcW w:w="1440" w:type="dxa"/>
            <w:shd w:val="clear" w:color="auto" w:fill="auto"/>
            <w:vAlign w:val="center"/>
            <w:hideMark/>
          </w:tcPr>
          <w:p w:rsidR="005E3897" w:rsidRPr="00ED7978" w:rsidRDefault="005E3897" w:rsidP="005E3897">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საბაზისო მაჩვენებელი</w:t>
            </w:r>
          </w:p>
        </w:tc>
        <w:tc>
          <w:tcPr>
            <w:tcW w:w="1620" w:type="dxa"/>
            <w:shd w:val="clear" w:color="auto" w:fill="auto"/>
            <w:vAlign w:val="center"/>
            <w:hideMark/>
          </w:tcPr>
          <w:p w:rsidR="005E3897" w:rsidRPr="00ED7978" w:rsidRDefault="005E3897" w:rsidP="005E3897">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დაგეგმილი მაჩვენებელი</w:t>
            </w:r>
          </w:p>
        </w:tc>
        <w:tc>
          <w:tcPr>
            <w:tcW w:w="1440" w:type="dxa"/>
            <w:shd w:val="clear" w:color="auto" w:fill="auto"/>
            <w:vAlign w:val="center"/>
            <w:hideMark/>
          </w:tcPr>
          <w:p w:rsidR="005E3897" w:rsidRPr="00ED7978" w:rsidRDefault="005E3897" w:rsidP="005E3897">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მიღწეული მაჩვენებელი</w:t>
            </w:r>
          </w:p>
        </w:tc>
        <w:tc>
          <w:tcPr>
            <w:tcW w:w="1350" w:type="dxa"/>
            <w:shd w:val="clear" w:color="auto" w:fill="auto"/>
            <w:vAlign w:val="center"/>
            <w:hideMark/>
          </w:tcPr>
          <w:p w:rsidR="005E3897" w:rsidRPr="00ED7978" w:rsidRDefault="005E3897" w:rsidP="005E3897">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ცდომილების მაჩვენებელი (%/აღწერა)</w:t>
            </w:r>
          </w:p>
        </w:tc>
        <w:tc>
          <w:tcPr>
            <w:tcW w:w="1980" w:type="dxa"/>
            <w:vMerge/>
            <w:vAlign w:val="center"/>
            <w:hideMark/>
          </w:tcPr>
          <w:p w:rsidR="005E3897" w:rsidRPr="00ED7978" w:rsidRDefault="005E3897" w:rsidP="005E3897">
            <w:pPr>
              <w:spacing w:after="0" w:line="240" w:lineRule="auto"/>
              <w:rPr>
                <w:rFonts w:ascii="Sylfaen" w:eastAsia="Times New Roman" w:hAnsi="Sylfaen" w:cs="Calibri"/>
                <w:sz w:val="18"/>
                <w:szCs w:val="18"/>
              </w:rPr>
            </w:pPr>
          </w:p>
        </w:tc>
      </w:tr>
      <w:tr w:rsidR="005E3897" w:rsidRPr="00ED7978" w:rsidTr="00516717">
        <w:trPr>
          <w:trHeight w:val="404"/>
        </w:trPr>
        <w:tc>
          <w:tcPr>
            <w:tcW w:w="2975" w:type="dxa"/>
            <w:shd w:val="clear" w:color="auto" w:fill="auto"/>
            <w:vAlign w:val="center"/>
            <w:hideMark/>
          </w:tcPr>
          <w:p w:rsidR="005E3897" w:rsidRPr="00ED7978" w:rsidRDefault="002D7688" w:rsidP="005E3897">
            <w:pPr>
              <w:spacing w:after="0" w:line="240" w:lineRule="auto"/>
              <w:jc w:val="center"/>
              <w:rPr>
                <w:rFonts w:ascii="Sylfaen" w:eastAsia="Times New Roman" w:hAnsi="Sylfaen" w:cs="Calibri"/>
                <w:color w:val="000000"/>
                <w:sz w:val="18"/>
                <w:szCs w:val="18"/>
              </w:rPr>
            </w:pPr>
            <w:r w:rsidRPr="008875CA">
              <w:rPr>
                <w:rFonts w:ascii="Sylfaen" w:eastAsia="Times New Roman" w:hAnsi="Sylfaen" w:cs="Calibri"/>
                <w:color w:val="000000"/>
                <w:sz w:val="18"/>
                <w:szCs w:val="18"/>
              </w:rPr>
              <w:t>მოსარგებლე ბენეფიციართა რაოდენობა</w:t>
            </w:r>
          </w:p>
        </w:tc>
        <w:tc>
          <w:tcPr>
            <w:tcW w:w="1440" w:type="dxa"/>
            <w:shd w:val="clear" w:color="auto" w:fill="auto"/>
            <w:vAlign w:val="center"/>
            <w:hideMark/>
          </w:tcPr>
          <w:p w:rsidR="005E3897" w:rsidRPr="00ED7978" w:rsidRDefault="005E3897" w:rsidP="005E3897">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2</w:t>
            </w:r>
          </w:p>
        </w:tc>
        <w:tc>
          <w:tcPr>
            <w:tcW w:w="1620" w:type="dxa"/>
            <w:shd w:val="clear" w:color="auto" w:fill="auto"/>
            <w:vAlign w:val="center"/>
            <w:hideMark/>
          </w:tcPr>
          <w:p w:rsidR="005E3897" w:rsidRPr="00ED7978" w:rsidRDefault="005E3897" w:rsidP="005E3897">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4</w:t>
            </w:r>
          </w:p>
        </w:tc>
        <w:tc>
          <w:tcPr>
            <w:tcW w:w="1440" w:type="dxa"/>
            <w:shd w:val="clear" w:color="auto" w:fill="auto"/>
            <w:vAlign w:val="center"/>
            <w:hideMark/>
          </w:tcPr>
          <w:p w:rsidR="005E3897" w:rsidRPr="00ED7978" w:rsidRDefault="005E3897" w:rsidP="005E3897">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2</w:t>
            </w:r>
          </w:p>
        </w:tc>
        <w:tc>
          <w:tcPr>
            <w:tcW w:w="1350" w:type="dxa"/>
            <w:shd w:val="clear" w:color="auto" w:fill="auto"/>
            <w:vAlign w:val="center"/>
            <w:hideMark/>
          </w:tcPr>
          <w:p w:rsidR="005E3897" w:rsidRPr="00ED7978" w:rsidRDefault="005E3897" w:rsidP="005E3897">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50%</w:t>
            </w:r>
          </w:p>
        </w:tc>
        <w:tc>
          <w:tcPr>
            <w:tcW w:w="1980" w:type="dxa"/>
            <w:shd w:val="clear" w:color="auto" w:fill="auto"/>
            <w:vAlign w:val="center"/>
            <w:hideMark/>
          </w:tcPr>
          <w:p w:rsidR="005E3897" w:rsidRPr="00516717" w:rsidRDefault="00516717" w:rsidP="00516717">
            <w:pPr>
              <w:spacing w:after="0" w:line="240" w:lineRule="auto"/>
              <w:jc w:val="center"/>
              <w:rPr>
                <w:rFonts w:ascii="Sylfaen" w:eastAsia="Times New Roman" w:hAnsi="Sylfaen" w:cs="Calibri"/>
                <w:bCs/>
                <w:color w:val="000000"/>
                <w:sz w:val="18"/>
                <w:szCs w:val="18"/>
                <w:lang w:val="ka-GE"/>
              </w:rPr>
            </w:pPr>
            <w:r w:rsidRPr="00516717">
              <w:rPr>
                <w:rFonts w:ascii="Sylfaen" w:eastAsia="Times New Roman" w:hAnsi="Sylfaen" w:cs="Calibri"/>
                <w:bCs/>
                <w:color w:val="000000"/>
                <w:sz w:val="18"/>
                <w:szCs w:val="18"/>
                <w:lang w:val="ka-GE"/>
              </w:rPr>
              <w:t>საკონკურსო მოთხოვნით გათვალისწინებული პირობები დააკმაყოფილა მხოლოდ ორმა პროექტმა</w:t>
            </w:r>
          </w:p>
        </w:tc>
      </w:tr>
    </w:tbl>
    <w:p w:rsidR="00ED7978" w:rsidRDefault="00ED7978"/>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67"/>
        <w:gridCol w:w="1983"/>
        <w:gridCol w:w="1322"/>
        <w:gridCol w:w="1558"/>
        <w:gridCol w:w="1707"/>
      </w:tblGrid>
      <w:tr w:rsidR="005E3897" w:rsidRPr="00ED7978" w:rsidTr="00770EAA">
        <w:trPr>
          <w:trHeight w:val="557"/>
        </w:trPr>
        <w:tc>
          <w:tcPr>
            <w:tcW w:w="4230" w:type="dxa"/>
            <w:gridSpan w:val="2"/>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დასახელება /პროგრამული კოდი</w:t>
            </w:r>
          </w:p>
        </w:tc>
        <w:tc>
          <w:tcPr>
            <w:tcW w:w="6570" w:type="dxa"/>
            <w:gridSpan w:val="4"/>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შეზღუდული შესაძლებლობის მქონე ბენეფიციარების და მიუსაფარ ბავშვთა საჭიროებებზე მომუშავე ორგანიზაციების ფუნქციონირების ხელშეწყობა (06 02 16)</w:t>
            </w:r>
          </w:p>
        </w:tc>
      </w:tr>
      <w:tr w:rsidR="005E3897" w:rsidRPr="00ED7978" w:rsidTr="00770EAA">
        <w:trPr>
          <w:trHeight w:val="539"/>
        </w:trPr>
        <w:tc>
          <w:tcPr>
            <w:tcW w:w="4230" w:type="dxa"/>
            <w:gridSpan w:val="2"/>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განმახორციელებელი</w:t>
            </w:r>
          </w:p>
        </w:tc>
        <w:tc>
          <w:tcPr>
            <w:tcW w:w="6570" w:type="dxa"/>
            <w:gridSpan w:val="4"/>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E3897" w:rsidRPr="00ED7978" w:rsidTr="00770EAA">
        <w:trPr>
          <w:trHeight w:val="971"/>
        </w:trPr>
        <w:tc>
          <w:tcPr>
            <w:tcW w:w="4230" w:type="dxa"/>
            <w:gridSpan w:val="2"/>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აღწერა</w:t>
            </w:r>
          </w:p>
        </w:tc>
        <w:tc>
          <w:tcPr>
            <w:tcW w:w="6570" w:type="dxa"/>
            <w:gridSpan w:val="4"/>
            <w:shd w:val="clear" w:color="auto" w:fill="auto"/>
            <w:vAlign w:val="center"/>
            <w:hideMark/>
          </w:tcPr>
          <w:p w:rsidR="005E3897" w:rsidRPr="00ED7978" w:rsidRDefault="005E3897" w:rsidP="005E3897">
            <w:pPr>
              <w:spacing w:after="0" w:line="240" w:lineRule="auto"/>
              <w:jc w:val="both"/>
              <w:rPr>
                <w:rFonts w:ascii="Sylfaen" w:eastAsia="Times New Roman" w:hAnsi="Sylfaen" w:cs="Calibri"/>
                <w:sz w:val="18"/>
                <w:szCs w:val="18"/>
              </w:rPr>
            </w:pPr>
            <w:r w:rsidRPr="00ED7978">
              <w:rPr>
                <w:rFonts w:ascii="Sylfaen" w:eastAsia="Times New Roman" w:hAnsi="Sylfaen" w:cs="Calibri"/>
                <w:sz w:val="18"/>
                <w:szCs w:val="18"/>
              </w:rPr>
              <w:t xml:space="preserve">პროგრამის მიზანია ქალაქ ქუთაისში მოქმედი 0-18 და 18 წლის ზემოთ ასაკის შეზღუდული შესაძლებლობის მქონე ბენეფიციარებზე და მიუსაფარ ბავშვთა საჭიროებებზე მომუშავე ორგანიზაციების ფუნქციონირების ხელშეწყობა. საანგარიშო პერიოდში, განხორციელდა მომსახურების მიმწოდებელი ორგანიზაციისათვის, თანადაფინანსების პრინციპით  კომუნალური ხარჯების (ელექტროენერგია, ბუნებრივი აირი და წყალი) ანაზღაურება.  </w:t>
            </w:r>
          </w:p>
        </w:tc>
      </w:tr>
      <w:tr w:rsidR="005E3897" w:rsidRPr="00ED7978" w:rsidTr="00770EAA">
        <w:trPr>
          <w:trHeight w:val="404"/>
        </w:trPr>
        <w:tc>
          <w:tcPr>
            <w:tcW w:w="4230" w:type="dxa"/>
            <w:gridSpan w:val="2"/>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მიზანი</w:t>
            </w:r>
          </w:p>
        </w:tc>
        <w:tc>
          <w:tcPr>
            <w:tcW w:w="6570" w:type="dxa"/>
            <w:gridSpan w:val="4"/>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პროგრამაში მონაწილე ორგანიზაციების ფუნქციონირების ხელშეწყობა</w:t>
            </w:r>
          </w:p>
        </w:tc>
      </w:tr>
      <w:tr w:rsidR="00ED7978" w:rsidRPr="00ED7978" w:rsidTr="00770EAA">
        <w:trPr>
          <w:trHeight w:val="620"/>
        </w:trPr>
        <w:tc>
          <w:tcPr>
            <w:tcW w:w="4230" w:type="dxa"/>
            <w:gridSpan w:val="2"/>
            <w:shd w:val="clear" w:color="auto" w:fill="auto"/>
            <w:vAlign w:val="center"/>
            <w:hideMark/>
          </w:tcPr>
          <w:p w:rsidR="00ED7978" w:rsidRPr="00ED7978" w:rsidRDefault="00ED7978" w:rsidP="00ED7978">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დაგეგმილი საბოლოო შედეგი</w:t>
            </w:r>
          </w:p>
        </w:tc>
        <w:tc>
          <w:tcPr>
            <w:tcW w:w="3305" w:type="dxa"/>
            <w:gridSpan w:val="2"/>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ფუნქციონირებადი ორგანიზაციები</w:t>
            </w:r>
          </w:p>
        </w:tc>
        <w:tc>
          <w:tcPr>
            <w:tcW w:w="1558" w:type="dxa"/>
            <w:shd w:val="clear" w:color="auto" w:fill="auto"/>
          </w:tcPr>
          <w:p w:rsidR="00ED7978" w:rsidRPr="00ED7978" w:rsidRDefault="00ED7978" w:rsidP="00ED7978">
            <w:pPr>
              <w:spacing w:after="0" w:line="240" w:lineRule="auto"/>
              <w:rPr>
                <w:rFonts w:ascii="Sylfaen" w:eastAsia="Times New Roman" w:hAnsi="Sylfaen" w:cs="Calibri"/>
                <w:sz w:val="18"/>
                <w:szCs w:val="18"/>
              </w:rPr>
            </w:pPr>
            <w:r w:rsidRPr="00FF764D">
              <w:rPr>
                <w:rFonts w:ascii="Sylfaen" w:eastAsia="Times New Roman" w:hAnsi="Sylfaen" w:cs="Calibri"/>
                <w:sz w:val="18"/>
                <w:szCs w:val="18"/>
                <w:lang w:val="ka-GE"/>
              </w:rPr>
              <w:t>მიღწეული შედეგი</w:t>
            </w:r>
          </w:p>
        </w:tc>
        <w:tc>
          <w:tcPr>
            <w:tcW w:w="1707" w:type="dxa"/>
            <w:shd w:val="clear" w:color="auto" w:fill="auto"/>
            <w:hideMark/>
          </w:tcPr>
          <w:p w:rsidR="00ED7978" w:rsidRPr="00ED7978" w:rsidRDefault="00ED7978" w:rsidP="00ED7978">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პროგრამაში მონაწილეობდა 8 ორგანიზაცია</w:t>
            </w:r>
          </w:p>
        </w:tc>
      </w:tr>
      <w:tr w:rsidR="00ED7978" w:rsidRPr="00ED7978" w:rsidTr="00770EAA">
        <w:trPr>
          <w:trHeight w:val="300"/>
        </w:trPr>
        <w:tc>
          <w:tcPr>
            <w:tcW w:w="6213" w:type="dxa"/>
            <w:gridSpan w:val="3"/>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დაგეგმილი შედეგის შეფასების ინდიკატორი</w:t>
            </w:r>
          </w:p>
        </w:tc>
        <w:tc>
          <w:tcPr>
            <w:tcW w:w="2880" w:type="dxa"/>
            <w:gridSpan w:val="2"/>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მიღწეული შედეგის შეფასების ინდიკატორი</w:t>
            </w:r>
          </w:p>
        </w:tc>
        <w:tc>
          <w:tcPr>
            <w:tcW w:w="1707" w:type="dxa"/>
            <w:vMerge w:val="restart"/>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Pr>
                <w:rFonts w:ascii="Sylfaen" w:eastAsia="Times New Roman" w:hAnsi="Sylfaen" w:cs="Calibri"/>
                <w:sz w:val="18"/>
                <w:szCs w:val="18"/>
                <w:lang w:val="ka-GE"/>
              </w:rPr>
              <w:t>განმარტება</w:t>
            </w:r>
            <w:r w:rsidRPr="00ED7978">
              <w:rPr>
                <w:rFonts w:ascii="Sylfaen" w:eastAsia="Times New Roman" w:hAnsi="Sylfaen" w:cs="Calibri"/>
                <w:sz w:val="18"/>
                <w:szCs w:val="18"/>
              </w:rPr>
              <w:t> </w:t>
            </w:r>
          </w:p>
        </w:tc>
      </w:tr>
      <w:tr w:rsidR="00ED7978" w:rsidRPr="00ED7978" w:rsidTr="00770EAA">
        <w:trPr>
          <w:trHeight w:val="674"/>
        </w:trPr>
        <w:tc>
          <w:tcPr>
            <w:tcW w:w="2963" w:type="dxa"/>
            <w:shd w:val="clear" w:color="auto" w:fill="auto"/>
            <w:vAlign w:val="center"/>
            <w:hideMark/>
          </w:tcPr>
          <w:p w:rsidR="00ED7978" w:rsidRPr="00ED7978" w:rsidRDefault="00770EAA" w:rsidP="00ED7978">
            <w:pPr>
              <w:spacing w:after="0" w:line="240" w:lineRule="auto"/>
              <w:jc w:val="center"/>
              <w:rPr>
                <w:rFonts w:ascii="Sylfaen" w:eastAsia="Times New Roman" w:hAnsi="Sylfaen" w:cs="Calibri"/>
                <w:sz w:val="18"/>
                <w:szCs w:val="18"/>
              </w:rPr>
            </w:pPr>
            <w:r>
              <w:rPr>
                <w:rFonts w:ascii="Sylfaen" w:eastAsia="Times New Roman" w:hAnsi="Sylfaen" w:cs="Calibri"/>
                <w:color w:val="000000"/>
                <w:sz w:val="18"/>
                <w:szCs w:val="18"/>
                <w:lang w:val="ka-GE"/>
              </w:rPr>
              <w:t>დასახელება</w:t>
            </w:r>
          </w:p>
        </w:tc>
        <w:tc>
          <w:tcPr>
            <w:tcW w:w="1267" w:type="dxa"/>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საბაზისო მაჩვენებელი</w:t>
            </w:r>
          </w:p>
        </w:tc>
        <w:tc>
          <w:tcPr>
            <w:tcW w:w="1983" w:type="dxa"/>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დაგეგმილი მაჩვენებელი</w:t>
            </w:r>
          </w:p>
        </w:tc>
        <w:tc>
          <w:tcPr>
            <w:tcW w:w="1322" w:type="dxa"/>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მიღწეული მაჩვენებელი</w:t>
            </w:r>
          </w:p>
        </w:tc>
        <w:tc>
          <w:tcPr>
            <w:tcW w:w="1558" w:type="dxa"/>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ცდომილების მაჩვენებელი (%/აღწერა)</w:t>
            </w:r>
          </w:p>
        </w:tc>
        <w:tc>
          <w:tcPr>
            <w:tcW w:w="1707" w:type="dxa"/>
            <w:vMerge/>
            <w:vAlign w:val="center"/>
            <w:hideMark/>
          </w:tcPr>
          <w:p w:rsidR="00ED7978" w:rsidRPr="00ED7978" w:rsidRDefault="00ED7978" w:rsidP="00ED7978">
            <w:pPr>
              <w:spacing w:after="0" w:line="240" w:lineRule="auto"/>
              <w:rPr>
                <w:rFonts w:ascii="Sylfaen" w:eastAsia="Times New Roman" w:hAnsi="Sylfaen" w:cs="Calibri"/>
                <w:sz w:val="18"/>
                <w:szCs w:val="18"/>
              </w:rPr>
            </w:pPr>
          </w:p>
        </w:tc>
      </w:tr>
      <w:tr w:rsidR="00ED7978" w:rsidRPr="00ED7978" w:rsidTr="00770EAA">
        <w:trPr>
          <w:trHeight w:val="300"/>
        </w:trPr>
        <w:tc>
          <w:tcPr>
            <w:tcW w:w="2963" w:type="dxa"/>
            <w:shd w:val="clear" w:color="auto" w:fill="auto"/>
            <w:vAlign w:val="center"/>
            <w:hideMark/>
          </w:tcPr>
          <w:p w:rsidR="00ED7978" w:rsidRPr="00ED7978" w:rsidRDefault="00770EAA" w:rsidP="00ED7978">
            <w:pPr>
              <w:spacing w:after="0" w:line="240" w:lineRule="auto"/>
              <w:jc w:val="center"/>
              <w:rPr>
                <w:rFonts w:ascii="Sylfaen" w:eastAsia="Times New Roman" w:hAnsi="Sylfaen" w:cs="Calibri"/>
                <w:color w:val="000000"/>
                <w:sz w:val="18"/>
                <w:szCs w:val="18"/>
              </w:rPr>
            </w:pPr>
            <w:r w:rsidRPr="00770EAA">
              <w:rPr>
                <w:rFonts w:ascii="Sylfaen" w:eastAsia="Times New Roman" w:hAnsi="Sylfaen" w:cs="Calibri"/>
                <w:color w:val="000000"/>
                <w:sz w:val="18"/>
                <w:szCs w:val="18"/>
              </w:rPr>
              <w:t>პროგრამაში მონაწილე ორგანიზაციათა რაოდენობა</w:t>
            </w:r>
          </w:p>
        </w:tc>
        <w:tc>
          <w:tcPr>
            <w:tcW w:w="1267" w:type="dxa"/>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5</w:t>
            </w:r>
          </w:p>
        </w:tc>
        <w:tc>
          <w:tcPr>
            <w:tcW w:w="1983" w:type="dxa"/>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8</w:t>
            </w:r>
          </w:p>
        </w:tc>
        <w:tc>
          <w:tcPr>
            <w:tcW w:w="1322" w:type="dxa"/>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8</w:t>
            </w:r>
          </w:p>
        </w:tc>
        <w:tc>
          <w:tcPr>
            <w:tcW w:w="1558" w:type="dxa"/>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100%</w:t>
            </w:r>
          </w:p>
        </w:tc>
        <w:tc>
          <w:tcPr>
            <w:tcW w:w="1707" w:type="dxa"/>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b/>
                <w:bCs/>
                <w:color w:val="000000"/>
                <w:sz w:val="18"/>
                <w:szCs w:val="18"/>
              </w:rPr>
            </w:pPr>
            <w:r w:rsidRPr="00ED7978">
              <w:rPr>
                <w:rFonts w:ascii="Sylfaen" w:eastAsia="Times New Roman" w:hAnsi="Sylfaen" w:cs="Calibri"/>
                <w:b/>
                <w:bCs/>
                <w:color w:val="000000"/>
                <w:sz w:val="18"/>
                <w:szCs w:val="18"/>
              </w:rPr>
              <w:t> </w:t>
            </w:r>
          </w:p>
        </w:tc>
      </w:tr>
    </w:tbl>
    <w:p w:rsidR="00ED7978" w:rsidRDefault="00ED7978"/>
    <w:tbl>
      <w:tblPr>
        <w:tblW w:w="10795" w:type="dxa"/>
        <w:tblInd w:w="-720" w:type="dxa"/>
        <w:tblLayout w:type="fixed"/>
        <w:tblLook w:val="04A0" w:firstRow="1" w:lastRow="0" w:firstColumn="1" w:lastColumn="0" w:noHBand="0" w:noVBand="1"/>
      </w:tblPr>
      <w:tblGrid>
        <w:gridCol w:w="3235"/>
        <w:gridCol w:w="1440"/>
        <w:gridCol w:w="1513"/>
        <w:gridCol w:w="1304"/>
        <w:gridCol w:w="1329"/>
        <w:gridCol w:w="1974"/>
      </w:tblGrid>
      <w:tr w:rsidR="005E3897" w:rsidRPr="00ED7978" w:rsidTr="00770EAA">
        <w:trPr>
          <w:trHeight w:val="530"/>
        </w:trPr>
        <w:tc>
          <w:tcPr>
            <w:tcW w:w="4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დასახელება /პროგრამული კოდი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ED7978" w:rsidRDefault="00A22AA7" w:rsidP="005E3897">
            <w:pPr>
              <w:spacing w:after="0" w:line="240" w:lineRule="auto"/>
              <w:rPr>
                <w:rFonts w:ascii="Sylfaen" w:eastAsia="Times New Roman" w:hAnsi="Sylfaen" w:cs="Calibri"/>
                <w:sz w:val="18"/>
                <w:szCs w:val="18"/>
              </w:rPr>
            </w:pPr>
            <w:r>
              <w:rPr>
                <w:rFonts w:ascii="Sylfaen" w:eastAsia="Times New Roman" w:hAnsi="Sylfaen" w:cs="Calibri"/>
                <w:sz w:val="18"/>
                <w:szCs w:val="18"/>
              </w:rPr>
              <w:t>მარტოხელა  მშობელთა დამარება</w:t>
            </w:r>
            <w:r w:rsidR="005E3897" w:rsidRPr="00ED7978">
              <w:rPr>
                <w:rFonts w:ascii="Sylfaen" w:eastAsia="Times New Roman" w:hAnsi="Sylfaen" w:cs="Calibri"/>
                <w:sz w:val="18"/>
                <w:szCs w:val="18"/>
              </w:rPr>
              <w:t xml:space="preserve"> (06 02 17) </w:t>
            </w:r>
          </w:p>
        </w:tc>
      </w:tr>
      <w:tr w:rsidR="005E3897" w:rsidRPr="00ED7978" w:rsidTr="00770EAA">
        <w:trPr>
          <w:trHeight w:val="530"/>
        </w:trPr>
        <w:tc>
          <w:tcPr>
            <w:tcW w:w="4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განმახორციელებელი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E3897" w:rsidRPr="00ED7978" w:rsidTr="00770EAA">
        <w:trPr>
          <w:trHeight w:val="800"/>
        </w:trPr>
        <w:tc>
          <w:tcPr>
            <w:tcW w:w="4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აღწერა</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ED7978" w:rsidRDefault="005E3897" w:rsidP="005E3897">
            <w:pPr>
              <w:spacing w:after="0" w:line="240" w:lineRule="auto"/>
              <w:jc w:val="both"/>
              <w:rPr>
                <w:rFonts w:ascii="Sylfaen" w:eastAsia="Times New Roman" w:hAnsi="Sylfaen" w:cs="Calibri"/>
                <w:sz w:val="18"/>
                <w:szCs w:val="18"/>
              </w:rPr>
            </w:pPr>
            <w:r w:rsidRPr="00ED7978">
              <w:rPr>
                <w:rFonts w:ascii="Sylfaen" w:eastAsia="Times New Roman" w:hAnsi="Sylfaen" w:cs="Calibri"/>
                <w:sz w:val="18"/>
                <w:szCs w:val="18"/>
              </w:rPr>
              <w:t>პროგრამის მიზანია, ქალაქ ქუთაისში მცხოვრები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 ელქტროენერგიის, წყალის, ბუნებრივი აირის ღირებულების თანადაფინასება 30 ლარის ოდენობით.</w:t>
            </w:r>
          </w:p>
        </w:tc>
      </w:tr>
      <w:tr w:rsidR="005E3897" w:rsidRPr="00ED7978" w:rsidTr="00770EAA">
        <w:trPr>
          <w:trHeight w:val="377"/>
        </w:trPr>
        <w:tc>
          <w:tcPr>
            <w:tcW w:w="4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მიზანი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მარტოხელა მშიბლების ყოფითი პირობების გაუმჯობესება</w:t>
            </w:r>
          </w:p>
        </w:tc>
      </w:tr>
      <w:tr w:rsidR="00ED7978" w:rsidRPr="00ED7978" w:rsidTr="00770EAA">
        <w:trPr>
          <w:trHeight w:val="719"/>
        </w:trPr>
        <w:tc>
          <w:tcPr>
            <w:tcW w:w="4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დაგეგმილი საბოლოო შედეგი</w:t>
            </w:r>
          </w:p>
        </w:tc>
        <w:tc>
          <w:tcPr>
            <w:tcW w:w="2817" w:type="dxa"/>
            <w:gridSpan w:val="2"/>
            <w:tcBorders>
              <w:top w:val="single" w:sz="4" w:space="0" w:color="auto"/>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329" w:type="dxa"/>
            <w:tcBorders>
              <w:top w:val="nil"/>
              <w:left w:val="nil"/>
              <w:bottom w:val="single" w:sz="4" w:space="0" w:color="auto"/>
              <w:right w:val="single" w:sz="4" w:space="0" w:color="auto"/>
            </w:tcBorders>
            <w:shd w:val="clear" w:color="auto" w:fill="auto"/>
            <w:hideMark/>
          </w:tcPr>
          <w:p w:rsidR="00ED7978" w:rsidRPr="00ED7978" w:rsidRDefault="00ED7978" w:rsidP="00ED7978">
            <w:pPr>
              <w:spacing w:after="0" w:line="240" w:lineRule="auto"/>
              <w:rPr>
                <w:rFonts w:ascii="Sylfaen" w:eastAsia="Times New Roman" w:hAnsi="Sylfaen" w:cs="Calibri"/>
                <w:sz w:val="18"/>
                <w:szCs w:val="18"/>
              </w:rPr>
            </w:pPr>
            <w:r w:rsidRPr="00FF764D">
              <w:rPr>
                <w:rFonts w:ascii="Sylfaen" w:eastAsia="Times New Roman" w:hAnsi="Sylfaen" w:cs="Calibri"/>
                <w:sz w:val="18"/>
                <w:szCs w:val="18"/>
                <w:lang w:val="ka-GE"/>
              </w:rPr>
              <w:t>მიღწეული შედეგი</w:t>
            </w:r>
          </w:p>
        </w:tc>
        <w:tc>
          <w:tcPr>
            <w:tcW w:w="1974" w:type="dxa"/>
            <w:tcBorders>
              <w:top w:val="nil"/>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დახმარებით ისარგებლა 33 ოჯახმა </w:t>
            </w:r>
          </w:p>
        </w:tc>
      </w:tr>
      <w:tr w:rsidR="00ED7978" w:rsidRPr="00ED7978" w:rsidTr="00770EAA">
        <w:trPr>
          <w:trHeight w:val="300"/>
        </w:trPr>
        <w:tc>
          <w:tcPr>
            <w:tcW w:w="61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დაგეგმილი შედეგის შეფასების ინდიკატორი</w:t>
            </w:r>
          </w:p>
        </w:tc>
        <w:tc>
          <w:tcPr>
            <w:tcW w:w="2633" w:type="dxa"/>
            <w:gridSpan w:val="2"/>
            <w:tcBorders>
              <w:top w:val="single" w:sz="4" w:space="0" w:color="auto"/>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მიღწეული შედეგის შეფასების ინდიკატორი</w:t>
            </w:r>
          </w:p>
        </w:tc>
        <w:tc>
          <w:tcPr>
            <w:tcW w:w="1974" w:type="dxa"/>
            <w:vMerge w:val="restart"/>
            <w:tcBorders>
              <w:top w:val="nil"/>
              <w:left w:val="single" w:sz="4" w:space="0" w:color="auto"/>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განმარტება</w:t>
            </w:r>
          </w:p>
        </w:tc>
      </w:tr>
      <w:tr w:rsidR="00ED7978" w:rsidRPr="00ED7978" w:rsidTr="00770EAA">
        <w:trPr>
          <w:trHeight w:val="674"/>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ED7978" w:rsidRPr="00ED7978" w:rsidRDefault="00770EAA" w:rsidP="00ED7978">
            <w:pPr>
              <w:spacing w:after="0" w:line="240" w:lineRule="auto"/>
              <w:jc w:val="center"/>
              <w:rPr>
                <w:rFonts w:ascii="Sylfaen" w:eastAsia="Times New Roman" w:hAnsi="Sylfaen" w:cs="Calibri"/>
                <w:sz w:val="18"/>
                <w:szCs w:val="18"/>
              </w:rPr>
            </w:pPr>
            <w:r>
              <w:rPr>
                <w:rFonts w:ascii="Sylfaen" w:eastAsia="Times New Roman" w:hAnsi="Sylfaen" w:cs="Calibri"/>
                <w:color w:val="000000"/>
                <w:sz w:val="18"/>
                <w:szCs w:val="18"/>
                <w:lang w:val="ka-GE"/>
              </w:rPr>
              <w:lastRenderedPageBreak/>
              <w:t>დასახელება</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საბაზისო მაჩვენებელი</w:t>
            </w:r>
          </w:p>
        </w:tc>
        <w:tc>
          <w:tcPr>
            <w:tcW w:w="1513" w:type="dxa"/>
            <w:tcBorders>
              <w:top w:val="nil"/>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დაგეგმილი მაჩვენებელი</w:t>
            </w:r>
          </w:p>
        </w:tc>
        <w:tc>
          <w:tcPr>
            <w:tcW w:w="1304" w:type="dxa"/>
            <w:tcBorders>
              <w:top w:val="nil"/>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მიღწეული მაჩვენებელი</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ცდომილების მაჩვენებელი (%/აღწერა)</w:t>
            </w:r>
          </w:p>
        </w:tc>
        <w:tc>
          <w:tcPr>
            <w:tcW w:w="1974" w:type="dxa"/>
            <w:vMerge/>
            <w:tcBorders>
              <w:top w:val="nil"/>
              <w:left w:val="single" w:sz="4" w:space="0" w:color="auto"/>
              <w:bottom w:val="single" w:sz="4" w:space="0" w:color="auto"/>
              <w:right w:val="single" w:sz="4" w:space="0" w:color="auto"/>
            </w:tcBorders>
            <w:vAlign w:val="center"/>
            <w:hideMark/>
          </w:tcPr>
          <w:p w:rsidR="00ED7978" w:rsidRPr="00ED7978" w:rsidRDefault="00ED7978" w:rsidP="00ED7978">
            <w:pPr>
              <w:spacing w:after="0" w:line="240" w:lineRule="auto"/>
              <w:rPr>
                <w:rFonts w:ascii="Sylfaen" w:eastAsia="Times New Roman" w:hAnsi="Sylfaen" w:cs="Calibri"/>
                <w:sz w:val="18"/>
                <w:szCs w:val="18"/>
              </w:rPr>
            </w:pPr>
          </w:p>
        </w:tc>
      </w:tr>
      <w:tr w:rsidR="00ED7978" w:rsidRPr="00ED7978" w:rsidTr="00770EAA">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ED7978" w:rsidRPr="00ED7978" w:rsidRDefault="00770EAA" w:rsidP="00ED7978">
            <w:pPr>
              <w:spacing w:after="0" w:line="240" w:lineRule="auto"/>
              <w:jc w:val="center"/>
              <w:rPr>
                <w:rFonts w:ascii="Sylfaen" w:eastAsia="Times New Roman" w:hAnsi="Sylfaen" w:cs="Calibri"/>
                <w:color w:val="000000"/>
                <w:sz w:val="18"/>
                <w:szCs w:val="18"/>
              </w:rPr>
            </w:pPr>
            <w:r w:rsidRPr="00770EAA">
              <w:rPr>
                <w:rFonts w:ascii="Sylfaen" w:eastAsia="Times New Roman" w:hAnsi="Sylfaen" w:cs="Calibri"/>
                <w:color w:val="000000"/>
                <w:sz w:val="18"/>
                <w:szCs w:val="18"/>
              </w:rPr>
              <w:t>პროგრამით მოსარგებლე ბენეფიციართა რაოდენობა</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25</w:t>
            </w:r>
          </w:p>
        </w:tc>
        <w:tc>
          <w:tcPr>
            <w:tcW w:w="1513" w:type="dxa"/>
            <w:tcBorders>
              <w:top w:val="nil"/>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50</w:t>
            </w:r>
          </w:p>
        </w:tc>
        <w:tc>
          <w:tcPr>
            <w:tcW w:w="1304" w:type="dxa"/>
            <w:tcBorders>
              <w:top w:val="nil"/>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33</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66%</w:t>
            </w:r>
          </w:p>
        </w:tc>
        <w:tc>
          <w:tcPr>
            <w:tcW w:w="1974" w:type="dxa"/>
            <w:tcBorders>
              <w:top w:val="nil"/>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b/>
                <w:bCs/>
                <w:color w:val="000000"/>
                <w:sz w:val="18"/>
                <w:szCs w:val="18"/>
              </w:rPr>
            </w:pPr>
            <w:r w:rsidRPr="00ED7978">
              <w:rPr>
                <w:rFonts w:ascii="Sylfaen" w:eastAsia="Times New Roman" w:hAnsi="Sylfaen" w:cs="Calibri"/>
                <w:b/>
                <w:bCs/>
                <w:color w:val="000000"/>
                <w:sz w:val="18"/>
                <w:szCs w:val="18"/>
              </w:rPr>
              <w:t> </w:t>
            </w:r>
            <w:r w:rsidRPr="00ED7978">
              <w:rPr>
                <w:rFonts w:ascii="Sylfaen" w:eastAsia="Times New Roman" w:hAnsi="Sylfaen" w:cs="Calibri"/>
                <w:sz w:val="18"/>
                <w:szCs w:val="18"/>
              </w:rPr>
              <w:t>არამომართვიანობა</w:t>
            </w:r>
          </w:p>
        </w:tc>
      </w:tr>
    </w:tbl>
    <w:p w:rsidR="00ED7978" w:rsidRDefault="00ED7978"/>
    <w:tbl>
      <w:tblPr>
        <w:tblW w:w="10880" w:type="dxa"/>
        <w:tblInd w:w="-715" w:type="dxa"/>
        <w:tblLayout w:type="fixed"/>
        <w:tblLook w:val="04A0" w:firstRow="1" w:lastRow="0" w:firstColumn="1" w:lastColumn="0" w:noHBand="0" w:noVBand="1"/>
      </w:tblPr>
      <w:tblGrid>
        <w:gridCol w:w="3320"/>
        <w:gridCol w:w="1440"/>
        <w:gridCol w:w="1353"/>
        <w:gridCol w:w="1391"/>
        <w:gridCol w:w="1344"/>
        <w:gridCol w:w="2032"/>
      </w:tblGrid>
      <w:tr w:rsidR="005E3897" w:rsidRPr="00ED7978" w:rsidTr="00770EAA">
        <w:trPr>
          <w:trHeight w:val="476"/>
        </w:trPr>
        <w:tc>
          <w:tcPr>
            <w:tcW w:w="4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დასახელება /პროგრამული კოდი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ოჯახური ძალადობის მსხვერპლთა დახმარება (06 02 18)</w:t>
            </w:r>
          </w:p>
        </w:tc>
      </w:tr>
      <w:tr w:rsidR="005E3897" w:rsidRPr="00ED7978" w:rsidTr="00770EAA">
        <w:trPr>
          <w:trHeight w:val="530"/>
        </w:trPr>
        <w:tc>
          <w:tcPr>
            <w:tcW w:w="4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განმახორციელებელი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E3897" w:rsidRPr="00ED7978" w:rsidTr="00770EAA">
        <w:trPr>
          <w:trHeight w:val="800"/>
        </w:trPr>
        <w:tc>
          <w:tcPr>
            <w:tcW w:w="4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აღწერა</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ED7978" w:rsidRDefault="005E3897" w:rsidP="005E3897">
            <w:pPr>
              <w:spacing w:after="0" w:line="240" w:lineRule="auto"/>
              <w:jc w:val="both"/>
              <w:rPr>
                <w:rFonts w:ascii="Sylfaen" w:eastAsia="Times New Roman" w:hAnsi="Sylfaen" w:cs="Calibri"/>
                <w:sz w:val="18"/>
                <w:szCs w:val="18"/>
              </w:rPr>
            </w:pPr>
            <w:r w:rsidRPr="00ED7978">
              <w:rPr>
                <w:rFonts w:ascii="Sylfaen" w:eastAsia="Times New Roman" w:hAnsi="Sylfaen" w:cs="Calibri"/>
                <w:sz w:val="18"/>
                <w:szCs w:val="18"/>
              </w:rPr>
              <w:t>პროგრამის მიზანს წარმოადგენს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სტრუქტურული ერთეულების, ოჯახში ძალადობის მსხვერპლთა მომსახურების დაწესებულებაში (თავშესაფარში) მყოფი პირის/ოჯახის თავშესაფრის დატოვების შემდეგ ფინანსურ დახმარებას.</w:t>
            </w:r>
          </w:p>
        </w:tc>
      </w:tr>
      <w:tr w:rsidR="005E3897" w:rsidRPr="00ED7978" w:rsidTr="00770EAA">
        <w:trPr>
          <w:trHeight w:val="300"/>
        </w:trPr>
        <w:tc>
          <w:tcPr>
            <w:tcW w:w="4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მიზანი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5E3897" w:rsidRPr="00ED7978" w:rsidRDefault="005E3897" w:rsidP="005E3897">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პროგრამით მოსარგებლე პირთა რეაბილიტაცია და საზოგადოებაში ინტეგრაცია</w:t>
            </w:r>
          </w:p>
        </w:tc>
      </w:tr>
      <w:tr w:rsidR="00ED7978" w:rsidRPr="00ED7978" w:rsidTr="00770EAA">
        <w:trPr>
          <w:trHeight w:val="791"/>
        </w:trPr>
        <w:tc>
          <w:tcPr>
            <w:tcW w:w="4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დაგეგმილი საბოლოო შედეგი</w:t>
            </w:r>
          </w:p>
        </w:tc>
        <w:tc>
          <w:tcPr>
            <w:tcW w:w="2744" w:type="dxa"/>
            <w:gridSpan w:val="2"/>
            <w:tcBorders>
              <w:top w:val="single" w:sz="4" w:space="0" w:color="auto"/>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344" w:type="dxa"/>
            <w:tcBorders>
              <w:top w:val="nil"/>
              <w:left w:val="nil"/>
              <w:bottom w:val="single" w:sz="4" w:space="0" w:color="auto"/>
              <w:right w:val="single" w:sz="4" w:space="0" w:color="auto"/>
            </w:tcBorders>
            <w:shd w:val="clear" w:color="auto" w:fill="auto"/>
            <w:hideMark/>
          </w:tcPr>
          <w:p w:rsidR="00ED7978" w:rsidRPr="00ED7978" w:rsidRDefault="00ED7978" w:rsidP="00ED7978">
            <w:pPr>
              <w:spacing w:after="0" w:line="240" w:lineRule="auto"/>
              <w:rPr>
                <w:rFonts w:ascii="Sylfaen" w:eastAsia="Times New Roman" w:hAnsi="Sylfaen" w:cs="Calibri"/>
                <w:sz w:val="18"/>
                <w:szCs w:val="18"/>
              </w:rPr>
            </w:pPr>
            <w:r w:rsidRPr="00FF764D">
              <w:rPr>
                <w:rFonts w:ascii="Sylfaen" w:eastAsia="Times New Roman" w:hAnsi="Sylfaen" w:cs="Calibri"/>
                <w:sz w:val="18"/>
                <w:szCs w:val="18"/>
                <w:lang w:val="ka-GE"/>
              </w:rPr>
              <w:t>მიღწეული შედეგი</w:t>
            </w:r>
          </w:p>
        </w:tc>
        <w:tc>
          <w:tcPr>
            <w:tcW w:w="2032" w:type="dxa"/>
            <w:tcBorders>
              <w:top w:val="nil"/>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დახმარების ისარგებლა 4 ბენეფიციარმა </w:t>
            </w:r>
          </w:p>
        </w:tc>
      </w:tr>
      <w:tr w:rsidR="00ED7978" w:rsidRPr="00ED7978" w:rsidTr="00770EAA">
        <w:trPr>
          <w:trHeight w:val="300"/>
        </w:trPr>
        <w:tc>
          <w:tcPr>
            <w:tcW w:w="611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დაგეგმილი შედეგის შეფასების ინდიკატორი</w:t>
            </w:r>
          </w:p>
        </w:tc>
        <w:tc>
          <w:tcPr>
            <w:tcW w:w="2735" w:type="dxa"/>
            <w:gridSpan w:val="2"/>
            <w:tcBorders>
              <w:top w:val="single" w:sz="4" w:space="0" w:color="auto"/>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მიღწეული შედეგის შეფასების ინდიკატორი</w:t>
            </w:r>
          </w:p>
        </w:tc>
        <w:tc>
          <w:tcPr>
            <w:tcW w:w="2032" w:type="dxa"/>
            <w:vMerge w:val="restart"/>
            <w:tcBorders>
              <w:top w:val="nil"/>
              <w:left w:val="single" w:sz="4" w:space="0" w:color="auto"/>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განმარტება</w:t>
            </w:r>
          </w:p>
        </w:tc>
      </w:tr>
      <w:tr w:rsidR="00ED7978" w:rsidRPr="00ED7978" w:rsidTr="00FE1709">
        <w:trPr>
          <w:trHeight w:val="674"/>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ED7978" w:rsidRPr="00ED7978" w:rsidRDefault="00FE1709" w:rsidP="00ED7978">
            <w:pPr>
              <w:spacing w:after="0" w:line="240" w:lineRule="auto"/>
              <w:jc w:val="center"/>
              <w:rPr>
                <w:rFonts w:ascii="Sylfaen" w:eastAsia="Times New Roman" w:hAnsi="Sylfaen" w:cs="Calibri"/>
                <w:sz w:val="18"/>
                <w:szCs w:val="18"/>
              </w:rPr>
            </w:pPr>
            <w:r>
              <w:rPr>
                <w:rFonts w:ascii="Sylfaen" w:eastAsia="Times New Roman" w:hAnsi="Sylfaen" w:cs="Calibri"/>
                <w:color w:val="000000"/>
                <w:sz w:val="18"/>
                <w:szCs w:val="18"/>
                <w:lang w:val="ka-GE"/>
              </w:rPr>
              <w:t>დასახელება</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საბაზისო მაჩვენებელი</w:t>
            </w:r>
          </w:p>
        </w:tc>
        <w:tc>
          <w:tcPr>
            <w:tcW w:w="1353" w:type="dxa"/>
            <w:tcBorders>
              <w:top w:val="nil"/>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დაგეგმილი მაჩვენებელი</w:t>
            </w:r>
          </w:p>
        </w:tc>
        <w:tc>
          <w:tcPr>
            <w:tcW w:w="1391" w:type="dxa"/>
            <w:tcBorders>
              <w:top w:val="nil"/>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ცდომილების მაჩვენებელი (%/აღწერა)</w:t>
            </w:r>
          </w:p>
        </w:tc>
        <w:tc>
          <w:tcPr>
            <w:tcW w:w="2032" w:type="dxa"/>
            <w:vMerge/>
            <w:tcBorders>
              <w:top w:val="nil"/>
              <w:left w:val="single" w:sz="4" w:space="0" w:color="auto"/>
              <w:bottom w:val="single" w:sz="4" w:space="0" w:color="auto"/>
              <w:right w:val="single" w:sz="4" w:space="0" w:color="auto"/>
            </w:tcBorders>
            <w:vAlign w:val="center"/>
            <w:hideMark/>
          </w:tcPr>
          <w:p w:rsidR="00ED7978" w:rsidRPr="00ED7978" w:rsidRDefault="00ED7978" w:rsidP="00ED7978">
            <w:pPr>
              <w:spacing w:after="0" w:line="240" w:lineRule="auto"/>
              <w:rPr>
                <w:rFonts w:ascii="Sylfaen" w:eastAsia="Times New Roman" w:hAnsi="Sylfaen" w:cs="Calibri"/>
                <w:sz w:val="18"/>
                <w:szCs w:val="18"/>
              </w:rPr>
            </w:pPr>
          </w:p>
        </w:tc>
      </w:tr>
      <w:tr w:rsidR="00ED7978" w:rsidRPr="00ED7978" w:rsidTr="00FE1709">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ED7978" w:rsidRPr="00ED7978" w:rsidRDefault="00FE1709" w:rsidP="00ED7978">
            <w:pPr>
              <w:spacing w:after="0" w:line="240" w:lineRule="auto"/>
              <w:jc w:val="center"/>
              <w:rPr>
                <w:rFonts w:ascii="Sylfaen" w:eastAsia="Times New Roman" w:hAnsi="Sylfaen" w:cs="Calibri"/>
                <w:color w:val="000000"/>
                <w:sz w:val="18"/>
                <w:szCs w:val="18"/>
              </w:rPr>
            </w:pPr>
            <w:r w:rsidRPr="00770EAA">
              <w:rPr>
                <w:rFonts w:ascii="Sylfaen" w:eastAsia="Times New Roman" w:hAnsi="Sylfaen" w:cs="Calibri"/>
                <w:color w:val="000000"/>
                <w:sz w:val="18"/>
                <w:szCs w:val="18"/>
              </w:rPr>
              <w:t>პროგრამით მოსარგებლე ბენეფიციართა რაოდენობა</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0</w:t>
            </w:r>
          </w:p>
        </w:tc>
        <w:tc>
          <w:tcPr>
            <w:tcW w:w="1353" w:type="dxa"/>
            <w:tcBorders>
              <w:top w:val="nil"/>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10</w:t>
            </w:r>
          </w:p>
        </w:tc>
        <w:tc>
          <w:tcPr>
            <w:tcW w:w="1391" w:type="dxa"/>
            <w:tcBorders>
              <w:top w:val="nil"/>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4</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40%</w:t>
            </w:r>
          </w:p>
        </w:tc>
        <w:tc>
          <w:tcPr>
            <w:tcW w:w="2032" w:type="dxa"/>
            <w:tcBorders>
              <w:top w:val="nil"/>
              <w:left w:val="nil"/>
              <w:bottom w:val="single" w:sz="4" w:space="0" w:color="auto"/>
              <w:right w:val="single" w:sz="4" w:space="0" w:color="auto"/>
            </w:tcBorders>
            <w:shd w:val="clear" w:color="auto" w:fill="auto"/>
            <w:vAlign w:val="center"/>
            <w:hideMark/>
          </w:tcPr>
          <w:p w:rsidR="00ED7978" w:rsidRPr="00ED7978" w:rsidRDefault="00ED7978" w:rsidP="00ED7978">
            <w:pPr>
              <w:spacing w:after="0" w:line="240" w:lineRule="auto"/>
              <w:jc w:val="center"/>
              <w:rPr>
                <w:rFonts w:ascii="Sylfaen" w:eastAsia="Times New Roman" w:hAnsi="Sylfaen" w:cs="Calibri"/>
                <w:b/>
                <w:bCs/>
                <w:color w:val="000000"/>
                <w:sz w:val="18"/>
                <w:szCs w:val="18"/>
              </w:rPr>
            </w:pPr>
            <w:r w:rsidRPr="00ED7978">
              <w:rPr>
                <w:rFonts w:ascii="Sylfaen" w:eastAsia="Times New Roman" w:hAnsi="Sylfaen" w:cs="Calibri"/>
                <w:b/>
                <w:bCs/>
                <w:color w:val="000000"/>
                <w:sz w:val="18"/>
                <w:szCs w:val="18"/>
              </w:rPr>
              <w:t> </w:t>
            </w:r>
            <w:r w:rsidRPr="00ED7978">
              <w:rPr>
                <w:rFonts w:ascii="Sylfaen" w:eastAsia="Times New Roman" w:hAnsi="Sylfaen" w:cs="Calibri"/>
                <w:sz w:val="18"/>
                <w:szCs w:val="18"/>
              </w:rPr>
              <w:t>არამომართვიანობა</w:t>
            </w:r>
          </w:p>
        </w:tc>
      </w:tr>
    </w:tbl>
    <w:p w:rsidR="002F1ED6" w:rsidRDefault="002F1ED6"/>
    <w:p w:rsidR="00FE1709" w:rsidRDefault="00FE1709"/>
    <w:tbl>
      <w:tblPr>
        <w:tblW w:w="10880" w:type="dxa"/>
        <w:tblInd w:w="-715" w:type="dxa"/>
        <w:tblLayout w:type="fixed"/>
        <w:tblLook w:val="04A0" w:firstRow="1" w:lastRow="0" w:firstColumn="1" w:lastColumn="0" w:noHBand="0" w:noVBand="1"/>
      </w:tblPr>
      <w:tblGrid>
        <w:gridCol w:w="2690"/>
        <w:gridCol w:w="1890"/>
        <w:gridCol w:w="1531"/>
        <w:gridCol w:w="1404"/>
        <w:gridCol w:w="1344"/>
        <w:gridCol w:w="2021"/>
      </w:tblGrid>
      <w:tr w:rsidR="002F1ED6" w:rsidRPr="00ED7978" w:rsidTr="00FE1709">
        <w:trPr>
          <w:trHeight w:val="476"/>
        </w:trPr>
        <w:tc>
          <w:tcPr>
            <w:tcW w:w="45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7978" w:rsidRPr="00ED7978" w:rsidRDefault="00ED7978" w:rsidP="00ED378C">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დასახელება /პროგრამული კოდი</w:t>
            </w:r>
          </w:p>
        </w:tc>
        <w:tc>
          <w:tcPr>
            <w:tcW w:w="6300" w:type="dxa"/>
            <w:gridSpan w:val="4"/>
            <w:tcBorders>
              <w:top w:val="single" w:sz="4" w:space="0" w:color="auto"/>
              <w:left w:val="nil"/>
              <w:bottom w:val="single" w:sz="4" w:space="0" w:color="auto"/>
              <w:right w:val="single" w:sz="4" w:space="0" w:color="auto"/>
            </w:tcBorders>
            <w:shd w:val="clear" w:color="auto" w:fill="auto"/>
            <w:vAlign w:val="center"/>
            <w:hideMark/>
          </w:tcPr>
          <w:p w:rsidR="00ED7978" w:rsidRPr="002F1ED6" w:rsidRDefault="002F1ED6" w:rsidP="00ED378C">
            <w:pPr>
              <w:spacing w:after="0" w:line="240" w:lineRule="auto"/>
              <w:rPr>
                <w:rFonts w:ascii="Sylfaen" w:eastAsia="Times New Roman" w:hAnsi="Sylfaen" w:cs="Calibri"/>
                <w:sz w:val="18"/>
                <w:szCs w:val="18"/>
                <w:lang w:val="ka-GE"/>
              </w:rPr>
            </w:pPr>
            <w:r w:rsidRPr="00ED7978">
              <w:rPr>
                <w:rFonts w:ascii="Sylfaen" w:eastAsia="Times New Roman" w:hAnsi="Sylfaen" w:cs="Calibri"/>
                <w:sz w:val="18"/>
                <w:szCs w:val="18"/>
              </w:rPr>
              <w:t>საქართველოს „SOS“ ბავშვთა სოფლის“ მიერ განხორციელებული პროექტის – დღის ცენტრის ბენეფიციარების დახმარება (06 02 19</w:t>
            </w:r>
            <w:r>
              <w:rPr>
                <w:rFonts w:ascii="Sylfaen" w:eastAsia="Times New Roman" w:hAnsi="Sylfaen" w:cs="Calibri"/>
                <w:sz w:val="18"/>
                <w:szCs w:val="18"/>
                <w:lang w:val="ka-GE"/>
              </w:rPr>
              <w:t>)</w:t>
            </w:r>
          </w:p>
        </w:tc>
      </w:tr>
      <w:tr w:rsidR="002F1ED6" w:rsidRPr="00ED7978" w:rsidTr="00FE1709">
        <w:trPr>
          <w:trHeight w:val="530"/>
        </w:trPr>
        <w:tc>
          <w:tcPr>
            <w:tcW w:w="45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7978" w:rsidRPr="00ED7978" w:rsidRDefault="00ED7978" w:rsidP="00ED378C">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განმახორციელებელი</w:t>
            </w:r>
          </w:p>
        </w:tc>
        <w:tc>
          <w:tcPr>
            <w:tcW w:w="6300" w:type="dxa"/>
            <w:gridSpan w:val="4"/>
            <w:tcBorders>
              <w:top w:val="single" w:sz="4" w:space="0" w:color="auto"/>
              <w:left w:val="nil"/>
              <w:bottom w:val="single" w:sz="4" w:space="0" w:color="auto"/>
              <w:right w:val="single" w:sz="4" w:space="0" w:color="auto"/>
            </w:tcBorders>
            <w:shd w:val="clear" w:color="auto" w:fill="auto"/>
            <w:vAlign w:val="center"/>
            <w:hideMark/>
          </w:tcPr>
          <w:p w:rsidR="00ED7978" w:rsidRPr="00ED7978" w:rsidRDefault="00ED7978" w:rsidP="00ED378C">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F1ED6" w:rsidRPr="00ED7978" w:rsidTr="00FE1709">
        <w:trPr>
          <w:trHeight w:val="800"/>
        </w:trPr>
        <w:tc>
          <w:tcPr>
            <w:tcW w:w="45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7978" w:rsidRPr="00ED7978" w:rsidRDefault="00ED7978" w:rsidP="00ED378C">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აღწერა</w:t>
            </w:r>
          </w:p>
        </w:tc>
        <w:tc>
          <w:tcPr>
            <w:tcW w:w="6300" w:type="dxa"/>
            <w:gridSpan w:val="4"/>
            <w:tcBorders>
              <w:top w:val="single" w:sz="4" w:space="0" w:color="auto"/>
              <w:left w:val="nil"/>
              <w:bottom w:val="single" w:sz="4" w:space="0" w:color="auto"/>
              <w:right w:val="single" w:sz="4" w:space="0" w:color="auto"/>
            </w:tcBorders>
            <w:shd w:val="clear" w:color="auto" w:fill="auto"/>
            <w:vAlign w:val="center"/>
            <w:hideMark/>
          </w:tcPr>
          <w:p w:rsidR="00ED7978" w:rsidRPr="00ED7978" w:rsidRDefault="002F1ED6" w:rsidP="00ED378C">
            <w:pPr>
              <w:spacing w:after="0" w:line="240" w:lineRule="auto"/>
              <w:jc w:val="both"/>
              <w:rPr>
                <w:rFonts w:ascii="Sylfaen" w:eastAsia="Times New Roman" w:hAnsi="Sylfaen" w:cs="Calibri"/>
                <w:sz w:val="18"/>
                <w:szCs w:val="18"/>
              </w:rPr>
            </w:pPr>
            <w:r w:rsidRPr="00ED7978">
              <w:rPr>
                <w:rFonts w:ascii="Sylfaen" w:eastAsia="Times New Roman" w:hAnsi="Sylfaen" w:cs="Calibri"/>
                <w:sz w:val="18"/>
                <w:szCs w:val="18"/>
              </w:rPr>
              <w:t>ქალაქ ქუთაისის მუნიციპალიტეტის მერიასა და ასოციაცია „საქართველოს „SOS“ ბავშვთა სოფელს შორის გაფორმებული ურთიერთშეთანხმების მემორანდუმის საფუძველზე დაფინანსდა საქართველოს „SOS“ ბავშვთა სოფლის მიერ განხორციელებული პროექტები: ა) „დღის ცენტრის ბენეფიციარების დახმარების პროგრამა“, რომლის ფარგლებში, დაფინანსდა / თანადაფინანსდა ქალაქ ქუთაისში რეგისტრირებული 12–დან 36 თვემდე ბავშვების დღის ცენტრში კვება და ჰიგიენური საშუალებებით მომსახურება, ბ) „სოციალური საცხოვრისის პროგრამა“, რომლის ფარგლებში დაფინანსდა / თანადაფინანსდა სახელმწიფო ზრუნვის სისტემიდან გასული, ქალაქ ქუთაისში რეგისტრირებული სრულწლოვანი ახალგაზრდების კვება, ჰიგიენური საშუალებებითა და სხვა საჭიროებებით მომსახურება.</w:t>
            </w:r>
          </w:p>
        </w:tc>
      </w:tr>
      <w:tr w:rsidR="002F1ED6" w:rsidRPr="00ED7978" w:rsidTr="00FE1709">
        <w:trPr>
          <w:trHeight w:val="300"/>
        </w:trPr>
        <w:tc>
          <w:tcPr>
            <w:tcW w:w="45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7978" w:rsidRPr="00ED7978" w:rsidRDefault="00ED7978" w:rsidP="00ED378C">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მიზანი</w:t>
            </w:r>
          </w:p>
        </w:tc>
        <w:tc>
          <w:tcPr>
            <w:tcW w:w="6300" w:type="dxa"/>
            <w:gridSpan w:val="4"/>
            <w:tcBorders>
              <w:top w:val="single" w:sz="4" w:space="0" w:color="auto"/>
              <w:left w:val="nil"/>
              <w:bottom w:val="single" w:sz="4" w:space="0" w:color="auto"/>
              <w:right w:val="single" w:sz="4" w:space="0" w:color="auto"/>
            </w:tcBorders>
            <w:shd w:val="clear" w:color="auto" w:fill="auto"/>
            <w:vAlign w:val="center"/>
            <w:hideMark/>
          </w:tcPr>
          <w:p w:rsidR="00ED7978" w:rsidRPr="00ED7978" w:rsidRDefault="002F1ED6" w:rsidP="00ED378C">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მშობლებისათვის სამუშაო დროის გამოთავისუფლება</w:t>
            </w:r>
          </w:p>
        </w:tc>
      </w:tr>
      <w:tr w:rsidR="002F1ED6" w:rsidRPr="00ED7978" w:rsidTr="00FE1709">
        <w:trPr>
          <w:trHeight w:val="791"/>
        </w:trPr>
        <w:tc>
          <w:tcPr>
            <w:tcW w:w="45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1ED6" w:rsidRPr="00ED7978" w:rsidRDefault="002F1ED6" w:rsidP="002F1ED6">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დაგეგმილი საბოლოო შედეგი</w:t>
            </w:r>
          </w:p>
        </w:tc>
        <w:tc>
          <w:tcPr>
            <w:tcW w:w="2935" w:type="dxa"/>
            <w:gridSpan w:val="2"/>
            <w:tcBorders>
              <w:top w:val="single" w:sz="4" w:space="0" w:color="auto"/>
              <w:left w:val="nil"/>
              <w:bottom w:val="single" w:sz="4" w:space="0" w:color="auto"/>
              <w:right w:val="single" w:sz="4" w:space="0" w:color="auto"/>
            </w:tcBorders>
            <w:shd w:val="clear" w:color="auto" w:fill="auto"/>
            <w:vAlign w:val="center"/>
            <w:hideMark/>
          </w:tcPr>
          <w:p w:rsidR="002F1ED6" w:rsidRPr="00ED7978" w:rsidRDefault="002F1ED6" w:rsidP="002F1ED6">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344" w:type="dxa"/>
            <w:tcBorders>
              <w:top w:val="nil"/>
              <w:left w:val="nil"/>
              <w:bottom w:val="single" w:sz="4" w:space="0" w:color="auto"/>
              <w:right w:val="single" w:sz="4" w:space="0" w:color="auto"/>
            </w:tcBorders>
            <w:shd w:val="clear" w:color="auto" w:fill="auto"/>
            <w:hideMark/>
          </w:tcPr>
          <w:p w:rsidR="002F1ED6" w:rsidRPr="00ED7978" w:rsidRDefault="002F1ED6" w:rsidP="002F1ED6">
            <w:pPr>
              <w:spacing w:after="0" w:line="240" w:lineRule="auto"/>
              <w:rPr>
                <w:rFonts w:ascii="Sylfaen" w:eastAsia="Times New Roman" w:hAnsi="Sylfaen" w:cs="Calibri"/>
                <w:sz w:val="18"/>
                <w:szCs w:val="18"/>
              </w:rPr>
            </w:pPr>
            <w:r w:rsidRPr="00FF764D">
              <w:rPr>
                <w:rFonts w:ascii="Sylfaen" w:eastAsia="Times New Roman" w:hAnsi="Sylfaen" w:cs="Calibri"/>
                <w:sz w:val="18"/>
                <w:szCs w:val="18"/>
                <w:lang w:val="ka-GE"/>
              </w:rPr>
              <w:t>მიღწეული შედეგი</w:t>
            </w:r>
          </w:p>
        </w:tc>
        <w:tc>
          <w:tcPr>
            <w:tcW w:w="2021" w:type="dxa"/>
            <w:tcBorders>
              <w:top w:val="single" w:sz="4" w:space="0" w:color="auto"/>
              <w:left w:val="single" w:sz="4" w:space="0" w:color="auto"/>
              <w:bottom w:val="single" w:sz="4" w:space="0" w:color="auto"/>
              <w:right w:val="single" w:sz="4" w:space="0" w:color="auto"/>
            </w:tcBorders>
            <w:shd w:val="clear" w:color="auto" w:fill="auto"/>
            <w:hideMark/>
          </w:tcPr>
          <w:p w:rsidR="002F1ED6" w:rsidRPr="00ED7978" w:rsidRDefault="002F1ED6" w:rsidP="002F1ED6">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დახმარების ისარგებლა 28 ბენეფიციარმა</w:t>
            </w:r>
          </w:p>
        </w:tc>
      </w:tr>
      <w:tr w:rsidR="002F1ED6" w:rsidRPr="00ED7978" w:rsidTr="00FE1709">
        <w:trPr>
          <w:trHeight w:val="300"/>
        </w:trPr>
        <w:tc>
          <w:tcPr>
            <w:tcW w:w="6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F1ED6" w:rsidRPr="00ED7978" w:rsidRDefault="002F1ED6" w:rsidP="002F1ED6">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დაგეგმილი შედეგის შეფასების ინდიკატორი</w:t>
            </w:r>
          </w:p>
        </w:tc>
        <w:tc>
          <w:tcPr>
            <w:tcW w:w="2748" w:type="dxa"/>
            <w:gridSpan w:val="2"/>
            <w:tcBorders>
              <w:top w:val="single" w:sz="4" w:space="0" w:color="auto"/>
              <w:left w:val="nil"/>
              <w:bottom w:val="single" w:sz="4" w:space="0" w:color="auto"/>
              <w:right w:val="single" w:sz="4" w:space="0" w:color="auto"/>
            </w:tcBorders>
            <w:shd w:val="clear" w:color="auto" w:fill="auto"/>
            <w:vAlign w:val="center"/>
            <w:hideMark/>
          </w:tcPr>
          <w:p w:rsidR="002F1ED6" w:rsidRPr="00ED7978" w:rsidRDefault="002F1ED6" w:rsidP="002F1ED6">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მიღწეული შედეგის შეფასების ინდიკატორი</w:t>
            </w:r>
          </w:p>
        </w:tc>
        <w:tc>
          <w:tcPr>
            <w:tcW w:w="2021" w:type="dxa"/>
            <w:vMerge w:val="restart"/>
            <w:tcBorders>
              <w:top w:val="nil"/>
              <w:left w:val="single" w:sz="4" w:space="0" w:color="auto"/>
              <w:bottom w:val="single" w:sz="4" w:space="0" w:color="auto"/>
              <w:right w:val="single" w:sz="4" w:space="0" w:color="auto"/>
            </w:tcBorders>
            <w:shd w:val="clear" w:color="auto" w:fill="auto"/>
            <w:vAlign w:val="center"/>
            <w:hideMark/>
          </w:tcPr>
          <w:p w:rsidR="002F1ED6" w:rsidRPr="00ED7978" w:rsidRDefault="002F1ED6" w:rsidP="002F1ED6">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განმარტება</w:t>
            </w:r>
          </w:p>
        </w:tc>
      </w:tr>
      <w:tr w:rsidR="002F1ED6" w:rsidRPr="00ED7978" w:rsidTr="00FE1709">
        <w:trPr>
          <w:trHeight w:val="440"/>
        </w:trPr>
        <w:tc>
          <w:tcPr>
            <w:tcW w:w="2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ED6" w:rsidRPr="00ED7978" w:rsidRDefault="00FE1709" w:rsidP="002F1ED6">
            <w:pPr>
              <w:spacing w:after="0" w:line="240" w:lineRule="auto"/>
              <w:jc w:val="center"/>
              <w:rPr>
                <w:rFonts w:ascii="Sylfaen" w:eastAsia="Times New Roman" w:hAnsi="Sylfaen" w:cs="Calibri"/>
                <w:sz w:val="18"/>
                <w:szCs w:val="18"/>
              </w:rPr>
            </w:pPr>
            <w:r>
              <w:rPr>
                <w:rFonts w:ascii="Sylfaen" w:eastAsia="Times New Roman" w:hAnsi="Sylfaen" w:cs="Calibri"/>
                <w:color w:val="000000"/>
                <w:sz w:val="18"/>
                <w:szCs w:val="18"/>
                <w:lang w:val="ka-GE"/>
              </w:rPr>
              <w:t>დასახელება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2F1ED6" w:rsidRPr="00ED7978" w:rsidRDefault="002F1ED6" w:rsidP="002F1ED6">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საბაზისო მაჩვენებელი</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rsidR="002F1ED6" w:rsidRPr="00ED7978" w:rsidRDefault="002F1ED6" w:rsidP="002F1ED6">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დაგეგმილი მაჩვენებელი</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2F1ED6" w:rsidRPr="00ED7978" w:rsidRDefault="002F1ED6" w:rsidP="002F1ED6">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2F1ED6" w:rsidRPr="00ED7978" w:rsidRDefault="002F1ED6" w:rsidP="002F1ED6">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ცდომილების მაჩვენებელი (%/აღწერა)</w:t>
            </w:r>
          </w:p>
        </w:tc>
        <w:tc>
          <w:tcPr>
            <w:tcW w:w="2021" w:type="dxa"/>
            <w:vMerge/>
            <w:tcBorders>
              <w:top w:val="nil"/>
              <w:left w:val="single" w:sz="4" w:space="0" w:color="auto"/>
              <w:bottom w:val="single" w:sz="4" w:space="0" w:color="auto"/>
              <w:right w:val="single" w:sz="4" w:space="0" w:color="auto"/>
            </w:tcBorders>
            <w:vAlign w:val="center"/>
            <w:hideMark/>
          </w:tcPr>
          <w:p w:rsidR="002F1ED6" w:rsidRPr="00ED7978" w:rsidRDefault="002F1ED6" w:rsidP="002F1ED6">
            <w:pPr>
              <w:spacing w:after="0" w:line="240" w:lineRule="auto"/>
              <w:rPr>
                <w:rFonts w:ascii="Sylfaen" w:eastAsia="Times New Roman" w:hAnsi="Sylfaen" w:cs="Calibri"/>
                <w:sz w:val="18"/>
                <w:szCs w:val="18"/>
              </w:rPr>
            </w:pPr>
          </w:p>
        </w:tc>
      </w:tr>
      <w:tr w:rsidR="002F1ED6" w:rsidRPr="00ED7978" w:rsidTr="00FE1709">
        <w:trPr>
          <w:trHeight w:val="300"/>
        </w:trPr>
        <w:tc>
          <w:tcPr>
            <w:tcW w:w="2690" w:type="dxa"/>
            <w:tcBorders>
              <w:top w:val="nil"/>
              <w:left w:val="single" w:sz="4" w:space="0" w:color="auto"/>
              <w:bottom w:val="single" w:sz="4" w:space="0" w:color="auto"/>
              <w:right w:val="single" w:sz="4" w:space="0" w:color="auto"/>
            </w:tcBorders>
            <w:shd w:val="clear" w:color="auto" w:fill="auto"/>
            <w:vAlign w:val="center"/>
            <w:hideMark/>
          </w:tcPr>
          <w:p w:rsidR="002F1ED6" w:rsidRPr="00ED7978" w:rsidRDefault="00FE1709" w:rsidP="002F1ED6">
            <w:pPr>
              <w:spacing w:after="0" w:line="240" w:lineRule="auto"/>
              <w:jc w:val="center"/>
              <w:rPr>
                <w:rFonts w:ascii="Sylfaen" w:eastAsia="Times New Roman" w:hAnsi="Sylfaen" w:cs="Calibri"/>
                <w:color w:val="000000"/>
                <w:sz w:val="18"/>
                <w:szCs w:val="18"/>
              </w:rPr>
            </w:pPr>
            <w:r w:rsidRPr="00770EAA">
              <w:rPr>
                <w:rFonts w:ascii="Sylfaen" w:eastAsia="Times New Roman" w:hAnsi="Sylfaen" w:cs="Calibri"/>
                <w:color w:val="000000"/>
                <w:sz w:val="18"/>
                <w:szCs w:val="18"/>
              </w:rPr>
              <w:lastRenderedPageBreak/>
              <w:t>პროგრამით მოსარგებლე ბენეფიციართა რაოდენობა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2F1ED6" w:rsidRPr="00ED7978" w:rsidRDefault="002F1ED6" w:rsidP="002F1ED6">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20</w:t>
            </w:r>
          </w:p>
        </w:tc>
        <w:tc>
          <w:tcPr>
            <w:tcW w:w="1531" w:type="dxa"/>
            <w:tcBorders>
              <w:top w:val="nil"/>
              <w:left w:val="nil"/>
              <w:bottom w:val="single" w:sz="4" w:space="0" w:color="auto"/>
              <w:right w:val="single" w:sz="4" w:space="0" w:color="auto"/>
            </w:tcBorders>
            <w:shd w:val="clear" w:color="auto" w:fill="auto"/>
            <w:vAlign w:val="center"/>
            <w:hideMark/>
          </w:tcPr>
          <w:p w:rsidR="002F1ED6" w:rsidRPr="00ED7978" w:rsidRDefault="002F1ED6" w:rsidP="002F1ED6">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20</w:t>
            </w:r>
          </w:p>
        </w:tc>
        <w:tc>
          <w:tcPr>
            <w:tcW w:w="1404" w:type="dxa"/>
            <w:tcBorders>
              <w:top w:val="nil"/>
              <w:left w:val="nil"/>
              <w:bottom w:val="single" w:sz="4" w:space="0" w:color="auto"/>
              <w:right w:val="single" w:sz="4" w:space="0" w:color="auto"/>
            </w:tcBorders>
            <w:shd w:val="clear" w:color="auto" w:fill="auto"/>
            <w:vAlign w:val="center"/>
            <w:hideMark/>
          </w:tcPr>
          <w:p w:rsidR="002F1ED6" w:rsidRPr="00ED7978" w:rsidRDefault="002F1ED6" w:rsidP="002F1ED6">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28</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2F1ED6" w:rsidRPr="00ED7978" w:rsidRDefault="002F1ED6" w:rsidP="002F1ED6">
            <w:pPr>
              <w:spacing w:after="0" w:line="240" w:lineRule="auto"/>
              <w:jc w:val="center"/>
              <w:rPr>
                <w:rFonts w:ascii="Sylfaen" w:eastAsia="Times New Roman" w:hAnsi="Sylfaen" w:cs="Calibri"/>
                <w:color w:val="000000"/>
                <w:sz w:val="18"/>
                <w:szCs w:val="18"/>
              </w:rPr>
            </w:pPr>
            <w:r w:rsidRPr="00ED7978">
              <w:rPr>
                <w:rFonts w:ascii="Sylfaen" w:eastAsia="Times New Roman" w:hAnsi="Sylfaen" w:cs="Calibri"/>
                <w:color w:val="000000"/>
                <w:sz w:val="18"/>
                <w:szCs w:val="18"/>
              </w:rPr>
              <w:t>140%</w:t>
            </w:r>
          </w:p>
        </w:tc>
        <w:tc>
          <w:tcPr>
            <w:tcW w:w="2021" w:type="dxa"/>
            <w:tcBorders>
              <w:top w:val="nil"/>
              <w:left w:val="nil"/>
              <w:bottom w:val="single" w:sz="4" w:space="0" w:color="auto"/>
              <w:right w:val="single" w:sz="4" w:space="0" w:color="auto"/>
            </w:tcBorders>
            <w:shd w:val="clear" w:color="auto" w:fill="auto"/>
            <w:vAlign w:val="center"/>
            <w:hideMark/>
          </w:tcPr>
          <w:p w:rsidR="002F1ED6" w:rsidRPr="00ED7978" w:rsidRDefault="002F1ED6" w:rsidP="002F1ED6">
            <w:pPr>
              <w:spacing w:after="0" w:line="240" w:lineRule="auto"/>
              <w:jc w:val="center"/>
              <w:rPr>
                <w:rFonts w:ascii="Sylfaen" w:eastAsia="Times New Roman" w:hAnsi="Sylfaen" w:cs="Calibri"/>
                <w:b/>
                <w:bCs/>
                <w:color w:val="000000"/>
                <w:sz w:val="18"/>
                <w:szCs w:val="18"/>
              </w:rPr>
            </w:pPr>
          </w:p>
        </w:tc>
      </w:tr>
    </w:tbl>
    <w:p w:rsidR="00ED7978" w:rsidRDefault="00ED7978"/>
    <w:tbl>
      <w:tblPr>
        <w:tblW w:w="108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0"/>
        <w:gridCol w:w="1350"/>
        <w:gridCol w:w="1530"/>
        <w:gridCol w:w="1315"/>
        <w:gridCol w:w="1344"/>
        <w:gridCol w:w="2021"/>
      </w:tblGrid>
      <w:tr w:rsidR="002F1ED6" w:rsidRPr="00ED7978" w:rsidTr="00FE1709">
        <w:trPr>
          <w:trHeight w:val="476"/>
        </w:trPr>
        <w:tc>
          <w:tcPr>
            <w:tcW w:w="4670" w:type="dxa"/>
            <w:gridSpan w:val="2"/>
            <w:shd w:val="clear" w:color="auto" w:fill="auto"/>
            <w:vAlign w:val="center"/>
            <w:hideMark/>
          </w:tcPr>
          <w:p w:rsidR="002F1ED6" w:rsidRPr="00ED7978" w:rsidRDefault="002F1ED6" w:rsidP="00ED378C">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დასახელება /პროგრამული კოდი</w:t>
            </w:r>
          </w:p>
        </w:tc>
        <w:tc>
          <w:tcPr>
            <w:tcW w:w="6210" w:type="dxa"/>
            <w:gridSpan w:val="4"/>
            <w:shd w:val="clear" w:color="auto" w:fill="auto"/>
            <w:vAlign w:val="center"/>
            <w:hideMark/>
          </w:tcPr>
          <w:p w:rsidR="002F1ED6" w:rsidRPr="002F1ED6" w:rsidRDefault="002F1ED6" w:rsidP="00ED378C">
            <w:pPr>
              <w:spacing w:after="0" w:line="240" w:lineRule="auto"/>
              <w:rPr>
                <w:rFonts w:ascii="Sylfaen" w:eastAsia="Times New Roman" w:hAnsi="Sylfaen" w:cs="Calibri"/>
                <w:sz w:val="18"/>
                <w:szCs w:val="18"/>
                <w:lang w:val="ka-GE"/>
              </w:rPr>
            </w:pPr>
            <w:r w:rsidRPr="002F1ED6">
              <w:rPr>
                <w:rFonts w:ascii="Sylfaen" w:eastAsia="Times New Roman" w:hAnsi="Sylfaen" w:cs="Calibri"/>
                <w:sz w:val="18"/>
                <w:szCs w:val="18"/>
              </w:rPr>
              <w:t xml:space="preserve">შეზღუდული შესაძლებლობების სტატუსის მქონე სტუდენტების მხარდაჭერა (06 02 20)            </w:t>
            </w:r>
          </w:p>
        </w:tc>
      </w:tr>
      <w:tr w:rsidR="002F1ED6" w:rsidRPr="00ED7978" w:rsidTr="00FE1709">
        <w:trPr>
          <w:trHeight w:val="530"/>
        </w:trPr>
        <w:tc>
          <w:tcPr>
            <w:tcW w:w="4670" w:type="dxa"/>
            <w:gridSpan w:val="2"/>
            <w:shd w:val="clear" w:color="auto" w:fill="auto"/>
            <w:vAlign w:val="center"/>
            <w:hideMark/>
          </w:tcPr>
          <w:p w:rsidR="002F1ED6" w:rsidRPr="00ED7978" w:rsidRDefault="002F1ED6" w:rsidP="00ED378C">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განმახორციელებელი</w:t>
            </w:r>
          </w:p>
        </w:tc>
        <w:tc>
          <w:tcPr>
            <w:tcW w:w="6210" w:type="dxa"/>
            <w:gridSpan w:val="4"/>
            <w:shd w:val="clear" w:color="auto" w:fill="auto"/>
            <w:vAlign w:val="center"/>
            <w:hideMark/>
          </w:tcPr>
          <w:p w:rsidR="002F1ED6" w:rsidRPr="00ED7978" w:rsidRDefault="002F1ED6" w:rsidP="00ED378C">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2F1ED6" w:rsidRPr="00ED7978" w:rsidTr="00FE1709">
        <w:trPr>
          <w:trHeight w:val="800"/>
        </w:trPr>
        <w:tc>
          <w:tcPr>
            <w:tcW w:w="4670" w:type="dxa"/>
            <w:gridSpan w:val="2"/>
            <w:shd w:val="clear" w:color="auto" w:fill="auto"/>
            <w:vAlign w:val="center"/>
            <w:hideMark/>
          </w:tcPr>
          <w:p w:rsidR="002F1ED6" w:rsidRPr="00ED7978" w:rsidRDefault="002F1ED6" w:rsidP="00ED378C">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აღწერა</w:t>
            </w:r>
          </w:p>
        </w:tc>
        <w:tc>
          <w:tcPr>
            <w:tcW w:w="6210" w:type="dxa"/>
            <w:gridSpan w:val="4"/>
            <w:shd w:val="clear" w:color="auto" w:fill="auto"/>
            <w:vAlign w:val="center"/>
            <w:hideMark/>
          </w:tcPr>
          <w:p w:rsidR="002F1ED6" w:rsidRPr="00ED7978" w:rsidRDefault="002F1ED6" w:rsidP="00ED378C">
            <w:pPr>
              <w:spacing w:after="0" w:line="240" w:lineRule="auto"/>
              <w:jc w:val="both"/>
              <w:rPr>
                <w:rFonts w:ascii="Sylfaen" w:eastAsia="Times New Roman" w:hAnsi="Sylfaen" w:cs="Calibri"/>
                <w:sz w:val="18"/>
                <w:szCs w:val="18"/>
              </w:rPr>
            </w:pPr>
            <w:r w:rsidRPr="002F1ED6">
              <w:rPr>
                <w:rFonts w:ascii="Sylfaen" w:eastAsia="Times New Roman" w:hAnsi="Sylfaen" w:cs="Calibri"/>
                <w:sz w:val="18"/>
                <w:szCs w:val="18"/>
              </w:rPr>
              <w:t>ქვეპროგრამა ითვალისწინებდა  ქალაქ ქუთაისში  რეგისტრირებული და მცხოვრები შეზღუდული შესაძლებლობის სტატუსის მქონე , ქ. ქუთაისში არსებული ავტორიზებული უმაღლესი სასწავლებლების სტუდენტების  ფუნქციური დამოუკიდებლობის ხარისხის გაუმჯობესების და მათი საზოგადოებაში ინტეგრაციის ხელშეწყობას.</w:t>
            </w:r>
          </w:p>
        </w:tc>
      </w:tr>
      <w:tr w:rsidR="002F1ED6" w:rsidRPr="00ED7978" w:rsidTr="00FE1709">
        <w:trPr>
          <w:trHeight w:val="300"/>
        </w:trPr>
        <w:tc>
          <w:tcPr>
            <w:tcW w:w="4670" w:type="dxa"/>
            <w:gridSpan w:val="2"/>
            <w:shd w:val="clear" w:color="auto" w:fill="auto"/>
            <w:vAlign w:val="center"/>
            <w:hideMark/>
          </w:tcPr>
          <w:p w:rsidR="002F1ED6" w:rsidRPr="00ED7978" w:rsidRDefault="002F1ED6" w:rsidP="00ED378C">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ქვეპროგრამის მიზანი</w:t>
            </w:r>
          </w:p>
        </w:tc>
        <w:tc>
          <w:tcPr>
            <w:tcW w:w="6210" w:type="dxa"/>
            <w:gridSpan w:val="4"/>
            <w:shd w:val="clear" w:color="auto" w:fill="auto"/>
            <w:vAlign w:val="center"/>
            <w:hideMark/>
          </w:tcPr>
          <w:p w:rsidR="002F1ED6" w:rsidRPr="00ED7978" w:rsidRDefault="002F1ED6" w:rsidP="00ED378C">
            <w:pPr>
              <w:spacing w:after="0" w:line="240" w:lineRule="auto"/>
              <w:rPr>
                <w:rFonts w:ascii="Sylfaen" w:eastAsia="Times New Roman" w:hAnsi="Sylfaen" w:cs="Calibri"/>
                <w:sz w:val="18"/>
                <w:szCs w:val="18"/>
              </w:rPr>
            </w:pPr>
            <w:r>
              <w:rPr>
                <w:rFonts w:ascii="Sylfaen" w:eastAsia="Times New Roman" w:hAnsi="Sylfaen" w:cs="Calibri"/>
                <w:sz w:val="18"/>
                <w:szCs w:val="18"/>
                <w:lang w:val="ka-GE"/>
              </w:rPr>
              <w:t>ქვე</w:t>
            </w:r>
            <w:r w:rsidRPr="002F1ED6">
              <w:rPr>
                <w:rFonts w:ascii="Sylfaen" w:eastAsia="Times New Roman" w:hAnsi="Sylfaen" w:cs="Calibri"/>
                <w:sz w:val="18"/>
                <w:szCs w:val="18"/>
              </w:rPr>
              <w:t>პროგრამით მოსარგებლე პირთა რეაბილიტაცია და საზოგადოებაში ინტეგრაცია</w:t>
            </w:r>
          </w:p>
        </w:tc>
      </w:tr>
      <w:tr w:rsidR="002F1ED6" w:rsidRPr="00ED7978" w:rsidTr="00FE1709">
        <w:trPr>
          <w:trHeight w:val="557"/>
        </w:trPr>
        <w:tc>
          <w:tcPr>
            <w:tcW w:w="4670" w:type="dxa"/>
            <w:gridSpan w:val="2"/>
            <w:shd w:val="clear" w:color="auto" w:fill="auto"/>
            <w:vAlign w:val="center"/>
            <w:hideMark/>
          </w:tcPr>
          <w:p w:rsidR="002F1ED6" w:rsidRPr="00ED7978" w:rsidRDefault="002F1ED6" w:rsidP="00ED378C">
            <w:pPr>
              <w:spacing w:after="0" w:line="240" w:lineRule="auto"/>
              <w:rPr>
                <w:rFonts w:ascii="Sylfaen" w:eastAsia="Times New Roman" w:hAnsi="Sylfaen" w:cs="Calibri"/>
                <w:sz w:val="18"/>
                <w:szCs w:val="18"/>
              </w:rPr>
            </w:pPr>
            <w:r w:rsidRPr="00ED7978">
              <w:rPr>
                <w:rFonts w:ascii="Sylfaen" w:eastAsia="Times New Roman" w:hAnsi="Sylfaen" w:cs="Calibri"/>
                <w:sz w:val="18"/>
                <w:szCs w:val="18"/>
              </w:rPr>
              <w:t>დაგეგმილი საბოლოო შედეგი</w:t>
            </w:r>
          </w:p>
        </w:tc>
        <w:tc>
          <w:tcPr>
            <w:tcW w:w="2845" w:type="dxa"/>
            <w:gridSpan w:val="2"/>
            <w:shd w:val="clear" w:color="auto" w:fill="auto"/>
            <w:vAlign w:val="center"/>
            <w:hideMark/>
          </w:tcPr>
          <w:p w:rsidR="002F1ED6" w:rsidRPr="00ED7978" w:rsidRDefault="002F1ED6" w:rsidP="00ED378C">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344" w:type="dxa"/>
            <w:shd w:val="clear" w:color="auto" w:fill="auto"/>
            <w:hideMark/>
          </w:tcPr>
          <w:p w:rsidR="002F1ED6" w:rsidRPr="00ED7978" w:rsidRDefault="002F1ED6" w:rsidP="00ED378C">
            <w:pPr>
              <w:spacing w:after="0" w:line="240" w:lineRule="auto"/>
              <w:rPr>
                <w:rFonts w:ascii="Sylfaen" w:eastAsia="Times New Roman" w:hAnsi="Sylfaen" w:cs="Calibri"/>
                <w:sz w:val="18"/>
                <w:szCs w:val="18"/>
              </w:rPr>
            </w:pPr>
            <w:r w:rsidRPr="00FF764D">
              <w:rPr>
                <w:rFonts w:ascii="Sylfaen" w:eastAsia="Times New Roman" w:hAnsi="Sylfaen" w:cs="Calibri"/>
                <w:sz w:val="18"/>
                <w:szCs w:val="18"/>
                <w:lang w:val="ka-GE"/>
              </w:rPr>
              <w:t>მიღწეული შედეგი</w:t>
            </w:r>
          </w:p>
        </w:tc>
        <w:tc>
          <w:tcPr>
            <w:tcW w:w="2021" w:type="dxa"/>
            <w:shd w:val="clear" w:color="auto" w:fill="auto"/>
            <w:hideMark/>
          </w:tcPr>
          <w:p w:rsidR="002F1ED6" w:rsidRPr="00ED7978" w:rsidRDefault="00F47CF5" w:rsidP="002F1ED6">
            <w:pPr>
              <w:spacing w:after="0" w:line="240" w:lineRule="auto"/>
              <w:rPr>
                <w:rFonts w:ascii="Sylfaen" w:eastAsia="Times New Roman" w:hAnsi="Sylfaen" w:cs="Calibri"/>
                <w:sz w:val="18"/>
                <w:szCs w:val="18"/>
              </w:rPr>
            </w:pPr>
            <w:r>
              <w:rPr>
                <w:rFonts w:ascii="Sylfaen" w:eastAsia="Times New Roman" w:hAnsi="Sylfaen" w:cs="Calibri"/>
                <w:sz w:val="18"/>
                <w:szCs w:val="18"/>
              </w:rPr>
              <w:t>დახმარებით</w:t>
            </w:r>
            <w:r w:rsidR="002F1ED6" w:rsidRPr="00ED7978">
              <w:rPr>
                <w:rFonts w:ascii="Sylfaen" w:eastAsia="Times New Roman" w:hAnsi="Sylfaen" w:cs="Calibri"/>
                <w:sz w:val="18"/>
                <w:szCs w:val="18"/>
              </w:rPr>
              <w:t xml:space="preserve"> ისარგებლა </w:t>
            </w:r>
            <w:r w:rsidR="002F1ED6">
              <w:rPr>
                <w:rFonts w:ascii="Sylfaen" w:eastAsia="Times New Roman" w:hAnsi="Sylfaen" w:cs="Calibri"/>
                <w:sz w:val="18"/>
                <w:szCs w:val="18"/>
                <w:lang w:val="ka-GE"/>
              </w:rPr>
              <w:t xml:space="preserve">3 </w:t>
            </w:r>
            <w:r w:rsidR="002F1ED6" w:rsidRPr="00ED7978">
              <w:rPr>
                <w:rFonts w:ascii="Sylfaen" w:eastAsia="Times New Roman" w:hAnsi="Sylfaen" w:cs="Calibri"/>
                <w:sz w:val="18"/>
                <w:szCs w:val="18"/>
              </w:rPr>
              <w:t>ბენეფიციარმა</w:t>
            </w:r>
          </w:p>
        </w:tc>
      </w:tr>
      <w:tr w:rsidR="002F1ED6" w:rsidRPr="00ED7978" w:rsidTr="00FE1709">
        <w:trPr>
          <w:trHeight w:val="300"/>
        </w:trPr>
        <w:tc>
          <w:tcPr>
            <w:tcW w:w="6200" w:type="dxa"/>
            <w:gridSpan w:val="3"/>
            <w:shd w:val="clear" w:color="auto" w:fill="auto"/>
            <w:vAlign w:val="center"/>
            <w:hideMark/>
          </w:tcPr>
          <w:p w:rsidR="002F1ED6" w:rsidRPr="00ED7978" w:rsidRDefault="002F1ED6" w:rsidP="00ED378C">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დაგეგმილი შედეგის შეფასების ინდიკატორი</w:t>
            </w:r>
          </w:p>
        </w:tc>
        <w:tc>
          <w:tcPr>
            <w:tcW w:w="2659" w:type="dxa"/>
            <w:gridSpan w:val="2"/>
            <w:shd w:val="clear" w:color="auto" w:fill="auto"/>
            <w:vAlign w:val="center"/>
            <w:hideMark/>
          </w:tcPr>
          <w:p w:rsidR="002F1ED6" w:rsidRPr="00ED7978" w:rsidRDefault="002F1ED6" w:rsidP="00ED378C">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მიღწეული შედეგის შეფასების ინდიკატორი</w:t>
            </w:r>
          </w:p>
        </w:tc>
        <w:tc>
          <w:tcPr>
            <w:tcW w:w="2021" w:type="dxa"/>
            <w:vMerge w:val="restart"/>
            <w:shd w:val="clear" w:color="auto" w:fill="auto"/>
            <w:vAlign w:val="center"/>
            <w:hideMark/>
          </w:tcPr>
          <w:p w:rsidR="002F1ED6" w:rsidRPr="00ED7978" w:rsidRDefault="002F1ED6" w:rsidP="00ED378C">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განმარტება</w:t>
            </w:r>
          </w:p>
        </w:tc>
      </w:tr>
      <w:tr w:rsidR="002F1ED6" w:rsidRPr="00ED7978" w:rsidTr="00FE1709">
        <w:trPr>
          <w:trHeight w:val="440"/>
        </w:trPr>
        <w:tc>
          <w:tcPr>
            <w:tcW w:w="3320" w:type="dxa"/>
            <w:shd w:val="clear" w:color="auto" w:fill="auto"/>
            <w:vAlign w:val="center"/>
            <w:hideMark/>
          </w:tcPr>
          <w:p w:rsidR="002F1ED6" w:rsidRPr="00ED7978" w:rsidRDefault="00FE1709" w:rsidP="00ED378C">
            <w:pPr>
              <w:spacing w:after="0" w:line="240" w:lineRule="auto"/>
              <w:jc w:val="center"/>
              <w:rPr>
                <w:rFonts w:ascii="Sylfaen" w:eastAsia="Times New Roman" w:hAnsi="Sylfaen" w:cs="Calibri"/>
                <w:sz w:val="18"/>
                <w:szCs w:val="18"/>
              </w:rPr>
            </w:pPr>
            <w:r>
              <w:rPr>
                <w:rFonts w:ascii="Sylfaen" w:eastAsia="Times New Roman" w:hAnsi="Sylfaen" w:cs="Calibri"/>
                <w:color w:val="000000"/>
                <w:sz w:val="18"/>
                <w:szCs w:val="18"/>
                <w:lang w:val="ka-GE"/>
              </w:rPr>
              <w:t>დასახელება</w:t>
            </w:r>
          </w:p>
        </w:tc>
        <w:tc>
          <w:tcPr>
            <w:tcW w:w="1350" w:type="dxa"/>
            <w:shd w:val="clear" w:color="auto" w:fill="auto"/>
            <w:vAlign w:val="center"/>
            <w:hideMark/>
          </w:tcPr>
          <w:p w:rsidR="002F1ED6" w:rsidRPr="00ED7978" w:rsidRDefault="002F1ED6" w:rsidP="00ED378C">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საბაზისო მაჩვენებელი</w:t>
            </w:r>
          </w:p>
        </w:tc>
        <w:tc>
          <w:tcPr>
            <w:tcW w:w="1530" w:type="dxa"/>
            <w:shd w:val="clear" w:color="auto" w:fill="auto"/>
            <w:vAlign w:val="center"/>
            <w:hideMark/>
          </w:tcPr>
          <w:p w:rsidR="002F1ED6" w:rsidRPr="00ED7978" w:rsidRDefault="002F1ED6" w:rsidP="00ED378C">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დაგეგმილი მაჩვენებელი</w:t>
            </w:r>
          </w:p>
        </w:tc>
        <w:tc>
          <w:tcPr>
            <w:tcW w:w="1315" w:type="dxa"/>
            <w:shd w:val="clear" w:color="auto" w:fill="auto"/>
            <w:vAlign w:val="center"/>
            <w:hideMark/>
          </w:tcPr>
          <w:p w:rsidR="002F1ED6" w:rsidRPr="00ED7978" w:rsidRDefault="002F1ED6" w:rsidP="00ED378C">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მიღწეული მაჩვენებელი</w:t>
            </w:r>
          </w:p>
        </w:tc>
        <w:tc>
          <w:tcPr>
            <w:tcW w:w="1344" w:type="dxa"/>
            <w:shd w:val="clear" w:color="auto" w:fill="auto"/>
            <w:vAlign w:val="center"/>
            <w:hideMark/>
          </w:tcPr>
          <w:p w:rsidR="002F1ED6" w:rsidRPr="00ED7978" w:rsidRDefault="002F1ED6" w:rsidP="00ED378C">
            <w:pPr>
              <w:spacing w:after="0" w:line="240" w:lineRule="auto"/>
              <w:jc w:val="center"/>
              <w:rPr>
                <w:rFonts w:ascii="Sylfaen" w:eastAsia="Times New Roman" w:hAnsi="Sylfaen" w:cs="Calibri"/>
                <w:sz w:val="18"/>
                <w:szCs w:val="18"/>
              </w:rPr>
            </w:pPr>
            <w:r w:rsidRPr="00ED7978">
              <w:rPr>
                <w:rFonts w:ascii="Sylfaen" w:eastAsia="Times New Roman" w:hAnsi="Sylfaen" w:cs="Calibri"/>
                <w:sz w:val="18"/>
                <w:szCs w:val="18"/>
              </w:rPr>
              <w:t>ცდომილების მაჩვენებელი (%/აღწერა)</w:t>
            </w:r>
          </w:p>
        </w:tc>
        <w:tc>
          <w:tcPr>
            <w:tcW w:w="2021" w:type="dxa"/>
            <w:vMerge/>
            <w:vAlign w:val="center"/>
            <w:hideMark/>
          </w:tcPr>
          <w:p w:rsidR="002F1ED6" w:rsidRPr="00ED7978" w:rsidRDefault="002F1ED6" w:rsidP="00ED378C">
            <w:pPr>
              <w:spacing w:after="0" w:line="240" w:lineRule="auto"/>
              <w:rPr>
                <w:rFonts w:ascii="Sylfaen" w:eastAsia="Times New Roman" w:hAnsi="Sylfaen" w:cs="Calibri"/>
                <w:sz w:val="18"/>
                <w:szCs w:val="18"/>
              </w:rPr>
            </w:pPr>
          </w:p>
        </w:tc>
      </w:tr>
      <w:tr w:rsidR="002F1ED6" w:rsidRPr="002F1ED6" w:rsidTr="00FE1709">
        <w:trPr>
          <w:trHeight w:val="300"/>
        </w:trPr>
        <w:tc>
          <w:tcPr>
            <w:tcW w:w="3320" w:type="dxa"/>
            <w:shd w:val="clear" w:color="auto" w:fill="auto"/>
            <w:vAlign w:val="center"/>
            <w:hideMark/>
          </w:tcPr>
          <w:p w:rsidR="002F1ED6" w:rsidRPr="002F1ED6" w:rsidRDefault="00FE1709" w:rsidP="002F1ED6">
            <w:pPr>
              <w:spacing w:after="0" w:line="240" w:lineRule="auto"/>
              <w:jc w:val="center"/>
              <w:rPr>
                <w:rFonts w:ascii="Sylfaen" w:eastAsia="Times New Roman" w:hAnsi="Sylfaen" w:cs="Calibri"/>
                <w:color w:val="000000"/>
                <w:sz w:val="18"/>
                <w:szCs w:val="18"/>
              </w:rPr>
            </w:pPr>
            <w:r w:rsidRPr="00770EAA">
              <w:rPr>
                <w:rFonts w:ascii="Sylfaen" w:eastAsia="Times New Roman" w:hAnsi="Sylfaen" w:cs="Calibri"/>
                <w:color w:val="000000"/>
                <w:sz w:val="18"/>
                <w:szCs w:val="18"/>
              </w:rPr>
              <w:t>პროგრამით მოსარგებლე ბენეფიციართა რაოდენობა</w:t>
            </w:r>
          </w:p>
        </w:tc>
        <w:tc>
          <w:tcPr>
            <w:tcW w:w="1350" w:type="dxa"/>
            <w:shd w:val="clear" w:color="auto" w:fill="auto"/>
            <w:vAlign w:val="center"/>
            <w:hideMark/>
          </w:tcPr>
          <w:p w:rsidR="002F1ED6" w:rsidRPr="002F1ED6" w:rsidRDefault="002F1ED6" w:rsidP="002F1ED6">
            <w:pPr>
              <w:spacing w:after="0" w:line="240" w:lineRule="auto"/>
              <w:jc w:val="center"/>
              <w:rPr>
                <w:rFonts w:ascii="Sylfaen" w:eastAsia="Times New Roman" w:hAnsi="Sylfaen" w:cs="Calibri"/>
                <w:color w:val="000000"/>
                <w:sz w:val="18"/>
                <w:szCs w:val="18"/>
              </w:rPr>
            </w:pPr>
            <w:r w:rsidRPr="002F1ED6">
              <w:rPr>
                <w:rFonts w:ascii="Sylfaen" w:eastAsia="Times New Roman" w:hAnsi="Sylfaen" w:cs="Calibri"/>
                <w:color w:val="000000"/>
                <w:sz w:val="18"/>
                <w:szCs w:val="18"/>
              </w:rPr>
              <w:t>3</w:t>
            </w:r>
          </w:p>
        </w:tc>
        <w:tc>
          <w:tcPr>
            <w:tcW w:w="1530" w:type="dxa"/>
            <w:shd w:val="clear" w:color="auto" w:fill="auto"/>
            <w:vAlign w:val="center"/>
            <w:hideMark/>
          </w:tcPr>
          <w:p w:rsidR="002F1ED6" w:rsidRPr="002F1ED6" w:rsidRDefault="002F1ED6" w:rsidP="002F1ED6">
            <w:pPr>
              <w:spacing w:after="0" w:line="240" w:lineRule="auto"/>
              <w:jc w:val="center"/>
              <w:rPr>
                <w:rFonts w:ascii="Sylfaen" w:eastAsia="Times New Roman" w:hAnsi="Sylfaen" w:cs="Calibri"/>
                <w:color w:val="000000"/>
                <w:sz w:val="18"/>
                <w:szCs w:val="18"/>
              </w:rPr>
            </w:pPr>
            <w:r w:rsidRPr="002F1ED6">
              <w:rPr>
                <w:rFonts w:ascii="Sylfaen" w:eastAsia="Times New Roman" w:hAnsi="Sylfaen" w:cs="Calibri"/>
                <w:color w:val="000000"/>
                <w:sz w:val="18"/>
                <w:szCs w:val="18"/>
              </w:rPr>
              <w:t>6</w:t>
            </w:r>
          </w:p>
        </w:tc>
        <w:tc>
          <w:tcPr>
            <w:tcW w:w="1315" w:type="dxa"/>
            <w:shd w:val="clear" w:color="auto" w:fill="auto"/>
            <w:vAlign w:val="center"/>
            <w:hideMark/>
          </w:tcPr>
          <w:p w:rsidR="002F1ED6" w:rsidRPr="00FE1709" w:rsidRDefault="00FE1709" w:rsidP="002F1ED6">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3</w:t>
            </w:r>
          </w:p>
        </w:tc>
        <w:tc>
          <w:tcPr>
            <w:tcW w:w="1344" w:type="dxa"/>
            <w:shd w:val="clear" w:color="auto" w:fill="auto"/>
            <w:vAlign w:val="center"/>
            <w:hideMark/>
          </w:tcPr>
          <w:p w:rsidR="002F1ED6" w:rsidRPr="002F1ED6" w:rsidRDefault="00FE1709" w:rsidP="002F1ED6">
            <w:pPr>
              <w:spacing w:after="0" w:line="240"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lang w:val="ka-GE"/>
              </w:rPr>
              <w:t>50</w:t>
            </w:r>
            <w:r w:rsidR="002F1ED6" w:rsidRPr="002F1ED6">
              <w:rPr>
                <w:rFonts w:ascii="Sylfaen" w:eastAsia="Times New Roman" w:hAnsi="Sylfaen" w:cs="Calibri"/>
                <w:color w:val="000000"/>
                <w:sz w:val="18"/>
                <w:szCs w:val="18"/>
              </w:rPr>
              <w:t>%</w:t>
            </w:r>
          </w:p>
        </w:tc>
        <w:tc>
          <w:tcPr>
            <w:tcW w:w="2021" w:type="dxa"/>
            <w:shd w:val="clear" w:color="auto" w:fill="auto"/>
            <w:vAlign w:val="center"/>
            <w:hideMark/>
          </w:tcPr>
          <w:p w:rsidR="002F1ED6" w:rsidRPr="002F1ED6" w:rsidRDefault="002F1ED6" w:rsidP="002F1ED6">
            <w:pPr>
              <w:spacing w:after="0" w:line="240" w:lineRule="auto"/>
              <w:jc w:val="center"/>
              <w:rPr>
                <w:rFonts w:ascii="Sylfaen" w:eastAsia="Times New Roman" w:hAnsi="Sylfaen" w:cs="Calibri"/>
                <w:bCs/>
                <w:color w:val="000000"/>
                <w:sz w:val="18"/>
                <w:szCs w:val="18"/>
                <w:lang w:val="ka-GE"/>
              </w:rPr>
            </w:pPr>
            <w:r w:rsidRPr="002F1ED6">
              <w:rPr>
                <w:rFonts w:ascii="Sylfaen" w:eastAsia="Times New Roman" w:hAnsi="Sylfaen" w:cs="Calibri"/>
                <w:bCs/>
                <w:color w:val="000000"/>
                <w:sz w:val="18"/>
                <w:szCs w:val="18"/>
                <w:lang w:val="ka-GE"/>
              </w:rPr>
              <w:t>არამომართვიანობა</w:t>
            </w:r>
          </w:p>
        </w:tc>
      </w:tr>
    </w:tbl>
    <w:p w:rsidR="002F1ED6" w:rsidRDefault="002F1ED6"/>
    <w:tbl>
      <w:tblPr>
        <w:tblW w:w="10880" w:type="dxa"/>
        <w:tblInd w:w="-715" w:type="dxa"/>
        <w:tblLook w:val="04A0" w:firstRow="1" w:lastRow="0" w:firstColumn="1" w:lastColumn="0" w:noHBand="0" w:noVBand="1"/>
      </w:tblPr>
      <w:tblGrid>
        <w:gridCol w:w="2870"/>
        <w:gridCol w:w="1313"/>
        <w:gridCol w:w="1927"/>
        <w:gridCol w:w="1406"/>
        <w:gridCol w:w="1344"/>
        <w:gridCol w:w="2020"/>
      </w:tblGrid>
      <w:tr w:rsidR="007634D6" w:rsidRPr="007634D6" w:rsidTr="00FE1709">
        <w:trPr>
          <w:trHeight w:val="476"/>
        </w:trPr>
        <w:tc>
          <w:tcPr>
            <w:tcW w:w="4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34D6" w:rsidRPr="007634D6" w:rsidRDefault="007634D6" w:rsidP="00ED378C">
            <w:pPr>
              <w:spacing w:after="0" w:line="240" w:lineRule="auto"/>
              <w:rPr>
                <w:rFonts w:ascii="Sylfaen" w:eastAsia="Times New Roman" w:hAnsi="Sylfaen" w:cs="Calibri"/>
                <w:sz w:val="18"/>
                <w:szCs w:val="18"/>
              </w:rPr>
            </w:pPr>
            <w:r w:rsidRPr="007634D6">
              <w:rPr>
                <w:rFonts w:ascii="Sylfaen" w:eastAsia="Times New Roman" w:hAnsi="Sylfaen" w:cs="Calibri"/>
                <w:sz w:val="18"/>
                <w:szCs w:val="18"/>
              </w:rPr>
              <w:t>ქვეპროგრამის დასახელება /პროგრამული კოდი</w:t>
            </w:r>
          </w:p>
        </w:tc>
        <w:tc>
          <w:tcPr>
            <w:tcW w:w="6697" w:type="dxa"/>
            <w:gridSpan w:val="4"/>
            <w:tcBorders>
              <w:top w:val="single" w:sz="4" w:space="0" w:color="auto"/>
              <w:left w:val="nil"/>
              <w:bottom w:val="single" w:sz="4" w:space="0" w:color="auto"/>
              <w:right w:val="single" w:sz="4" w:space="0" w:color="auto"/>
            </w:tcBorders>
            <w:shd w:val="clear" w:color="auto" w:fill="auto"/>
            <w:vAlign w:val="center"/>
            <w:hideMark/>
          </w:tcPr>
          <w:p w:rsidR="007634D6" w:rsidRPr="007634D6" w:rsidRDefault="007634D6" w:rsidP="00ED378C">
            <w:pPr>
              <w:spacing w:after="0" w:line="240" w:lineRule="auto"/>
              <w:rPr>
                <w:rFonts w:ascii="Sylfaen" w:eastAsia="Times New Roman" w:hAnsi="Sylfaen" w:cs="Calibri"/>
                <w:sz w:val="18"/>
                <w:szCs w:val="18"/>
                <w:lang w:val="ka-GE"/>
              </w:rPr>
            </w:pPr>
            <w:r w:rsidRPr="007634D6">
              <w:rPr>
                <w:rFonts w:ascii="Sylfaen" w:eastAsia="Times New Roman" w:hAnsi="Sylfaen" w:cs="Calibri"/>
                <w:sz w:val="18"/>
                <w:szCs w:val="18"/>
              </w:rPr>
              <w:t>გადაუდებელი რეაგირების პროგრამა (06 02 22)</w:t>
            </w:r>
          </w:p>
        </w:tc>
      </w:tr>
      <w:tr w:rsidR="007634D6" w:rsidRPr="007634D6" w:rsidTr="00FE1709">
        <w:trPr>
          <w:trHeight w:val="530"/>
        </w:trPr>
        <w:tc>
          <w:tcPr>
            <w:tcW w:w="4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34D6" w:rsidRPr="007634D6" w:rsidRDefault="007634D6" w:rsidP="00ED378C">
            <w:pPr>
              <w:spacing w:after="0" w:line="240" w:lineRule="auto"/>
              <w:rPr>
                <w:rFonts w:ascii="Sylfaen" w:eastAsia="Times New Roman" w:hAnsi="Sylfaen" w:cs="Calibri"/>
                <w:sz w:val="18"/>
                <w:szCs w:val="18"/>
              </w:rPr>
            </w:pPr>
            <w:r w:rsidRPr="007634D6">
              <w:rPr>
                <w:rFonts w:ascii="Sylfaen" w:eastAsia="Times New Roman" w:hAnsi="Sylfaen" w:cs="Calibri"/>
                <w:sz w:val="18"/>
                <w:szCs w:val="18"/>
              </w:rPr>
              <w:t>ქვეპროგრამის განმახორციელებელი</w:t>
            </w:r>
          </w:p>
        </w:tc>
        <w:tc>
          <w:tcPr>
            <w:tcW w:w="6697" w:type="dxa"/>
            <w:gridSpan w:val="4"/>
            <w:tcBorders>
              <w:top w:val="single" w:sz="4" w:space="0" w:color="auto"/>
              <w:left w:val="nil"/>
              <w:bottom w:val="single" w:sz="4" w:space="0" w:color="auto"/>
              <w:right w:val="single" w:sz="4" w:space="0" w:color="auto"/>
            </w:tcBorders>
            <w:shd w:val="clear" w:color="auto" w:fill="auto"/>
            <w:vAlign w:val="center"/>
            <w:hideMark/>
          </w:tcPr>
          <w:p w:rsidR="007634D6" w:rsidRPr="007634D6" w:rsidRDefault="007634D6" w:rsidP="00ED378C">
            <w:pPr>
              <w:spacing w:after="0" w:line="240" w:lineRule="auto"/>
              <w:rPr>
                <w:rFonts w:ascii="Sylfaen" w:eastAsia="Times New Roman" w:hAnsi="Sylfaen" w:cs="Calibri"/>
                <w:sz w:val="18"/>
                <w:szCs w:val="18"/>
              </w:rPr>
            </w:pPr>
            <w:r w:rsidRPr="007634D6">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634D6" w:rsidRPr="007634D6" w:rsidTr="00FE1709">
        <w:trPr>
          <w:trHeight w:val="800"/>
        </w:trPr>
        <w:tc>
          <w:tcPr>
            <w:tcW w:w="4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34D6" w:rsidRPr="007634D6" w:rsidRDefault="007634D6" w:rsidP="007634D6">
            <w:pPr>
              <w:spacing w:after="0" w:line="240" w:lineRule="auto"/>
              <w:rPr>
                <w:rFonts w:ascii="Sylfaen" w:eastAsia="Times New Roman" w:hAnsi="Sylfaen" w:cs="Calibri"/>
                <w:sz w:val="18"/>
                <w:szCs w:val="18"/>
              </w:rPr>
            </w:pPr>
            <w:r w:rsidRPr="007634D6">
              <w:rPr>
                <w:rFonts w:ascii="Sylfaen" w:eastAsia="Times New Roman" w:hAnsi="Sylfaen" w:cs="Calibri"/>
                <w:sz w:val="18"/>
                <w:szCs w:val="18"/>
              </w:rPr>
              <w:t>ქვეპროგრამის აღწერა</w:t>
            </w:r>
          </w:p>
        </w:tc>
        <w:tc>
          <w:tcPr>
            <w:tcW w:w="6697" w:type="dxa"/>
            <w:gridSpan w:val="4"/>
            <w:tcBorders>
              <w:top w:val="single" w:sz="4" w:space="0" w:color="auto"/>
              <w:left w:val="nil"/>
              <w:bottom w:val="single" w:sz="4" w:space="0" w:color="auto"/>
              <w:right w:val="single" w:sz="4" w:space="0" w:color="auto"/>
            </w:tcBorders>
            <w:shd w:val="clear" w:color="auto" w:fill="auto"/>
            <w:vAlign w:val="center"/>
            <w:hideMark/>
          </w:tcPr>
          <w:p w:rsidR="007634D6" w:rsidRPr="007634D6" w:rsidRDefault="007634D6" w:rsidP="007634D6">
            <w:pPr>
              <w:spacing w:after="0" w:line="240" w:lineRule="auto"/>
              <w:jc w:val="both"/>
              <w:rPr>
                <w:rFonts w:ascii="Sylfaen" w:eastAsia="Times New Roman" w:hAnsi="Sylfaen" w:cs="Calibri"/>
                <w:sz w:val="18"/>
                <w:szCs w:val="18"/>
              </w:rPr>
            </w:pPr>
            <w:r w:rsidRPr="007634D6">
              <w:rPr>
                <w:rFonts w:ascii="Sylfaen" w:eastAsia="Times New Roman" w:hAnsi="Sylfaen" w:cs="Calibri"/>
                <w:sz w:val="18"/>
                <w:szCs w:val="18"/>
              </w:rPr>
              <w:t>პროგრამის მიზანი იყო ქალაქ ქუთაისში რეგისტრირებული და ფაქტიურად მცხოვრები კრიზისულ მდგომარეობაში მყოფი ოჯახების დახმარება. პროგრამის ფარგლებში მომსახურების  სერვისი მიეწოდათ ქალაქ ქუთაისში რეგისტრირებულ და ფაქტიურად მცხოვრებ კრიზისულ მდგომარეობაში მყოფ ოჯახებს, რომელთა წევრები საჭიროებდნენ გადაუდებელ პირველად დახმარებას.</w:t>
            </w:r>
          </w:p>
        </w:tc>
      </w:tr>
      <w:tr w:rsidR="007634D6" w:rsidRPr="007634D6" w:rsidTr="00FE1709">
        <w:trPr>
          <w:trHeight w:val="300"/>
        </w:trPr>
        <w:tc>
          <w:tcPr>
            <w:tcW w:w="4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34D6" w:rsidRPr="007634D6" w:rsidRDefault="007634D6" w:rsidP="007634D6">
            <w:pPr>
              <w:spacing w:after="0" w:line="240" w:lineRule="auto"/>
              <w:rPr>
                <w:rFonts w:ascii="Sylfaen" w:eastAsia="Times New Roman" w:hAnsi="Sylfaen" w:cs="Calibri"/>
                <w:sz w:val="18"/>
                <w:szCs w:val="18"/>
              </w:rPr>
            </w:pPr>
            <w:r w:rsidRPr="007634D6">
              <w:rPr>
                <w:rFonts w:ascii="Sylfaen" w:eastAsia="Times New Roman" w:hAnsi="Sylfaen" w:cs="Calibri"/>
                <w:sz w:val="18"/>
                <w:szCs w:val="18"/>
              </w:rPr>
              <w:t>ქვეპროგრამის მიზანი</w:t>
            </w:r>
          </w:p>
        </w:tc>
        <w:tc>
          <w:tcPr>
            <w:tcW w:w="6697" w:type="dxa"/>
            <w:gridSpan w:val="4"/>
            <w:tcBorders>
              <w:top w:val="single" w:sz="4" w:space="0" w:color="auto"/>
              <w:left w:val="nil"/>
              <w:bottom w:val="single" w:sz="4" w:space="0" w:color="auto"/>
              <w:right w:val="single" w:sz="4" w:space="0" w:color="auto"/>
            </w:tcBorders>
            <w:shd w:val="clear" w:color="auto" w:fill="auto"/>
            <w:vAlign w:val="center"/>
            <w:hideMark/>
          </w:tcPr>
          <w:p w:rsidR="007634D6" w:rsidRPr="007634D6" w:rsidRDefault="007634D6" w:rsidP="007634D6">
            <w:pPr>
              <w:spacing w:after="0" w:line="240" w:lineRule="auto"/>
              <w:rPr>
                <w:rFonts w:ascii="Sylfaen" w:eastAsia="Times New Roman" w:hAnsi="Sylfaen" w:cs="Calibri"/>
                <w:sz w:val="18"/>
                <w:szCs w:val="18"/>
              </w:rPr>
            </w:pPr>
            <w:r w:rsidRPr="007634D6">
              <w:rPr>
                <w:rFonts w:ascii="Sylfaen" w:eastAsia="Times New Roman" w:hAnsi="Sylfaen" w:cs="Calibri"/>
                <w:sz w:val="18"/>
                <w:szCs w:val="18"/>
              </w:rPr>
              <w:t>კრიზისულ მდგომარეობაში მყოფი ოჯახების დახმარება</w:t>
            </w:r>
          </w:p>
        </w:tc>
      </w:tr>
      <w:tr w:rsidR="007634D6" w:rsidRPr="007634D6" w:rsidTr="00FE1709">
        <w:trPr>
          <w:trHeight w:val="557"/>
        </w:trPr>
        <w:tc>
          <w:tcPr>
            <w:tcW w:w="4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34D6" w:rsidRPr="007634D6" w:rsidRDefault="007634D6" w:rsidP="007634D6">
            <w:pPr>
              <w:spacing w:after="0" w:line="240" w:lineRule="auto"/>
              <w:rPr>
                <w:rFonts w:ascii="Sylfaen" w:eastAsia="Times New Roman" w:hAnsi="Sylfaen" w:cs="Calibri"/>
                <w:sz w:val="18"/>
                <w:szCs w:val="18"/>
              </w:rPr>
            </w:pPr>
            <w:r w:rsidRPr="007634D6">
              <w:rPr>
                <w:rFonts w:ascii="Sylfaen" w:eastAsia="Times New Roman" w:hAnsi="Sylfaen" w:cs="Calibri"/>
                <w:sz w:val="18"/>
                <w:szCs w:val="18"/>
              </w:rPr>
              <w:t>დაგეგმილი საბოლოო შედეგი</w:t>
            </w:r>
          </w:p>
        </w:tc>
        <w:tc>
          <w:tcPr>
            <w:tcW w:w="3333" w:type="dxa"/>
            <w:gridSpan w:val="2"/>
            <w:tcBorders>
              <w:top w:val="single" w:sz="4" w:space="0" w:color="auto"/>
              <w:left w:val="nil"/>
              <w:bottom w:val="single" w:sz="4" w:space="0" w:color="auto"/>
              <w:right w:val="single" w:sz="4" w:space="0" w:color="auto"/>
            </w:tcBorders>
            <w:shd w:val="clear" w:color="auto" w:fill="auto"/>
            <w:vAlign w:val="center"/>
            <w:hideMark/>
          </w:tcPr>
          <w:p w:rsidR="007634D6" w:rsidRPr="007634D6" w:rsidRDefault="007634D6" w:rsidP="007634D6">
            <w:pPr>
              <w:spacing w:after="0" w:line="240" w:lineRule="auto"/>
              <w:jc w:val="center"/>
              <w:rPr>
                <w:rFonts w:ascii="Sylfaen" w:eastAsia="Times New Roman" w:hAnsi="Sylfaen" w:cs="Calibri"/>
                <w:sz w:val="18"/>
                <w:szCs w:val="18"/>
              </w:rPr>
            </w:pPr>
            <w:r w:rsidRPr="007634D6">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344" w:type="dxa"/>
            <w:tcBorders>
              <w:top w:val="nil"/>
              <w:left w:val="nil"/>
              <w:bottom w:val="single" w:sz="4" w:space="0" w:color="auto"/>
              <w:right w:val="single" w:sz="4" w:space="0" w:color="auto"/>
            </w:tcBorders>
            <w:shd w:val="clear" w:color="auto" w:fill="auto"/>
            <w:hideMark/>
          </w:tcPr>
          <w:p w:rsidR="007634D6" w:rsidRPr="007634D6" w:rsidRDefault="007634D6" w:rsidP="007634D6">
            <w:pPr>
              <w:spacing w:after="0" w:line="240" w:lineRule="auto"/>
              <w:rPr>
                <w:rFonts w:ascii="Sylfaen" w:eastAsia="Times New Roman" w:hAnsi="Sylfaen" w:cs="Calibri"/>
                <w:sz w:val="18"/>
                <w:szCs w:val="18"/>
              </w:rPr>
            </w:pPr>
            <w:r w:rsidRPr="007634D6">
              <w:rPr>
                <w:rFonts w:ascii="Sylfaen" w:eastAsia="Times New Roman" w:hAnsi="Sylfaen" w:cs="Calibri"/>
                <w:sz w:val="18"/>
                <w:szCs w:val="18"/>
                <w:lang w:val="ka-GE"/>
              </w:rPr>
              <w:t>მიღწეული შედეგი</w:t>
            </w:r>
          </w:p>
        </w:tc>
        <w:tc>
          <w:tcPr>
            <w:tcW w:w="2020" w:type="dxa"/>
            <w:tcBorders>
              <w:top w:val="nil"/>
              <w:left w:val="nil"/>
              <w:bottom w:val="single" w:sz="4" w:space="0" w:color="auto"/>
              <w:right w:val="single" w:sz="4" w:space="0" w:color="auto"/>
            </w:tcBorders>
            <w:shd w:val="clear" w:color="auto" w:fill="auto"/>
            <w:hideMark/>
          </w:tcPr>
          <w:p w:rsidR="007634D6" w:rsidRPr="007634D6" w:rsidRDefault="007634D6" w:rsidP="007634D6">
            <w:pPr>
              <w:spacing w:after="0" w:line="240" w:lineRule="auto"/>
              <w:rPr>
                <w:rFonts w:ascii="Sylfaen" w:eastAsia="Times New Roman" w:hAnsi="Sylfaen" w:cs="Calibri"/>
                <w:sz w:val="18"/>
                <w:szCs w:val="18"/>
              </w:rPr>
            </w:pPr>
            <w:r w:rsidRPr="007634D6">
              <w:rPr>
                <w:rFonts w:ascii="Sylfaen" w:eastAsia="Times New Roman" w:hAnsi="Sylfaen" w:cs="Calibri"/>
                <w:sz w:val="18"/>
                <w:szCs w:val="18"/>
              </w:rPr>
              <w:t>დახმარებით ისარგებლა 59  ოჯახმა</w:t>
            </w:r>
          </w:p>
        </w:tc>
      </w:tr>
      <w:tr w:rsidR="007634D6" w:rsidRPr="007634D6" w:rsidTr="00FE1709">
        <w:trPr>
          <w:trHeight w:val="300"/>
        </w:trPr>
        <w:tc>
          <w:tcPr>
            <w:tcW w:w="61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34D6" w:rsidRPr="007634D6" w:rsidRDefault="007634D6" w:rsidP="00ED378C">
            <w:pPr>
              <w:spacing w:after="0" w:line="240" w:lineRule="auto"/>
              <w:jc w:val="center"/>
              <w:rPr>
                <w:rFonts w:ascii="Sylfaen" w:eastAsia="Times New Roman" w:hAnsi="Sylfaen" w:cs="Calibri"/>
                <w:sz w:val="18"/>
                <w:szCs w:val="18"/>
              </w:rPr>
            </w:pPr>
            <w:r w:rsidRPr="007634D6">
              <w:rPr>
                <w:rFonts w:ascii="Sylfaen" w:eastAsia="Times New Roman" w:hAnsi="Sylfaen" w:cs="Calibri"/>
                <w:sz w:val="18"/>
                <w:szCs w:val="18"/>
              </w:rPr>
              <w:t>დაგეგმილი შედეგის შეფასების ინდიკატორი</w:t>
            </w:r>
          </w:p>
        </w:tc>
        <w:tc>
          <w:tcPr>
            <w:tcW w:w="2750" w:type="dxa"/>
            <w:gridSpan w:val="2"/>
            <w:tcBorders>
              <w:top w:val="single" w:sz="4" w:space="0" w:color="auto"/>
              <w:left w:val="nil"/>
              <w:bottom w:val="single" w:sz="4" w:space="0" w:color="auto"/>
              <w:right w:val="single" w:sz="4" w:space="0" w:color="auto"/>
            </w:tcBorders>
            <w:shd w:val="clear" w:color="auto" w:fill="auto"/>
            <w:vAlign w:val="center"/>
            <w:hideMark/>
          </w:tcPr>
          <w:p w:rsidR="007634D6" w:rsidRPr="007634D6" w:rsidRDefault="007634D6" w:rsidP="00ED378C">
            <w:pPr>
              <w:spacing w:after="0" w:line="240" w:lineRule="auto"/>
              <w:jc w:val="center"/>
              <w:rPr>
                <w:rFonts w:ascii="Sylfaen" w:eastAsia="Times New Roman" w:hAnsi="Sylfaen" w:cs="Calibri"/>
                <w:sz w:val="18"/>
                <w:szCs w:val="18"/>
              </w:rPr>
            </w:pPr>
            <w:r w:rsidRPr="007634D6">
              <w:rPr>
                <w:rFonts w:ascii="Sylfaen" w:eastAsia="Times New Roman" w:hAnsi="Sylfaen" w:cs="Calibri"/>
                <w:sz w:val="18"/>
                <w:szCs w:val="18"/>
              </w:rPr>
              <w:t>მიღწეული შედეგის შეფასების ინდიკატორი</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7634D6" w:rsidRPr="007634D6" w:rsidRDefault="007634D6" w:rsidP="00ED378C">
            <w:pPr>
              <w:spacing w:after="0" w:line="240" w:lineRule="auto"/>
              <w:jc w:val="center"/>
              <w:rPr>
                <w:rFonts w:ascii="Sylfaen" w:eastAsia="Times New Roman" w:hAnsi="Sylfaen" w:cs="Calibri"/>
                <w:sz w:val="18"/>
                <w:szCs w:val="18"/>
                <w:lang w:val="ka-GE"/>
              </w:rPr>
            </w:pPr>
            <w:r w:rsidRPr="007634D6">
              <w:rPr>
                <w:rFonts w:ascii="Sylfaen" w:eastAsia="Times New Roman" w:hAnsi="Sylfaen" w:cs="Calibri"/>
                <w:sz w:val="18"/>
                <w:szCs w:val="18"/>
                <w:lang w:val="ka-GE"/>
              </w:rPr>
              <w:t>განმარტება</w:t>
            </w:r>
          </w:p>
        </w:tc>
      </w:tr>
      <w:tr w:rsidR="00FE1709" w:rsidRPr="007634D6" w:rsidTr="00FE1709">
        <w:trPr>
          <w:trHeight w:val="440"/>
        </w:trPr>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709" w:rsidRPr="00ED7978" w:rsidRDefault="00FE1709" w:rsidP="00FE1709">
            <w:pPr>
              <w:spacing w:after="0" w:line="240" w:lineRule="auto"/>
              <w:jc w:val="center"/>
              <w:rPr>
                <w:rFonts w:ascii="Sylfaen" w:eastAsia="Times New Roman" w:hAnsi="Sylfaen" w:cs="Calibri"/>
                <w:sz w:val="18"/>
                <w:szCs w:val="18"/>
              </w:rPr>
            </w:pPr>
            <w:r>
              <w:rPr>
                <w:rFonts w:ascii="Sylfaen" w:eastAsia="Times New Roman" w:hAnsi="Sylfaen" w:cs="Calibri"/>
                <w:color w:val="000000"/>
                <w:sz w:val="18"/>
                <w:szCs w:val="18"/>
                <w:lang w:val="ka-GE"/>
              </w:rPr>
              <w:t>დასახელება</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709" w:rsidRPr="007634D6" w:rsidRDefault="00FE1709" w:rsidP="00FE1709">
            <w:pPr>
              <w:spacing w:after="0" w:line="240" w:lineRule="auto"/>
              <w:jc w:val="center"/>
              <w:rPr>
                <w:rFonts w:ascii="Sylfaen" w:eastAsia="Times New Roman" w:hAnsi="Sylfaen" w:cs="Calibri"/>
                <w:sz w:val="18"/>
                <w:szCs w:val="18"/>
              </w:rPr>
            </w:pPr>
            <w:r w:rsidRPr="007634D6">
              <w:rPr>
                <w:rFonts w:ascii="Sylfaen" w:eastAsia="Times New Roman" w:hAnsi="Sylfaen" w:cs="Calibri"/>
                <w:sz w:val="18"/>
                <w:szCs w:val="18"/>
              </w:rPr>
              <w:t>საბაზისო მაჩვენებელი</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FE1709" w:rsidRPr="007634D6" w:rsidRDefault="00FE1709" w:rsidP="00FE1709">
            <w:pPr>
              <w:spacing w:after="0" w:line="240" w:lineRule="auto"/>
              <w:jc w:val="center"/>
              <w:rPr>
                <w:rFonts w:ascii="Sylfaen" w:eastAsia="Times New Roman" w:hAnsi="Sylfaen" w:cs="Calibri"/>
                <w:sz w:val="18"/>
                <w:szCs w:val="18"/>
              </w:rPr>
            </w:pPr>
            <w:r w:rsidRPr="007634D6">
              <w:rPr>
                <w:rFonts w:ascii="Sylfaen" w:eastAsia="Times New Roman" w:hAnsi="Sylfaen" w:cs="Calibri"/>
                <w:sz w:val="18"/>
                <w:szCs w:val="18"/>
              </w:rPr>
              <w:t>დაგეგმილი მაჩვენებელი</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FE1709" w:rsidRPr="007634D6" w:rsidRDefault="00FE1709" w:rsidP="00FE1709">
            <w:pPr>
              <w:spacing w:after="0" w:line="240" w:lineRule="auto"/>
              <w:jc w:val="center"/>
              <w:rPr>
                <w:rFonts w:ascii="Sylfaen" w:eastAsia="Times New Roman" w:hAnsi="Sylfaen" w:cs="Calibri"/>
                <w:sz w:val="18"/>
                <w:szCs w:val="18"/>
              </w:rPr>
            </w:pPr>
            <w:r w:rsidRPr="007634D6">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FE1709" w:rsidRPr="007634D6" w:rsidRDefault="00FE1709" w:rsidP="00FE1709">
            <w:pPr>
              <w:spacing w:after="0" w:line="240" w:lineRule="auto"/>
              <w:jc w:val="center"/>
              <w:rPr>
                <w:rFonts w:ascii="Sylfaen" w:eastAsia="Times New Roman" w:hAnsi="Sylfaen" w:cs="Calibri"/>
                <w:sz w:val="18"/>
                <w:szCs w:val="18"/>
              </w:rPr>
            </w:pPr>
            <w:r w:rsidRPr="007634D6">
              <w:rPr>
                <w:rFonts w:ascii="Sylfaen" w:eastAsia="Times New Roman" w:hAnsi="Sylfaen" w:cs="Calibri"/>
                <w:sz w:val="18"/>
                <w:szCs w:val="18"/>
              </w:rPr>
              <w:t>ცდომილების მაჩვენებელი (%/აღწერა)</w:t>
            </w:r>
          </w:p>
        </w:tc>
        <w:tc>
          <w:tcPr>
            <w:tcW w:w="2020" w:type="dxa"/>
            <w:vMerge/>
            <w:tcBorders>
              <w:top w:val="nil"/>
              <w:left w:val="single" w:sz="4" w:space="0" w:color="auto"/>
              <w:bottom w:val="single" w:sz="4" w:space="0" w:color="auto"/>
              <w:right w:val="single" w:sz="4" w:space="0" w:color="auto"/>
            </w:tcBorders>
            <w:vAlign w:val="center"/>
            <w:hideMark/>
          </w:tcPr>
          <w:p w:rsidR="00FE1709" w:rsidRPr="007634D6" w:rsidRDefault="00FE1709" w:rsidP="00FE1709">
            <w:pPr>
              <w:spacing w:after="0" w:line="240" w:lineRule="auto"/>
              <w:rPr>
                <w:rFonts w:ascii="Sylfaen" w:eastAsia="Times New Roman" w:hAnsi="Sylfaen" w:cs="Calibri"/>
                <w:sz w:val="18"/>
                <w:szCs w:val="18"/>
              </w:rPr>
            </w:pPr>
          </w:p>
        </w:tc>
      </w:tr>
      <w:tr w:rsidR="00FE1709" w:rsidRPr="007634D6" w:rsidTr="00FE1709">
        <w:trPr>
          <w:trHeight w:val="300"/>
        </w:trPr>
        <w:tc>
          <w:tcPr>
            <w:tcW w:w="2870" w:type="dxa"/>
            <w:tcBorders>
              <w:top w:val="single" w:sz="4" w:space="0" w:color="auto"/>
              <w:left w:val="single" w:sz="4" w:space="0" w:color="auto"/>
              <w:bottom w:val="single" w:sz="4" w:space="0" w:color="auto"/>
            </w:tcBorders>
            <w:shd w:val="clear" w:color="auto" w:fill="auto"/>
            <w:vAlign w:val="center"/>
            <w:hideMark/>
          </w:tcPr>
          <w:p w:rsidR="00FE1709" w:rsidRPr="002F1ED6" w:rsidRDefault="00FE1709" w:rsidP="00FE1709">
            <w:pPr>
              <w:spacing w:after="0" w:line="240" w:lineRule="auto"/>
              <w:jc w:val="center"/>
              <w:rPr>
                <w:rFonts w:ascii="Sylfaen" w:eastAsia="Times New Roman" w:hAnsi="Sylfaen" w:cs="Calibri"/>
                <w:color w:val="000000"/>
                <w:sz w:val="18"/>
                <w:szCs w:val="18"/>
              </w:rPr>
            </w:pPr>
            <w:r w:rsidRPr="00770EAA">
              <w:rPr>
                <w:rFonts w:ascii="Sylfaen" w:eastAsia="Times New Roman" w:hAnsi="Sylfaen" w:cs="Calibri"/>
                <w:color w:val="000000"/>
                <w:sz w:val="18"/>
                <w:szCs w:val="18"/>
              </w:rPr>
              <w:t>პროგრამით მოსარგებლე ბენეფიციართა რაოდენობა</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709" w:rsidRPr="007634D6" w:rsidRDefault="00FE1709" w:rsidP="00FE1709">
            <w:pPr>
              <w:spacing w:after="0" w:line="240" w:lineRule="auto"/>
              <w:jc w:val="center"/>
              <w:rPr>
                <w:rFonts w:ascii="Sylfaen" w:eastAsia="Times New Roman" w:hAnsi="Sylfaen" w:cs="Calibri"/>
                <w:color w:val="000000"/>
                <w:sz w:val="18"/>
                <w:szCs w:val="18"/>
              </w:rPr>
            </w:pPr>
          </w:p>
        </w:tc>
        <w:tc>
          <w:tcPr>
            <w:tcW w:w="1927" w:type="dxa"/>
            <w:tcBorders>
              <w:top w:val="nil"/>
              <w:left w:val="nil"/>
              <w:bottom w:val="single" w:sz="4" w:space="0" w:color="auto"/>
              <w:right w:val="single" w:sz="4" w:space="0" w:color="auto"/>
            </w:tcBorders>
            <w:shd w:val="clear" w:color="auto" w:fill="auto"/>
            <w:vAlign w:val="center"/>
            <w:hideMark/>
          </w:tcPr>
          <w:p w:rsidR="00FE1709" w:rsidRPr="007634D6" w:rsidRDefault="00FE1709" w:rsidP="00FE1709">
            <w:pPr>
              <w:spacing w:after="0" w:line="240" w:lineRule="auto"/>
              <w:jc w:val="center"/>
              <w:rPr>
                <w:rFonts w:ascii="Sylfaen" w:eastAsia="Times New Roman" w:hAnsi="Sylfaen" w:cs="Calibri"/>
                <w:color w:val="000000"/>
                <w:sz w:val="18"/>
                <w:szCs w:val="18"/>
              </w:rPr>
            </w:pPr>
            <w:r w:rsidRPr="007634D6">
              <w:rPr>
                <w:rFonts w:ascii="Sylfaen" w:eastAsia="Times New Roman" w:hAnsi="Sylfaen" w:cs="Calibri"/>
                <w:color w:val="000000"/>
                <w:sz w:val="18"/>
                <w:szCs w:val="18"/>
              </w:rPr>
              <w:t>50</w:t>
            </w:r>
          </w:p>
        </w:tc>
        <w:tc>
          <w:tcPr>
            <w:tcW w:w="1406" w:type="dxa"/>
            <w:tcBorders>
              <w:top w:val="nil"/>
              <w:left w:val="nil"/>
              <w:bottom w:val="single" w:sz="4" w:space="0" w:color="auto"/>
              <w:right w:val="single" w:sz="4" w:space="0" w:color="auto"/>
            </w:tcBorders>
            <w:shd w:val="clear" w:color="auto" w:fill="auto"/>
            <w:vAlign w:val="center"/>
            <w:hideMark/>
          </w:tcPr>
          <w:p w:rsidR="00FE1709" w:rsidRPr="007634D6" w:rsidRDefault="00FE1709" w:rsidP="00FE1709">
            <w:pPr>
              <w:spacing w:after="0" w:line="240" w:lineRule="auto"/>
              <w:jc w:val="center"/>
              <w:rPr>
                <w:rFonts w:ascii="Sylfaen" w:eastAsia="Times New Roman" w:hAnsi="Sylfaen" w:cs="Calibri"/>
                <w:color w:val="000000"/>
                <w:sz w:val="18"/>
                <w:szCs w:val="18"/>
              </w:rPr>
            </w:pPr>
            <w:r w:rsidRPr="007634D6">
              <w:rPr>
                <w:rFonts w:ascii="Sylfaen" w:eastAsia="Times New Roman" w:hAnsi="Sylfaen" w:cs="Calibri"/>
                <w:color w:val="000000"/>
                <w:sz w:val="18"/>
                <w:szCs w:val="18"/>
              </w:rPr>
              <w:t>59</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FE1709" w:rsidRPr="007634D6" w:rsidRDefault="00FE1709" w:rsidP="00FE1709">
            <w:pPr>
              <w:spacing w:after="0" w:line="240" w:lineRule="auto"/>
              <w:jc w:val="center"/>
              <w:rPr>
                <w:rFonts w:ascii="Sylfaen" w:eastAsia="Times New Roman" w:hAnsi="Sylfaen" w:cs="Calibri"/>
                <w:color w:val="000000"/>
                <w:sz w:val="18"/>
                <w:szCs w:val="18"/>
              </w:rPr>
            </w:pPr>
            <w:r w:rsidRPr="007634D6">
              <w:rPr>
                <w:rFonts w:ascii="Sylfaen" w:eastAsia="Times New Roman" w:hAnsi="Sylfaen" w:cs="Calibri"/>
                <w:color w:val="000000"/>
                <w:sz w:val="18"/>
                <w:szCs w:val="18"/>
              </w:rPr>
              <w:t>118%</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FE1709" w:rsidRPr="007634D6" w:rsidRDefault="00FE1709" w:rsidP="00FE1709">
            <w:pPr>
              <w:spacing w:after="0" w:line="240" w:lineRule="auto"/>
              <w:jc w:val="center"/>
              <w:rPr>
                <w:rFonts w:ascii="Sylfaen" w:eastAsia="Times New Roman" w:hAnsi="Sylfaen" w:cs="Calibri"/>
                <w:bCs/>
                <w:color w:val="000000"/>
                <w:sz w:val="18"/>
                <w:szCs w:val="18"/>
                <w:lang w:val="ka-GE"/>
              </w:rPr>
            </w:pPr>
          </w:p>
        </w:tc>
      </w:tr>
    </w:tbl>
    <w:p w:rsidR="002F1ED6" w:rsidRDefault="002F1ED6"/>
    <w:tbl>
      <w:tblPr>
        <w:tblW w:w="10880" w:type="dxa"/>
        <w:tblInd w:w="-715" w:type="dxa"/>
        <w:tblLayout w:type="fixed"/>
        <w:tblLook w:val="04A0" w:firstRow="1" w:lastRow="0" w:firstColumn="1" w:lastColumn="0" w:noHBand="0" w:noVBand="1"/>
      </w:tblPr>
      <w:tblGrid>
        <w:gridCol w:w="3320"/>
        <w:gridCol w:w="1440"/>
        <w:gridCol w:w="1440"/>
        <w:gridCol w:w="1316"/>
        <w:gridCol w:w="1344"/>
        <w:gridCol w:w="2020"/>
      </w:tblGrid>
      <w:tr w:rsidR="00FE49B6" w:rsidRPr="00FE49B6" w:rsidTr="00FE1709">
        <w:trPr>
          <w:trHeight w:val="476"/>
        </w:trPr>
        <w:tc>
          <w:tcPr>
            <w:tcW w:w="4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49B6" w:rsidRPr="00FE49B6" w:rsidRDefault="00FE49B6" w:rsidP="00FE49B6">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დასახელება /პროგრამული კოდი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FE49B6" w:rsidRPr="00FE49B6" w:rsidRDefault="00FE49B6" w:rsidP="00FE49B6">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მკვეთრად შეზღუდული შესაძლებლობების (ნულოვანი მხედველობის) მქონე პირთა საზოგადოებაში ინტეგრაციის ხელშეწყობა (06 02 23)</w:t>
            </w:r>
          </w:p>
        </w:tc>
      </w:tr>
      <w:tr w:rsidR="00FE49B6" w:rsidRPr="00FE49B6" w:rsidTr="00FE1709">
        <w:trPr>
          <w:trHeight w:val="530"/>
        </w:trPr>
        <w:tc>
          <w:tcPr>
            <w:tcW w:w="4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49B6" w:rsidRPr="00FE49B6" w:rsidRDefault="00FE49B6" w:rsidP="00FE49B6">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განმახორციელებელი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FE49B6" w:rsidRPr="00FE49B6" w:rsidRDefault="00FE49B6" w:rsidP="00FE49B6">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FE49B6" w:rsidRPr="00FE49B6" w:rsidTr="00FE1709">
        <w:trPr>
          <w:trHeight w:val="800"/>
        </w:trPr>
        <w:tc>
          <w:tcPr>
            <w:tcW w:w="4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49B6" w:rsidRPr="00FE49B6" w:rsidRDefault="00FE49B6" w:rsidP="00FE49B6">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აღწერა</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FE49B6" w:rsidRPr="00FE49B6" w:rsidRDefault="00FE49B6" w:rsidP="00FE49B6">
            <w:pPr>
              <w:spacing w:after="0" w:line="240" w:lineRule="auto"/>
              <w:jc w:val="both"/>
              <w:rPr>
                <w:rFonts w:ascii="Sylfaen" w:eastAsia="Times New Roman" w:hAnsi="Sylfaen" w:cs="Calibri"/>
                <w:sz w:val="18"/>
                <w:szCs w:val="18"/>
              </w:rPr>
            </w:pPr>
            <w:r w:rsidRPr="00FE49B6">
              <w:rPr>
                <w:rFonts w:ascii="Sylfaen" w:eastAsia="Times New Roman" w:hAnsi="Sylfaen" w:cs="Calibri"/>
                <w:sz w:val="18"/>
                <w:szCs w:val="18"/>
              </w:rPr>
              <w:t xml:space="preserve">პროგრამის ფარგლებში დაფინანსდა მკვეთრად შეზღუდული შესაძლებლობების (ნულოვანი მხედველობის) მქონე პირების სამედიცინო და სახელმწიფო/საჯარო დაწესებულებებში </w:t>
            </w:r>
            <w:r w:rsidRPr="00FE49B6">
              <w:rPr>
                <w:rFonts w:ascii="Sylfaen" w:eastAsia="Times New Roman" w:hAnsi="Sylfaen" w:cs="Calibri"/>
                <w:sz w:val="18"/>
                <w:szCs w:val="18"/>
              </w:rPr>
              <w:lastRenderedPageBreak/>
              <w:t>დამოუკიდებელი და უსაფთხო გადაადგილების უზრუნველყოფის მიზნით, პერსონალური ასისტენტის და ოპერატორის მომსახურება.</w:t>
            </w:r>
          </w:p>
        </w:tc>
      </w:tr>
      <w:tr w:rsidR="00FE49B6" w:rsidRPr="00FE49B6" w:rsidTr="00FE1709">
        <w:trPr>
          <w:trHeight w:val="300"/>
        </w:trPr>
        <w:tc>
          <w:tcPr>
            <w:tcW w:w="4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49B6" w:rsidRPr="00FE49B6" w:rsidRDefault="00FE49B6" w:rsidP="00FE49B6">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lastRenderedPageBreak/>
              <w:t>ქვეპროგრამის მიზანი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FE49B6" w:rsidRPr="00FE49B6" w:rsidRDefault="00FE49B6" w:rsidP="00FE49B6">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მკვეთრად შეზღუდული შესაძლებლობების (ნულოვანი მხედველობის) მქონე პირების საზოგადოებაში ინტეგრაციის ხელშეწყობა</w:t>
            </w:r>
          </w:p>
        </w:tc>
      </w:tr>
      <w:tr w:rsidR="00FE49B6" w:rsidRPr="00FE49B6" w:rsidTr="00FE1709">
        <w:trPr>
          <w:trHeight w:val="557"/>
        </w:trPr>
        <w:tc>
          <w:tcPr>
            <w:tcW w:w="4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49B6" w:rsidRPr="00FE49B6" w:rsidRDefault="00FE49B6" w:rsidP="00FE49B6">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დაგეგმილი საბოლოო შედეგი</w:t>
            </w:r>
          </w:p>
        </w:tc>
        <w:tc>
          <w:tcPr>
            <w:tcW w:w="2756" w:type="dxa"/>
            <w:gridSpan w:val="2"/>
            <w:tcBorders>
              <w:top w:val="single" w:sz="4" w:space="0" w:color="auto"/>
              <w:left w:val="nil"/>
              <w:bottom w:val="single" w:sz="4" w:space="0" w:color="auto"/>
              <w:right w:val="single" w:sz="4" w:space="0" w:color="auto"/>
            </w:tcBorders>
            <w:shd w:val="clear" w:color="auto" w:fill="auto"/>
            <w:vAlign w:val="center"/>
            <w:hideMark/>
          </w:tcPr>
          <w:p w:rsidR="00FE49B6" w:rsidRPr="00FE49B6" w:rsidRDefault="00FE49B6" w:rsidP="00FE49B6">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344" w:type="dxa"/>
            <w:tcBorders>
              <w:top w:val="nil"/>
              <w:left w:val="nil"/>
              <w:bottom w:val="single" w:sz="4" w:space="0" w:color="auto"/>
              <w:right w:val="single" w:sz="4" w:space="0" w:color="auto"/>
            </w:tcBorders>
            <w:shd w:val="clear" w:color="auto" w:fill="auto"/>
            <w:hideMark/>
          </w:tcPr>
          <w:p w:rsidR="00FE49B6" w:rsidRPr="00FE49B6" w:rsidRDefault="00FE49B6" w:rsidP="00FE49B6">
            <w:pPr>
              <w:spacing w:after="0" w:line="240" w:lineRule="auto"/>
              <w:rPr>
                <w:rFonts w:ascii="Sylfaen" w:eastAsia="Times New Roman" w:hAnsi="Sylfaen" w:cs="Calibri"/>
                <w:sz w:val="18"/>
                <w:szCs w:val="18"/>
              </w:rPr>
            </w:pPr>
            <w:r w:rsidRPr="00FE49B6">
              <w:rPr>
                <w:rFonts w:ascii="Sylfaen" w:eastAsia="Times New Roman" w:hAnsi="Sylfaen" w:cs="Calibri"/>
                <w:sz w:val="18"/>
                <w:szCs w:val="18"/>
                <w:lang w:val="ka-GE"/>
              </w:rPr>
              <w:t>მიღწეული შედეგი</w:t>
            </w:r>
          </w:p>
        </w:tc>
        <w:tc>
          <w:tcPr>
            <w:tcW w:w="2020" w:type="dxa"/>
            <w:tcBorders>
              <w:top w:val="nil"/>
              <w:left w:val="nil"/>
              <w:bottom w:val="single" w:sz="4" w:space="0" w:color="auto"/>
              <w:right w:val="single" w:sz="4" w:space="0" w:color="auto"/>
            </w:tcBorders>
            <w:shd w:val="clear" w:color="auto" w:fill="auto"/>
            <w:hideMark/>
          </w:tcPr>
          <w:p w:rsidR="00FE49B6" w:rsidRPr="00FE49B6" w:rsidRDefault="00FE49B6" w:rsidP="00FE49B6">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დახმარებით ისარგებლა  55 ოჯახმა</w:t>
            </w:r>
          </w:p>
        </w:tc>
      </w:tr>
      <w:tr w:rsidR="00FE49B6" w:rsidRPr="00FE49B6" w:rsidTr="00FE1709">
        <w:trPr>
          <w:trHeight w:val="300"/>
        </w:trPr>
        <w:tc>
          <w:tcPr>
            <w:tcW w:w="6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49B6" w:rsidRPr="00FE49B6" w:rsidRDefault="00FE49B6" w:rsidP="00FE49B6">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დაგეგმილი შედეგის შეფასების ინდიკატორი</w:t>
            </w: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FE49B6" w:rsidRPr="00FE49B6" w:rsidRDefault="00FE49B6" w:rsidP="00FE49B6">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მიღწეული შედეგის შეფასების ინდიკატორი</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FE49B6" w:rsidRPr="00FE49B6" w:rsidRDefault="00FE49B6" w:rsidP="00FE49B6">
            <w:pPr>
              <w:spacing w:after="0" w:line="240" w:lineRule="auto"/>
              <w:jc w:val="center"/>
              <w:rPr>
                <w:rFonts w:ascii="Sylfaen" w:eastAsia="Times New Roman" w:hAnsi="Sylfaen" w:cs="Calibri"/>
                <w:sz w:val="18"/>
                <w:szCs w:val="18"/>
                <w:lang w:val="ka-GE"/>
              </w:rPr>
            </w:pPr>
            <w:r w:rsidRPr="00FE49B6">
              <w:rPr>
                <w:rFonts w:ascii="Sylfaen" w:eastAsia="Times New Roman" w:hAnsi="Sylfaen" w:cs="Calibri"/>
                <w:sz w:val="18"/>
                <w:szCs w:val="18"/>
                <w:lang w:val="ka-GE"/>
              </w:rPr>
              <w:t>განმარტება</w:t>
            </w:r>
          </w:p>
        </w:tc>
      </w:tr>
      <w:tr w:rsidR="00FE1709" w:rsidRPr="00FE49B6" w:rsidTr="00FE1709">
        <w:trPr>
          <w:trHeight w:val="440"/>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709" w:rsidRPr="00ED7978" w:rsidRDefault="00FE1709" w:rsidP="00FE1709">
            <w:pPr>
              <w:spacing w:after="0" w:line="240" w:lineRule="auto"/>
              <w:jc w:val="center"/>
              <w:rPr>
                <w:rFonts w:ascii="Sylfaen" w:eastAsia="Times New Roman" w:hAnsi="Sylfaen" w:cs="Calibri"/>
                <w:sz w:val="18"/>
                <w:szCs w:val="18"/>
              </w:rPr>
            </w:pPr>
            <w:r>
              <w:rPr>
                <w:rFonts w:ascii="Sylfaen" w:eastAsia="Times New Roman" w:hAnsi="Sylfaen" w:cs="Calibri"/>
                <w:color w:val="000000"/>
                <w:sz w:val="18"/>
                <w:szCs w:val="18"/>
                <w:lang w:val="ka-GE"/>
              </w:rPr>
              <w:t>დასახელება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709" w:rsidRPr="00FE49B6" w:rsidRDefault="00FE1709" w:rsidP="00FE1709">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საბაზისო მაჩვენებელი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E1709" w:rsidRPr="00FE49B6" w:rsidRDefault="00FE1709" w:rsidP="00FE1709">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დაგეგმილი მაჩვენებელი</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FE1709" w:rsidRPr="00FE49B6" w:rsidRDefault="00FE1709" w:rsidP="00FE1709">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FE1709" w:rsidRPr="00FE49B6" w:rsidRDefault="00FE1709" w:rsidP="00FE1709">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ცდომილების მაჩვენებელი (%/აღწერა)</w:t>
            </w:r>
          </w:p>
        </w:tc>
        <w:tc>
          <w:tcPr>
            <w:tcW w:w="2020" w:type="dxa"/>
            <w:vMerge/>
            <w:tcBorders>
              <w:top w:val="nil"/>
              <w:left w:val="single" w:sz="4" w:space="0" w:color="auto"/>
              <w:bottom w:val="single" w:sz="4" w:space="0" w:color="auto"/>
              <w:right w:val="single" w:sz="4" w:space="0" w:color="auto"/>
            </w:tcBorders>
            <w:vAlign w:val="center"/>
            <w:hideMark/>
          </w:tcPr>
          <w:p w:rsidR="00FE1709" w:rsidRPr="00FE49B6" w:rsidRDefault="00FE1709" w:rsidP="00FE1709">
            <w:pPr>
              <w:spacing w:after="0" w:line="240" w:lineRule="auto"/>
              <w:rPr>
                <w:rFonts w:ascii="Sylfaen" w:eastAsia="Times New Roman" w:hAnsi="Sylfaen" w:cs="Calibri"/>
                <w:sz w:val="18"/>
                <w:szCs w:val="18"/>
              </w:rPr>
            </w:pPr>
          </w:p>
        </w:tc>
      </w:tr>
      <w:tr w:rsidR="00FE1709" w:rsidRPr="00FE49B6" w:rsidTr="00FE1709">
        <w:trPr>
          <w:trHeight w:val="300"/>
        </w:trPr>
        <w:tc>
          <w:tcPr>
            <w:tcW w:w="3320" w:type="dxa"/>
            <w:tcBorders>
              <w:top w:val="single" w:sz="4" w:space="0" w:color="auto"/>
              <w:left w:val="single" w:sz="4" w:space="0" w:color="auto"/>
              <w:bottom w:val="single" w:sz="4" w:space="0" w:color="auto"/>
            </w:tcBorders>
            <w:shd w:val="clear" w:color="auto" w:fill="auto"/>
            <w:vAlign w:val="center"/>
            <w:hideMark/>
          </w:tcPr>
          <w:p w:rsidR="00FE1709" w:rsidRPr="002F1ED6" w:rsidRDefault="00FE1709" w:rsidP="00FE1709">
            <w:pPr>
              <w:spacing w:after="0" w:line="240" w:lineRule="auto"/>
              <w:jc w:val="center"/>
              <w:rPr>
                <w:rFonts w:ascii="Sylfaen" w:eastAsia="Times New Roman" w:hAnsi="Sylfaen" w:cs="Calibri"/>
                <w:color w:val="000000"/>
                <w:sz w:val="18"/>
                <w:szCs w:val="18"/>
              </w:rPr>
            </w:pPr>
            <w:r w:rsidRPr="00770EAA">
              <w:rPr>
                <w:rFonts w:ascii="Sylfaen" w:eastAsia="Times New Roman" w:hAnsi="Sylfaen" w:cs="Calibri"/>
                <w:color w:val="000000"/>
                <w:sz w:val="18"/>
                <w:szCs w:val="18"/>
              </w:rPr>
              <w:t>პროგრამით მოსარგებლე ბენეფიციართა რაოდენობა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709" w:rsidRPr="00FE49B6" w:rsidRDefault="00FE1709" w:rsidP="00FE1709">
            <w:pPr>
              <w:spacing w:after="0" w:line="240" w:lineRule="auto"/>
              <w:jc w:val="center"/>
              <w:rPr>
                <w:rFonts w:ascii="Sylfaen" w:eastAsia="Times New Roman" w:hAnsi="Sylfaen" w:cs="Calibri"/>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rsidR="00FE1709" w:rsidRPr="00FE49B6" w:rsidRDefault="00FE1709" w:rsidP="00FE1709">
            <w:pPr>
              <w:spacing w:after="0" w:line="240" w:lineRule="auto"/>
              <w:jc w:val="center"/>
              <w:rPr>
                <w:rFonts w:ascii="Sylfaen" w:eastAsia="Times New Roman" w:hAnsi="Sylfaen" w:cs="Calibri"/>
                <w:color w:val="000000"/>
                <w:sz w:val="18"/>
                <w:szCs w:val="18"/>
              </w:rPr>
            </w:pPr>
            <w:r w:rsidRPr="00FE49B6">
              <w:rPr>
                <w:rFonts w:ascii="Sylfaen" w:eastAsia="Times New Roman" w:hAnsi="Sylfaen" w:cs="Calibri"/>
                <w:color w:val="000000"/>
                <w:sz w:val="18"/>
                <w:szCs w:val="18"/>
              </w:rPr>
              <w:t>50</w:t>
            </w:r>
          </w:p>
        </w:tc>
        <w:tc>
          <w:tcPr>
            <w:tcW w:w="1316" w:type="dxa"/>
            <w:tcBorders>
              <w:top w:val="nil"/>
              <w:left w:val="nil"/>
              <w:bottom w:val="single" w:sz="4" w:space="0" w:color="auto"/>
              <w:right w:val="single" w:sz="4" w:space="0" w:color="auto"/>
            </w:tcBorders>
            <w:shd w:val="clear" w:color="auto" w:fill="auto"/>
            <w:vAlign w:val="center"/>
            <w:hideMark/>
          </w:tcPr>
          <w:p w:rsidR="00FE1709" w:rsidRPr="00FE49B6" w:rsidRDefault="00FE1709" w:rsidP="00FE1709">
            <w:pPr>
              <w:spacing w:after="0" w:line="240" w:lineRule="auto"/>
              <w:jc w:val="center"/>
              <w:rPr>
                <w:rFonts w:ascii="Sylfaen" w:eastAsia="Times New Roman" w:hAnsi="Sylfaen" w:cs="Calibri"/>
                <w:color w:val="000000"/>
                <w:sz w:val="18"/>
                <w:szCs w:val="18"/>
              </w:rPr>
            </w:pPr>
            <w:r w:rsidRPr="00FE49B6">
              <w:rPr>
                <w:rFonts w:ascii="Sylfaen" w:eastAsia="Times New Roman" w:hAnsi="Sylfaen" w:cs="Calibri"/>
                <w:color w:val="000000"/>
                <w:sz w:val="18"/>
                <w:szCs w:val="18"/>
              </w:rPr>
              <w:t>55</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FE1709" w:rsidRPr="00FE49B6" w:rsidRDefault="00FE1709" w:rsidP="00FE1709">
            <w:pPr>
              <w:spacing w:after="0" w:line="240" w:lineRule="auto"/>
              <w:jc w:val="center"/>
              <w:rPr>
                <w:rFonts w:ascii="Sylfaen" w:eastAsia="Times New Roman" w:hAnsi="Sylfaen" w:cs="Calibri"/>
                <w:color w:val="000000"/>
                <w:sz w:val="18"/>
                <w:szCs w:val="18"/>
              </w:rPr>
            </w:pPr>
            <w:r w:rsidRPr="00FE49B6">
              <w:rPr>
                <w:rFonts w:ascii="Sylfaen" w:eastAsia="Times New Roman" w:hAnsi="Sylfaen" w:cs="Calibri"/>
                <w:color w:val="000000"/>
                <w:sz w:val="18"/>
                <w:szCs w:val="18"/>
              </w:rPr>
              <w:t>110%</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FE1709" w:rsidRPr="00FE49B6" w:rsidRDefault="00FE1709" w:rsidP="00FE1709">
            <w:pPr>
              <w:spacing w:after="0" w:line="240" w:lineRule="auto"/>
              <w:jc w:val="center"/>
              <w:rPr>
                <w:rFonts w:ascii="Sylfaen" w:eastAsia="Times New Roman" w:hAnsi="Sylfaen" w:cs="Calibri"/>
                <w:bCs/>
                <w:color w:val="000000"/>
                <w:sz w:val="18"/>
                <w:szCs w:val="18"/>
                <w:lang w:val="ka-GE"/>
              </w:rPr>
            </w:pPr>
          </w:p>
        </w:tc>
      </w:tr>
    </w:tbl>
    <w:p w:rsidR="00BC3C4E" w:rsidRDefault="00BC3C4E" w:rsidP="00BC3C4E">
      <w:pPr>
        <w:spacing w:after="0" w:line="360" w:lineRule="auto"/>
        <w:ind w:left="-630" w:right="-676" w:firstLine="270"/>
        <w:jc w:val="both"/>
        <w:rPr>
          <w:rFonts w:ascii="Sylfaen" w:hAnsi="Sylfaen" w:cs="Aparajita"/>
          <w:b/>
          <w:sz w:val="18"/>
          <w:szCs w:val="18"/>
          <w:lang w:val="ka-GE"/>
        </w:rPr>
      </w:pPr>
    </w:p>
    <w:p w:rsidR="00BC3C4E" w:rsidRPr="00BC3C4E" w:rsidRDefault="00BC3C4E" w:rsidP="00BC3C4E">
      <w:pPr>
        <w:spacing w:after="0" w:line="360" w:lineRule="auto"/>
        <w:ind w:left="-630" w:right="-676" w:firstLine="270"/>
        <w:jc w:val="both"/>
        <w:rPr>
          <w:rFonts w:ascii="Sylfaen" w:hAnsi="Sylfaen" w:cs="Aparajita"/>
          <w:sz w:val="18"/>
          <w:szCs w:val="18"/>
          <w:lang w:val="ka-GE"/>
        </w:rPr>
      </w:pPr>
      <w:r w:rsidRPr="00BC3C4E">
        <w:rPr>
          <w:rFonts w:ascii="Sylfaen" w:hAnsi="Sylfaen" w:cs="Aparajita"/>
          <w:b/>
          <w:sz w:val="18"/>
          <w:szCs w:val="18"/>
          <w:lang w:val="ka-GE"/>
        </w:rPr>
        <w:t xml:space="preserve">  6. ეკონომიკის განვითარების ხელშეწყობა (ორგანიზაციული კოდი 07 00</w:t>
      </w:r>
      <w:r w:rsidR="00FE1709">
        <w:rPr>
          <w:rFonts w:ascii="Sylfaen" w:hAnsi="Sylfaen" w:cs="Aparajita"/>
          <w:sz w:val="18"/>
          <w:szCs w:val="18"/>
          <w:lang w:val="ka-GE"/>
        </w:rPr>
        <w:t>:</w:t>
      </w:r>
      <w:r w:rsidRPr="00BC3C4E">
        <w:rPr>
          <w:rFonts w:ascii="Sylfaen" w:hAnsi="Sylfaen" w:cs="Aparajita"/>
          <w:sz w:val="18"/>
          <w:szCs w:val="18"/>
          <w:lang w:val="ka-GE"/>
        </w:rPr>
        <w:t xml:space="preserve"> ეკონომიკური განვითარების ხელშეწყობისათვის 2019 წელს </w:t>
      </w:r>
      <w:r>
        <w:rPr>
          <w:rFonts w:ascii="Sylfaen" w:hAnsi="Sylfaen" w:cs="Aparajita"/>
          <w:sz w:val="18"/>
          <w:szCs w:val="18"/>
          <w:lang w:val="ka-GE"/>
        </w:rPr>
        <w:t>განხორციელდა პროექტები, რომლებიც</w:t>
      </w:r>
      <w:r w:rsidRPr="00BC3C4E">
        <w:rPr>
          <w:rFonts w:ascii="Sylfaen" w:hAnsi="Sylfaen" w:cs="Aparajita"/>
          <w:sz w:val="18"/>
          <w:szCs w:val="18"/>
          <w:lang w:val="ka-GE"/>
        </w:rPr>
        <w:t xml:space="preserve"> მიზნად ისახავს სტრატეგიული დოკუმენტების შესრულების ხელშეწყობას, ადგილობრივი ბიზნესის სტიმულირებას და პოპულარიზაციას, უცხოური და ადგილობრივი ინვესტორების დაინტერესებას ქალაქის მიმართ; ქუთაისის, რეგიონის ტურისტულ ჰაბად ჩამოყალიბების ხელშეწყობას, გენერალური განვითარების გეგმის ცალკეული კომპონენტების მომზადებას, მუნიციპალური ქონების ეფექტური მართვის უზრუნველყოფას.</w:t>
      </w:r>
    </w:p>
    <w:p w:rsidR="00BC3C4E" w:rsidRDefault="00BC3C4E" w:rsidP="00BC3C4E">
      <w:pPr>
        <w:spacing w:after="0" w:line="360" w:lineRule="auto"/>
        <w:ind w:firstLine="567"/>
        <w:jc w:val="both"/>
        <w:rPr>
          <w:rFonts w:ascii="Sylfaen" w:hAnsi="Sylfaen" w:cs="Aparajita"/>
          <w:b/>
          <w:sz w:val="18"/>
          <w:szCs w:val="18"/>
          <w:lang w:val="ka-GE"/>
        </w:rPr>
      </w:pPr>
      <w:r>
        <w:rPr>
          <w:rFonts w:ascii="Sylfaen" w:hAnsi="Sylfaen" w:cs="Aparajita"/>
          <w:b/>
          <w:sz w:val="18"/>
          <w:szCs w:val="18"/>
          <w:lang w:val="ka-GE"/>
        </w:rPr>
        <w:t>პროგრამები და ქვეპროგრამები:</w:t>
      </w:r>
    </w:p>
    <w:tbl>
      <w:tblPr>
        <w:tblW w:w="10880" w:type="dxa"/>
        <w:tblInd w:w="-715" w:type="dxa"/>
        <w:tblLook w:val="04A0" w:firstRow="1" w:lastRow="0" w:firstColumn="1" w:lastColumn="0" w:noHBand="0" w:noVBand="1"/>
      </w:tblPr>
      <w:tblGrid>
        <w:gridCol w:w="2870"/>
        <w:gridCol w:w="1323"/>
        <w:gridCol w:w="2007"/>
        <w:gridCol w:w="1316"/>
        <w:gridCol w:w="1344"/>
        <w:gridCol w:w="2020"/>
      </w:tblGrid>
      <w:tr w:rsidR="00BC3C4E" w:rsidRPr="00FE49B6" w:rsidTr="00FE1709">
        <w:trPr>
          <w:trHeight w:val="476"/>
        </w:trPr>
        <w:tc>
          <w:tcPr>
            <w:tcW w:w="41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დასახელება /პროგრამული კოდი</w:t>
            </w:r>
          </w:p>
        </w:tc>
        <w:tc>
          <w:tcPr>
            <w:tcW w:w="6687" w:type="dxa"/>
            <w:gridSpan w:val="4"/>
            <w:tcBorders>
              <w:top w:val="single" w:sz="4" w:space="0" w:color="auto"/>
              <w:left w:val="nil"/>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rPr>
                <w:rFonts w:ascii="Sylfaen" w:eastAsia="Times New Roman" w:hAnsi="Sylfaen" w:cs="Calibri"/>
                <w:sz w:val="18"/>
                <w:szCs w:val="18"/>
              </w:rPr>
            </w:pPr>
            <w:r w:rsidRPr="00BC3C4E">
              <w:rPr>
                <w:rFonts w:ascii="Sylfaen" w:eastAsia="Times New Roman" w:hAnsi="Sylfaen" w:cs="Calibri"/>
                <w:sz w:val="18"/>
                <w:szCs w:val="18"/>
              </w:rPr>
              <w:t>თვითმმართველობის ქონების რეგისტრაცია, დაცვა და ბალანსზე აყვანა(პროგრამული  კოდი 07 01)</w:t>
            </w:r>
          </w:p>
        </w:tc>
      </w:tr>
      <w:tr w:rsidR="00BC3C4E" w:rsidRPr="00FE49B6" w:rsidTr="00FE1709">
        <w:trPr>
          <w:trHeight w:val="530"/>
        </w:trPr>
        <w:tc>
          <w:tcPr>
            <w:tcW w:w="41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განმახორციელებელი</w:t>
            </w:r>
          </w:p>
        </w:tc>
        <w:tc>
          <w:tcPr>
            <w:tcW w:w="6687" w:type="dxa"/>
            <w:gridSpan w:val="4"/>
            <w:tcBorders>
              <w:top w:val="single" w:sz="4" w:space="0" w:color="auto"/>
              <w:left w:val="nil"/>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rPr>
                <w:rFonts w:ascii="Sylfaen" w:eastAsia="Times New Roman" w:hAnsi="Sylfaen" w:cs="Calibri"/>
                <w:sz w:val="18"/>
                <w:szCs w:val="18"/>
              </w:rPr>
            </w:pPr>
            <w:r w:rsidRPr="00BC3C4E">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BC3C4E" w:rsidRPr="00FE49B6" w:rsidTr="00FE1709">
        <w:trPr>
          <w:trHeight w:val="800"/>
        </w:trPr>
        <w:tc>
          <w:tcPr>
            <w:tcW w:w="41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აღწერა</w:t>
            </w:r>
          </w:p>
        </w:tc>
        <w:tc>
          <w:tcPr>
            <w:tcW w:w="6687" w:type="dxa"/>
            <w:gridSpan w:val="4"/>
            <w:tcBorders>
              <w:top w:val="single" w:sz="4" w:space="0" w:color="auto"/>
              <w:left w:val="nil"/>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jc w:val="both"/>
              <w:rPr>
                <w:rFonts w:ascii="Sylfaen" w:eastAsia="Times New Roman" w:hAnsi="Sylfaen" w:cs="Calibri"/>
                <w:sz w:val="18"/>
                <w:szCs w:val="18"/>
              </w:rPr>
            </w:pPr>
            <w:r w:rsidRPr="00BC3C4E">
              <w:rPr>
                <w:rFonts w:ascii="Sylfaen" w:eastAsia="Times New Roman" w:hAnsi="Sylfaen" w:cs="Calibri"/>
                <w:sz w:val="18"/>
                <w:szCs w:val="18"/>
              </w:rPr>
              <w:t>ადგილობრივი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 – ნაგებობების შიდა აზომვითი და საკადასტრო აზომვითი ნახაზების დამზადება, აგრეთვე, ქვეპროგრამა ითვალისწინებს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tc>
      </w:tr>
      <w:tr w:rsidR="00BC3C4E" w:rsidRPr="00FE49B6" w:rsidTr="00FE1709">
        <w:trPr>
          <w:trHeight w:val="300"/>
        </w:trPr>
        <w:tc>
          <w:tcPr>
            <w:tcW w:w="41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მიზანი</w:t>
            </w:r>
          </w:p>
        </w:tc>
        <w:tc>
          <w:tcPr>
            <w:tcW w:w="6687" w:type="dxa"/>
            <w:gridSpan w:val="4"/>
            <w:tcBorders>
              <w:top w:val="single" w:sz="4" w:space="0" w:color="auto"/>
              <w:left w:val="nil"/>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rPr>
                <w:rFonts w:ascii="Sylfaen" w:eastAsia="Times New Roman" w:hAnsi="Sylfaen" w:cs="Calibri"/>
                <w:sz w:val="18"/>
                <w:szCs w:val="18"/>
              </w:rPr>
            </w:pPr>
            <w:r w:rsidRPr="00BC3C4E">
              <w:rPr>
                <w:rFonts w:ascii="Sylfaen" w:eastAsia="Times New Roman" w:hAnsi="Sylfaen" w:cs="Calibri"/>
                <w:sz w:val="18"/>
                <w:szCs w:val="18"/>
              </w:rPr>
              <w:t>მუნიციპალური ქონების დაცვა, დამატებითი ქონების მუნიციპალიტეტის საკუთრებაში რეგისტრაცია</w:t>
            </w:r>
          </w:p>
        </w:tc>
      </w:tr>
      <w:tr w:rsidR="00BC3C4E" w:rsidRPr="00FE49B6" w:rsidTr="00FE1709">
        <w:trPr>
          <w:trHeight w:val="557"/>
        </w:trPr>
        <w:tc>
          <w:tcPr>
            <w:tcW w:w="41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დაგეგმილი საბოლოო შედეგი</w:t>
            </w:r>
          </w:p>
        </w:tc>
        <w:tc>
          <w:tcPr>
            <w:tcW w:w="3323" w:type="dxa"/>
            <w:gridSpan w:val="2"/>
            <w:tcBorders>
              <w:top w:val="single" w:sz="4" w:space="0" w:color="auto"/>
              <w:left w:val="nil"/>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jc w:val="center"/>
              <w:rPr>
                <w:rFonts w:ascii="Sylfaen" w:eastAsia="Times New Roman" w:hAnsi="Sylfaen" w:cs="Calibri"/>
                <w:sz w:val="18"/>
                <w:szCs w:val="18"/>
              </w:rPr>
            </w:pPr>
            <w:r w:rsidRPr="00BC3C4E">
              <w:rPr>
                <w:rFonts w:ascii="Sylfaen" w:eastAsia="Times New Roman" w:hAnsi="Sylfaen" w:cs="Calibri"/>
                <w:sz w:val="18"/>
                <w:szCs w:val="18"/>
              </w:rPr>
              <w:t>დაცული მუნიციპალური ქონება,  მუნიციპალიტეტის საკუთრებაში რეგისტრირებული დამატებითი ქონება</w:t>
            </w:r>
          </w:p>
        </w:tc>
        <w:tc>
          <w:tcPr>
            <w:tcW w:w="1344" w:type="dxa"/>
            <w:tcBorders>
              <w:top w:val="nil"/>
              <w:left w:val="nil"/>
              <w:bottom w:val="single" w:sz="4" w:space="0" w:color="auto"/>
              <w:right w:val="single" w:sz="4" w:space="0" w:color="auto"/>
            </w:tcBorders>
            <w:shd w:val="clear" w:color="auto" w:fill="auto"/>
            <w:hideMark/>
          </w:tcPr>
          <w:p w:rsidR="00BC3C4E" w:rsidRPr="00FE49B6" w:rsidRDefault="00BC3C4E"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lang w:val="ka-GE"/>
              </w:rPr>
              <w:t>მიღწეული შედეგი</w:t>
            </w:r>
          </w:p>
        </w:tc>
        <w:tc>
          <w:tcPr>
            <w:tcW w:w="2020" w:type="dxa"/>
            <w:tcBorders>
              <w:top w:val="nil"/>
              <w:left w:val="nil"/>
              <w:bottom w:val="single" w:sz="4" w:space="0" w:color="auto"/>
              <w:right w:val="single" w:sz="4" w:space="0" w:color="auto"/>
            </w:tcBorders>
            <w:shd w:val="clear" w:color="auto" w:fill="auto"/>
          </w:tcPr>
          <w:p w:rsidR="00BC3C4E" w:rsidRPr="00FC4859" w:rsidRDefault="00FC4859" w:rsidP="00C90257">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მუნიციპალური ქონების</w:t>
            </w:r>
            <w:r w:rsidR="00C90257">
              <w:rPr>
                <w:rFonts w:ascii="Sylfaen" w:eastAsia="Times New Roman" w:hAnsi="Sylfaen" w:cs="Calibri"/>
                <w:sz w:val="18"/>
                <w:szCs w:val="18"/>
                <w:lang w:val="ka-GE"/>
              </w:rPr>
              <w:t xml:space="preserve"> აღრიცხვა-</w:t>
            </w:r>
            <w:r>
              <w:rPr>
                <w:rFonts w:ascii="Sylfaen" w:eastAsia="Times New Roman" w:hAnsi="Sylfaen" w:cs="Calibri"/>
                <w:sz w:val="18"/>
                <w:szCs w:val="18"/>
                <w:lang w:val="ka-GE"/>
              </w:rPr>
              <w:t>განკარგვა</w:t>
            </w:r>
          </w:p>
        </w:tc>
      </w:tr>
      <w:tr w:rsidR="00BC3C4E" w:rsidRPr="00FE49B6" w:rsidTr="00FE1709">
        <w:trPr>
          <w:trHeight w:val="300"/>
        </w:trPr>
        <w:tc>
          <w:tcPr>
            <w:tcW w:w="6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დაგეგმილი შედეგის შეფასების ინდიკატორი</w:t>
            </w: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მიღწეული შედეგის შეფასების ინდიკატორი</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jc w:val="center"/>
              <w:rPr>
                <w:rFonts w:ascii="Sylfaen" w:eastAsia="Times New Roman" w:hAnsi="Sylfaen" w:cs="Calibri"/>
                <w:sz w:val="18"/>
                <w:szCs w:val="18"/>
                <w:lang w:val="ka-GE"/>
              </w:rPr>
            </w:pPr>
            <w:r w:rsidRPr="00FE49B6">
              <w:rPr>
                <w:rFonts w:ascii="Sylfaen" w:eastAsia="Times New Roman" w:hAnsi="Sylfaen" w:cs="Calibri"/>
                <w:sz w:val="18"/>
                <w:szCs w:val="18"/>
                <w:lang w:val="ka-GE"/>
              </w:rPr>
              <w:t>განმარტება</w:t>
            </w:r>
          </w:p>
        </w:tc>
      </w:tr>
      <w:tr w:rsidR="00BC3C4E" w:rsidRPr="00FE49B6" w:rsidTr="00FE1709">
        <w:trPr>
          <w:trHeight w:val="440"/>
        </w:trPr>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C4E" w:rsidRPr="00FE49B6" w:rsidRDefault="00FE1709" w:rsidP="00ED378C">
            <w:pPr>
              <w:spacing w:after="0" w:line="240" w:lineRule="auto"/>
              <w:jc w:val="center"/>
              <w:rPr>
                <w:rFonts w:ascii="Sylfaen" w:eastAsia="Times New Roman" w:hAnsi="Sylfaen" w:cs="Calibri"/>
                <w:sz w:val="18"/>
                <w:szCs w:val="18"/>
              </w:rPr>
            </w:pPr>
            <w:r>
              <w:rPr>
                <w:rFonts w:ascii="Sylfaen" w:eastAsia="Times New Roman" w:hAnsi="Sylfaen" w:cs="Calibri"/>
                <w:color w:val="000000"/>
                <w:sz w:val="18"/>
                <w:szCs w:val="18"/>
                <w:lang w:val="ka-GE"/>
              </w:rPr>
              <w:t>დასახელება</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საბაზისო მაჩვენებელი</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დაგეგმილი მაჩვენებელი</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BC3C4E" w:rsidRPr="00FE49B6" w:rsidRDefault="00BC3C4E"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ცდომილების მაჩვენებელი (%/აღწერა)</w:t>
            </w:r>
          </w:p>
        </w:tc>
        <w:tc>
          <w:tcPr>
            <w:tcW w:w="2020" w:type="dxa"/>
            <w:vMerge/>
            <w:tcBorders>
              <w:top w:val="nil"/>
              <w:left w:val="single" w:sz="4" w:space="0" w:color="auto"/>
              <w:bottom w:val="single" w:sz="4" w:space="0" w:color="auto"/>
              <w:right w:val="single" w:sz="4" w:space="0" w:color="auto"/>
            </w:tcBorders>
            <w:vAlign w:val="center"/>
            <w:hideMark/>
          </w:tcPr>
          <w:p w:rsidR="00BC3C4E" w:rsidRPr="00FE49B6" w:rsidRDefault="00BC3C4E" w:rsidP="00ED378C">
            <w:pPr>
              <w:spacing w:after="0" w:line="240" w:lineRule="auto"/>
              <w:rPr>
                <w:rFonts w:ascii="Sylfaen" w:eastAsia="Times New Roman" w:hAnsi="Sylfaen" w:cs="Calibri"/>
                <w:sz w:val="18"/>
                <w:szCs w:val="18"/>
              </w:rPr>
            </w:pPr>
          </w:p>
        </w:tc>
      </w:tr>
      <w:tr w:rsidR="00050973" w:rsidRPr="00FE49B6" w:rsidTr="00FE1709">
        <w:trPr>
          <w:trHeight w:val="300"/>
        </w:trPr>
        <w:tc>
          <w:tcPr>
            <w:tcW w:w="2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973" w:rsidRPr="00FE49B6" w:rsidRDefault="00FE1709" w:rsidP="00ED378C">
            <w:pPr>
              <w:spacing w:after="0" w:line="240" w:lineRule="auto"/>
              <w:jc w:val="center"/>
              <w:rPr>
                <w:rFonts w:ascii="Sylfaen" w:eastAsia="Times New Roman" w:hAnsi="Sylfaen" w:cs="Calibri"/>
                <w:color w:val="000000"/>
                <w:sz w:val="18"/>
                <w:szCs w:val="18"/>
              </w:rPr>
            </w:pPr>
            <w:r w:rsidRPr="00FE1709">
              <w:rPr>
                <w:rFonts w:ascii="Sylfaen" w:eastAsia="Times New Roman" w:hAnsi="Sylfaen" w:cs="Calibri"/>
                <w:color w:val="000000"/>
                <w:sz w:val="18"/>
                <w:szCs w:val="18"/>
              </w:rPr>
              <w:t>რეგისტრირებული მუნიციპალური ქონების რაოდენობა</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973" w:rsidRPr="00050973" w:rsidRDefault="00050973" w:rsidP="00ED378C">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57</w:t>
            </w:r>
          </w:p>
        </w:tc>
        <w:tc>
          <w:tcPr>
            <w:tcW w:w="2007" w:type="dxa"/>
            <w:tcBorders>
              <w:top w:val="single" w:sz="4" w:space="0" w:color="auto"/>
              <w:left w:val="nil"/>
              <w:bottom w:val="single" w:sz="4" w:space="0" w:color="auto"/>
              <w:right w:val="single" w:sz="4" w:space="0" w:color="auto"/>
            </w:tcBorders>
            <w:shd w:val="clear" w:color="auto" w:fill="auto"/>
            <w:vAlign w:val="center"/>
          </w:tcPr>
          <w:p w:rsidR="00050973" w:rsidRPr="00050973" w:rsidRDefault="00050973" w:rsidP="00ED378C">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70</w:t>
            </w:r>
          </w:p>
        </w:tc>
        <w:tc>
          <w:tcPr>
            <w:tcW w:w="1316" w:type="dxa"/>
            <w:tcBorders>
              <w:top w:val="single" w:sz="4" w:space="0" w:color="auto"/>
              <w:left w:val="nil"/>
              <w:bottom w:val="single" w:sz="4" w:space="0" w:color="auto"/>
              <w:right w:val="single" w:sz="4" w:space="0" w:color="auto"/>
            </w:tcBorders>
            <w:shd w:val="clear" w:color="auto" w:fill="auto"/>
            <w:vAlign w:val="center"/>
          </w:tcPr>
          <w:p w:rsidR="00050973" w:rsidRPr="00050973" w:rsidRDefault="00050973" w:rsidP="00ED378C">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70</w:t>
            </w:r>
          </w:p>
        </w:tc>
        <w:tc>
          <w:tcPr>
            <w:tcW w:w="1344" w:type="dxa"/>
            <w:tcBorders>
              <w:top w:val="single" w:sz="4" w:space="0" w:color="auto"/>
              <w:left w:val="nil"/>
              <w:bottom w:val="single" w:sz="4" w:space="0" w:color="auto"/>
              <w:right w:val="single" w:sz="4" w:space="0" w:color="auto"/>
            </w:tcBorders>
            <w:shd w:val="clear" w:color="auto" w:fill="auto"/>
            <w:vAlign w:val="center"/>
          </w:tcPr>
          <w:p w:rsidR="00050973" w:rsidRPr="00050973" w:rsidRDefault="00050973" w:rsidP="00ED378C">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100%</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050973" w:rsidRPr="00FE49B6" w:rsidRDefault="00050973" w:rsidP="00ED378C">
            <w:pPr>
              <w:spacing w:after="0" w:line="240" w:lineRule="auto"/>
              <w:jc w:val="center"/>
              <w:rPr>
                <w:rFonts w:ascii="Sylfaen" w:eastAsia="Times New Roman" w:hAnsi="Sylfaen" w:cs="Calibri"/>
                <w:bCs/>
                <w:color w:val="000000"/>
                <w:sz w:val="18"/>
                <w:szCs w:val="18"/>
                <w:lang w:val="ka-GE"/>
              </w:rPr>
            </w:pPr>
          </w:p>
        </w:tc>
      </w:tr>
      <w:tr w:rsidR="00050973" w:rsidRPr="00FE49B6" w:rsidTr="00FE1709">
        <w:trPr>
          <w:trHeight w:val="300"/>
        </w:trPr>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rsidR="00050973" w:rsidRPr="00050973" w:rsidRDefault="00FE1709" w:rsidP="00FE1709">
            <w:pPr>
              <w:spacing w:after="0" w:line="240" w:lineRule="auto"/>
              <w:jc w:val="center"/>
              <w:rPr>
                <w:rFonts w:ascii="Sylfaen" w:eastAsia="Times New Roman" w:hAnsi="Sylfaen" w:cs="Calibri"/>
                <w:color w:val="000000"/>
                <w:sz w:val="18"/>
                <w:szCs w:val="18"/>
                <w:lang w:val="ka-GE"/>
              </w:rPr>
            </w:pPr>
            <w:r w:rsidRPr="00FE1709">
              <w:rPr>
                <w:rFonts w:ascii="Sylfaen" w:eastAsia="Times New Roman" w:hAnsi="Sylfaen" w:cs="Calibri"/>
                <w:color w:val="000000"/>
                <w:sz w:val="18"/>
                <w:szCs w:val="18"/>
                <w:lang w:val="ka-GE"/>
              </w:rPr>
              <w:t>მუნიციპალიტეტის საკუთრებაში არსებულ ქონების ერთეულზე გაწეული საექსპორტო მომსახურებისა და საპრივატიზებო საფასურის/სარგებლობის ქირის განსაზღვრის რაოდენობა</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050973" w:rsidRPr="00050973" w:rsidRDefault="00050973" w:rsidP="00ED378C">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74</w:t>
            </w:r>
          </w:p>
        </w:tc>
        <w:tc>
          <w:tcPr>
            <w:tcW w:w="2007" w:type="dxa"/>
            <w:tcBorders>
              <w:top w:val="single" w:sz="4" w:space="0" w:color="auto"/>
              <w:left w:val="nil"/>
              <w:bottom w:val="single" w:sz="4" w:space="0" w:color="auto"/>
              <w:right w:val="single" w:sz="4" w:space="0" w:color="auto"/>
            </w:tcBorders>
            <w:shd w:val="clear" w:color="auto" w:fill="auto"/>
            <w:vAlign w:val="center"/>
          </w:tcPr>
          <w:p w:rsidR="00050973" w:rsidRPr="00050973" w:rsidRDefault="00050973" w:rsidP="00ED378C">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100</w:t>
            </w:r>
          </w:p>
        </w:tc>
        <w:tc>
          <w:tcPr>
            <w:tcW w:w="1316" w:type="dxa"/>
            <w:tcBorders>
              <w:top w:val="single" w:sz="4" w:space="0" w:color="auto"/>
              <w:left w:val="nil"/>
              <w:bottom w:val="single" w:sz="4" w:space="0" w:color="auto"/>
              <w:right w:val="single" w:sz="4" w:space="0" w:color="auto"/>
            </w:tcBorders>
            <w:shd w:val="clear" w:color="auto" w:fill="auto"/>
            <w:vAlign w:val="center"/>
          </w:tcPr>
          <w:p w:rsidR="00050973" w:rsidRPr="00050973" w:rsidRDefault="00050973" w:rsidP="00ED378C">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100</w:t>
            </w:r>
          </w:p>
        </w:tc>
        <w:tc>
          <w:tcPr>
            <w:tcW w:w="1344" w:type="dxa"/>
            <w:tcBorders>
              <w:top w:val="single" w:sz="4" w:space="0" w:color="auto"/>
              <w:left w:val="nil"/>
              <w:bottom w:val="single" w:sz="4" w:space="0" w:color="auto"/>
              <w:right w:val="single" w:sz="4" w:space="0" w:color="auto"/>
            </w:tcBorders>
            <w:shd w:val="clear" w:color="auto" w:fill="auto"/>
            <w:vAlign w:val="center"/>
          </w:tcPr>
          <w:p w:rsidR="00050973" w:rsidRPr="00050973" w:rsidRDefault="00050973" w:rsidP="00ED378C">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100%</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050973" w:rsidRPr="00FE49B6" w:rsidRDefault="00050973" w:rsidP="00ED378C">
            <w:pPr>
              <w:spacing w:after="0" w:line="240" w:lineRule="auto"/>
              <w:jc w:val="center"/>
              <w:rPr>
                <w:rFonts w:ascii="Sylfaen" w:eastAsia="Times New Roman" w:hAnsi="Sylfaen" w:cs="Calibri"/>
                <w:bCs/>
                <w:color w:val="000000"/>
                <w:sz w:val="18"/>
                <w:szCs w:val="18"/>
                <w:lang w:val="ka-GE"/>
              </w:rPr>
            </w:pPr>
          </w:p>
        </w:tc>
      </w:tr>
    </w:tbl>
    <w:p w:rsidR="001529B4" w:rsidRDefault="001529B4" w:rsidP="00FE49B6">
      <w:pPr>
        <w:spacing w:after="0" w:line="360" w:lineRule="auto"/>
        <w:jc w:val="both"/>
        <w:rPr>
          <w:rFonts w:ascii="Sylfaen" w:hAnsi="Sylfaen" w:cs="Aparajita"/>
          <w:b/>
          <w:sz w:val="18"/>
          <w:szCs w:val="18"/>
          <w:lang w:val="ka-GE"/>
        </w:rPr>
      </w:pPr>
    </w:p>
    <w:tbl>
      <w:tblPr>
        <w:tblW w:w="108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90"/>
        <w:gridCol w:w="1350"/>
        <w:gridCol w:w="1530"/>
        <w:gridCol w:w="1316"/>
        <w:gridCol w:w="1344"/>
        <w:gridCol w:w="2020"/>
      </w:tblGrid>
      <w:tr w:rsidR="00ED378C" w:rsidRPr="00FE49B6" w:rsidTr="00047D49">
        <w:trPr>
          <w:trHeight w:val="476"/>
        </w:trPr>
        <w:tc>
          <w:tcPr>
            <w:tcW w:w="3230" w:type="dxa"/>
            <w:shd w:val="clear" w:color="auto" w:fill="auto"/>
            <w:vAlign w:val="center"/>
            <w:hideMark/>
          </w:tcPr>
          <w:p w:rsidR="00ED378C" w:rsidRPr="00FE49B6" w:rsidRDefault="00ED378C"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lastRenderedPageBreak/>
              <w:t>ქვეპროგრამის დასახელება /პროგრამული კოდი</w:t>
            </w:r>
          </w:p>
        </w:tc>
        <w:tc>
          <w:tcPr>
            <w:tcW w:w="7650" w:type="dxa"/>
            <w:gridSpan w:val="6"/>
            <w:shd w:val="clear" w:color="auto" w:fill="auto"/>
            <w:vAlign w:val="center"/>
            <w:hideMark/>
          </w:tcPr>
          <w:p w:rsidR="00ED378C" w:rsidRPr="00FE49B6" w:rsidRDefault="00ED378C" w:rsidP="00ED378C">
            <w:pPr>
              <w:spacing w:after="0" w:line="240" w:lineRule="auto"/>
              <w:rPr>
                <w:rFonts w:ascii="Sylfaen" w:eastAsia="Times New Roman" w:hAnsi="Sylfaen" w:cs="Calibri"/>
                <w:sz w:val="18"/>
                <w:szCs w:val="18"/>
              </w:rPr>
            </w:pPr>
            <w:r w:rsidRPr="00ED378C">
              <w:rPr>
                <w:rFonts w:ascii="Sylfaen" w:eastAsia="Times New Roman" w:hAnsi="Sylfaen" w:cs="Calibri"/>
                <w:sz w:val="18"/>
                <w:szCs w:val="18"/>
              </w:rPr>
              <w:t>ქალაქის გენერალური გეგმის შედგენა (პროგრამული  კოდი 07 02)</w:t>
            </w:r>
          </w:p>
        </w:tc>
      </w:tr>
      <w:tr w:rsidR="00ED378C" w:rsidRPr="00FE49B6" w:rsidTr="00047D49">
        <w:trPr>
          <w:trHeight w:val="530"/>
        </w:trPr>
        <w:tc>
          <w:tcPr>
            <w:tcW w:w="3230" w:type="dxa"/>
            <w:shd w:val="clear" w:color="auto" w:fill="auto"/>
            <w:vAlign w:val="center"/>
            <w:hideMark/>
          </w:tcPr>
          <w:p w:rsidR="00ED378C" w:rsidRPr="00FE49B6" w:rsidRDefault="00ED378C"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განმახორციელებელი</w:t>
            </w:r>
          </w:p>
        </w:tc>
        <w:tc>
          <w:tcPr>
            <w:tcW w:w="7650" w:type="dxa"/>
            <w:gridSpan w:val="6"/>
            <w:shd w:val="clear" w:color="auto" w:fill="auto"/>
            <w:vAlign w:val="center"/>
            <w:hideMark/>
          </w:tcPr>
          <w:p w:rsidR="00ED378C" w:rsidRPr="00FE49B6" w:rsidRDefault="00ED378C" w:rsidP="00ED378C">
            <w:pPr>
              <w:spacing w:after="0" w:line="240" w:lineRule="auto"/>
              <w:rPr>
                <w:rFonts w:ascii="Sylfaen" w:eastAsia="Times New Roman" w:hAnsi="Sylfaen" w:cs="Calibri"/>
                <w:sz w:val="18"/>
                <w:szCs w:val="18"/>
              </w:rPr>
            </w:pPr>
            <w:r w:rsidRPr="00ED378C">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ED378C" w:rsidRPr="00FE49B6" w:rsidTr="00047D49">
        <w:trPr>
          <w:trHeight w:val="800"/>
        </w:trPr>
        <w:tc>
          <w:tcPr>
            <w:tcW w:w="3230" w:type="dxa"/>
            <w:shd w:val="clear" w:color="auto" w:fill="auto"/>
            <w:vAlign w:val="center"/>
            <w:hideMark/>
          </w:tcPr>
          <w:p w:rsidR="00ED378C" w:rsidRPr="00FE49B6" w:rsidRDefault="00ED378C"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აღწერა</w:t>
            </w:r>
          </w:p>
        </w:tc>
        <w:tc>
          <w:tcPr>
            <w:tcW w:w="7650" w:type="dxa"/>
            <w:gridSpan w:val="6"/>
            <w:shd w:val="clear" w:color="auto" w:fill="auto"/>
            <w:vAlign w:val="center"/>
            <w:hideMark/>
          </w:tcPr>
          <w:p w:rsidR="00ED378C" w:rsidRPr="00FE49B6" w:rsidRDefault="00ED378C" w:rsidP="00ED378C">
            <w:pPr>
              <w:spacing w:after="0" w:line="240" w:lineRule="auto"/>
              <w:jc w:val="both"/>
              <w:rPr>
                <w:rFonts w:ascii="Sylfaen" w:eastAsia="Times New Roman" w:hAnsi="Sylfaen" w:cs="Calibri"/>
                <w:sz w:val="18"/>
                <w:szCs w:val="18"/>
              </w:rPr>
            </w:pPr>
            <w:r w:rsidRPr="00ED378C">
              <w:rPr>
                <w:rFonts w:ascii="Sylfaen" w:eastAsia="Times New Roman" w:hAnsi="Sylfaen" w:cs="Calibri"/>
                <w:sz w:val="18"/>
                <w:szCs w:val="18"/>
              </w:rPr>
              <w:t>მიწათსარგებლობის გენერალური გეგმისა და განაშენიანების რეგულირების გეგმის საპროექტო დავალების მომზადება ქალაქის გენერალური გეგმის დამუშავების მიზნით. მიწათსარგებლობის გენერალური გეგმა და განაშენიანების რეგულირების გეგმა მოიცავს დასახლების მთელ ტერიტორიას, ან მის ნაწილებს. გეგმების შესრულება სავალდებულოა ადგილობრივი თვითმმართველობის ორგანოსათვის. მიწათსარგებლობის გენერალურ გეგმაში წარმოდგენილია დასახლების სივრცით-ტერიტორიული განვითარების ზოგადი პრინციპები, რომლებიც საჭიროებისამებრ ზუსტდება განაშენიანების რეგულირების გეგმებში.</w:t>
            </w:r>
          </w:p>
        </w:tc>
      </w:tr>
      <w:tr w:rsidR="00ED378C" w:rsidRPr="00FE49B6" w:rsidTr="00047D49">
        <w:trPr>
          <w:trHeight w:val="300"/>
        </w:trPr>
        <w:tc>
          <w:tcPr>
            <w:tcW w:w="3230" w:type="dxa"/>
            <w:shd w:val="clear" w:color="auto" w:fill="auto"/>
            <w:vAlign w:val="center"/>
            <w:hideMark/>
          </w:tcPr>
          <w:p w:rsidR="00ED378C" w:rsidRPr="00FE49B6" w:rsidRDefault="00ED378C"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მიზანი</w:t>
            </w:r>
          </w:p>
        </w:tc>
        <w:tc>
          <w:tcPr>
            <w:tcW w:w="7650" w:type="dxa"/>
            <w:gridSpan w:val="6"/>
            <w:shd w:val="clear" w:color="auto" w:fill="auto"/>
            <w:vAlign w:val="center"/>
            <w:hideMark/>
          </w:tcPr>
          <w:p w:rsidR="00ED378C" w:rsidRPr="00FE49B6" w:rsidRDefault="00ED378C" w:rsidP="00ED378C">
            <w:pPr>
              <w:spacing w:after="0" w:line="240" w:lineRule="auto"/>
              <w:rPr>
                <w:rFonts w:ascii="Sylfaen" w:eastAsia="Times New Roman" w:hAnsi="Sylfaen" w:cs="Calibri"/>
                <w:sz w:val="18"/>
                <w:szCs w:val="18"/>
              </w:rPr>
            </w:pPr>
            <w:r w:rsidRPr="00ED378C">
              <w:rPr>
                <w:rFonts w:ascii="Sylfaen" w:eastAsia="Times New Roman" w:hAnsi="Sylfaen" w:cs="Calibri"/>
                <w:sz w:val="18"/>
                <w:szCs w:val="18"/>
              </w:rPr>
              <w:t>მიწათსარგებლობის გენერალური გეგმისა და განაშენიანების რეგულირების გეგმის პროექტებისათვის საპროექტო დავალებების შემუშავება შესაბამისი სპეციალისტების კონსულტაციებისა და რეკომენდაციების გათვალისწინებით</w:t>
            </w:r>
          </w:p>
        </w:tc>
      </w:tr>
      <w:tr w:rsidR="00ED378C" w:rsidRPr="00FE49B6" w:rsidTr="00047D49">
        <w:trPr>
          <w:trHeight w:val="557"/>
        </w:trPr>
        <w:tc>
          <w:tcPr>
            <w:tcW w:w="3230" w:type="dxa"/>
            <w:shd w:val="clear" w:color="auto" w:fill="auto"/>
            <w:vAlign w:val="center"/>
            <w:hideMark/>
          </w:tcPr>
          <w:p w:rsidR="00ED378C" w:rsidRPr="00FE49B6" w:rsidRDefault="00ED378C"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დაგეგმილი საბოლოო შედეგი</w:t>
            </w:r>
          </w:p>
        </w:tc>
        <w:tc>
          <w:tcPr>
            <w:tcW w:w="4286" w:type="dxa"/>
            <w:gridSpan w:val="4"/>
            <w:shd w:val="clear" w:color="auto" w:fill="auto"/>
            <w:vAlign w:val="center"/>
            <w:hideMark/>
          </w:tcPr>
          <w:p w:rsidR="00ED378C" w:rsidRPr="00FE49B6" w:rsidRDefault="00ED378C" w:rsidP="00ED378C">
            <w:pPr>
              <w:spacing w:after="0" w:line="240" w:lineRule="auto"/>
              <w:jc w:val="center"/>
              <w:rPr>
                <w:rFonts w:ascii="Sylfaen" w:eastAsia="Times New Roman" w:hAnsi="Sylfaen" w:cs="Calibri"/>
                <w:sz w:val="18"/>
                <w:szCs w:val="18"/>
              </w:rPr>
            </w:pPr>
            <w:r w:rsidRPr="00ED378C">
              <w:rPr>
                <w:rFonts w:ascii="Sylfaen" w:eastAsia="Times New Roman" w:hAnsi="Sylfaen" w:cs="Calibri"/>
                <w:sz w:val="18"/>
                <w:szCs w:val="18"/>
              </w:rPr>
              <w:t>მიწათსარგებლობის გენერალური და განაშენიანების რეგულირების გეგმების დოკუმენტების შექმნა და შესაბამისი წესით მათი დამტკიცება სხვა სახელმწიფო ადმინისტრაციულ ორგანოებთან შეთანხმებით</w:t>
            </w:r>
          </w:p>
        </w:tc>
        <w:tc>
          <w:tcPr>
            <w:tcW w:w="1344" w:type="dxa"/>
            <w:shd w:val="clear" w:color="auto" w:fill="auto"/>
            <w:hideMark/>
          </w:tcPr>
          <w:p w:rsidR="00ED378C" w:rsidRPr="00FE49B6" w:rsidRDefault="00ED378C"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lang w:val="ka-GE"/>
              </w:rPr>
              <w:t>მიღწეული შედეგი</w:t>
            </w:r>
          </w:p>
        </w:tc>
        <w:tc>
          <w:tcPr>
            <w:tcW w:w="2020" w:type="dxa"/>
            <w:shd w:val="clear" w:color="auto" w:fill="auto"/>
          </w:tcPr>
          <w:p w:rsidR="00ED378C" w:rsidRPr="00047D49" w:rsidRDefault="00047D49" w:rsidP="00ED378C">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მუმდინარეობს სამუშაოები საბოლოო შედეგის მისაღწევად</w:t>
            </w:r>
          </w:p>
        </w:tc>
      </w:tr>
      <w:tr w:rsidR="00ED378C" w:rsidRPr="00FE49B6" w:rsidTr="00047D49">
        <w:trPr>
          <w:trHeight w:val="300"/>
        </w:trPr>
        <w:tc>
          <w:tcPr>
            <w:tcW w:w="6200" w:type="dxa"/>
            <w:gridSpan w:val="4"/>
            <w:shd w:val="clear" w:color="auto" w:fill="auto"/>
            <w:vAlign w:val="center"/>
            <w:hideMark/>
          </w:tcPr>
          <w:p w:rsidR="00ED378C" w:rsidRPr="00FE49B6" w:rsidRDefault="00ED378C"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დაგეგმილი შედეგის შეფასების ინდიკატორი</w:t>
            </w:r>
          </w:p>
        </w:tc>
        <w:tc>
          <w:tcPr>
            <w:tcW w:w="2660" w:type="dxa"/>
            <w:gridSpan w:val="2"/>
            <w:shd w:val="clear" w:color="auto" w:fill="auto"/>
            <w:vAlign w:val="center"/>
            <w:hideMark/>
          </w:tcPr>
          <w:p w:rsidR="00ED378C" w:rsidRPr="00FE49B6" w:rsidRDefault="00ED378C"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მიღწეული შედეგის შეფასების ინდიკატორი</w:t>
            </w:r>
          </w:p>
        </w:tc>
        <w:tc>
          <w:tcPr>
            <w:tcW w:w="2020" w:type="dxa"/>
            <w:vMerge w:val="restart"/>
            <w:shd w:val="clear" w:color="auto" w:fill="auto"/>
            <w:vAlign w:val="center"/>
            <w:hideMark/>
          </w:tcPr>
          <w:p w:rsidR="00ED378C" w:rsidRPr="00FE49B6" w:rsidRDefault="00ED378C" w:rsidP="00ED378C">
            <w:pPr>
              <w:spacing w:after="0" w:line="240" w:lineRule="auto"/>
              <w:jc w:val="center"/>
              <w:rPr>
                <w:rFonts w:ascii="Sylfaen" w:eastAsia="Times New Roman" w:hAnsi="Sylfaen" w:cs="Calibri"/>
                <w:sz w:val="18"/>
                <w:szCs w:val="18"/>
                <w:lang w:val="ka-GE"/>
              </w:rPr>
            </w:pPr>
            <w:r w:rsidRPr="00FE49B6">
              <w:rPr>
                <w:rFonts w:ascii="Sylfaen" w:eastAsia="Times New Roman" w:hAnsi="Sylfaen" w:cs="Calibri"/>
                <w:sz w:val="18"/>
                <w:szCs w:val="18"/>
                <w:lang w:val="ka-GE"/>
              </w:rPr>
              <w:t>განმარტება</w:t>
            </w:r>
          </w:p>
        </w:tc>
      </w:tr>
      <w:tr w:rsidR="00ED378C" w:rsidRPr="00FE49B6" w:rsidTr="00047D49">
        <w:trPr>
          <w:trHeight w:val="440"/>
        </w:trPr>
        <w:tc>
          <w:tcPr>
            <w:tcW w:w="3320" w:type="dxa"/>
            <w:gridSpan w:val="2"/>
            <w:shd w:val="clear" w:color="auto" w:fill="auto"/>
            <w:vAlign w:val="center"/>
            <w:hideMark/>
          </w:tcPr>
          <w:p w:rsidR="00ED378C" w:rsidRPr="00FE1709" w:rsidRDefault="00FE1709" w:rsidP="00ED378C">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დასახელება</w:t>
            </w:r>
          </w:p>
        </w:tc>
        <w:tc>
          <w:tcPr>
            <w:tcW w:w="1350" w:type="dxa"/>
            <w:shd w:val="clear" w:color="auto" w:fill="auto"/>
            <w:vAlign w:val="center"/>
            <w:hideMark/>
          </w:tcPr>
          <w:p w:rsidR="00ED378C" w:rsidRPr="00FE49B6" w:rsidRDefault="00ED378C"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საბაზისო მაჩვენებელი</w:t>
            </w:r>
          </w:p>
        </w:tc>
        <w:tc>
          <w:tcPr>
            <w:tcW w:w="1530" w:type="dxa"/>
            <w:shd w:val="clear" w:color="auto" w:fill="auto"/>
            <w:vAlign w:val="center"/>
            <w:hideMark/>
          </w:tcPr>
          <w:p w:rsidR="00ED378C" w:rsidRPr="00FE49B6" w:rsidRDefault="00ED378C"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დაგეგმილი მაჩვენებელი</w:t>
            </w:r>
          </w:p>
        </w:tc>
        <w:tc>
          <w:tcPr>
            <w:tcW w:w="1316" w:type="dxa"/>
            <w:shd w:val="clear" w:color="auto" w:fill="auto"/>
            <w:vAlign w:val="center"/>
            <w:hideMark/>
          </w:tcPr>
          <w:p w:rsidR="00ED378C" w:rsidRPr="00FE49B6" w:rsidRDefault="00ED378C"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მიღწეული მაჩვენებელი</w:t>
            </w:r>
          </w:p>
        </w:tc>
        <w:tc>
          <w:tcPr>
            <w:tcW w:w="1344" w:type="dxa"/>
            <w:shd w:val="clear" w:color="auto" w:fill="auto"/>
            <w:vAlign w:val="center"/>
            <w:hideMark/>
          </w:tcPr>
          <w:p w:rsidR="00ED378C" w:rsidRPr="00FE49B6" w:rsidRDefault="00ED378C"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ცდომილების მაჩვენებელი (%/აღწერა)</w:t>
            </w:r>
          </w:p>
        </w:tc>
        <w:tc>
          <w:tcPr>
            <w:tcW w:w="2020" w:type="dxa"/>
            <w:vMerge/>
            <w:vAlign w:val="center"/>
            <w:hideMark/>
          </w:tcPr>
          <w:p w:rsidR="00ED378C" w:rsidRPr="00FE49B6" w:rsidRDefault="00ED378C" w:rsidP="00ED378C">
            <w:pPr>
              <w:spacing w:after="0" w:line="240" w:lineRule="auto"/>
              <w:rPr>
                <w:rFonts w:ascii="Sylfaen" w:eastAsia="Times New Roman" w:hAnsi="Sylfaen" w:cs="Calibri"/>
                <w:sz w:val="18"/>
                <w:szCs w:val="18"/>
              </w:rPr>
            </w:pPr>
          </w:p>
        </w:tc>
      </w:tr>
      <w:tr w:rsidR="00ED378C" w:rsidRPr="00FE49B6" w:rsidTr="00047D49">
        <w:trPr>
          <w:trHeight w:val="300"/>
        </w:trPr>
        <w:tc>
          <w:tcPr>
            <w:tcW w:w="3320" w:type="dxa"/>
            <w:gridSpan w:val="2"/>
            <w:shd w:val="clear" w:color="auto" w:fill="auto"/>
            <w:vAlign w:val="center"/>
            <w:hideMark/>
          </w:tcPr>
          <w:p w:rsidR="00ED378C" w:rsidRPr="00FE49B6" w:rsidRDefault="00FE1709" w:rsidP="00ED378C">
            <w:pPr>
              <w:spacing w:after="0" w:line="240" w:lineRule="auto"/>
              <w:jc w:val="center"/>
              <w:rPr>
                <w:rFonts w:ascii="Sylfaen" w:eastAsia="Times New Roman" w:hAnsi="Sylfaen" w:cs="Calibri"/>
                <w:color w:val="000000"/>
                <w:sz w:val="18"/>
                <w:szCs w:val="18"/>
              </w:rPr>
            </w:pPr>
            <w:r w:rsidRPr="00FE1709">
              <w:rPr>
                <w:rFonts w:ascii="Sylfaen" w:eastAsia="Times New Roman" w:hAnsi="Sylfaen" w:cs="Calibri"/>
                <w:color w:val="000000"/>
                <w:sz w:val="18"/>
                <w:szCs w:val="18"/>
              </w:rPr>
              <w:t>ქალაქის გენერალური გეგმის საბოლოო დოკუმენტის შექმნისათვის მიმდინარე დოკუმენტების ერთობლიობა</w:t>
            </w:r>
          </w:p>
        </w:tc>
        <w:tc>
          <w:tcPr>
            <w:tcW w:w="1350" w:type="dxa"/>
            <w:shd w:val="clear" w:color="auto" w:fill="auto"/>
            <w:vAlign w:val="center"/>
            <w:hideMark/>
          </w:tcPr>
          <w:p w:rsidR="00ED378C" w:rsidRPr="00FE1709" w:rsidRDefault="00FE1709" w:rsidP="00ED378C">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w:t>
            </w:r>
          </w:p>
        </w:tc>
        <w:tc>
          <w:tcPr>
            <w:tcW w:w="1530" w:type="dxa"/>
            <w:shd w:val="clear" w:color="auto" w:fill="auto"/>
            <w:vAlign w:val="center"/>
          </w:tcPr>
          <w:p w:rsidR="00ED378C" w:rsidRPr="00FE1709" w:rsidRDefault="00FE1709" w:rsidP="00ED378C">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w:t>
            </w:r>
          </w:p>
        </w:tc>
        <w:tc>
          <w:tcPr>
            <w:tcW w:w="1316" w:type="dxa"/>
            <w:shd w:val="clear" w:color="auto" w:fill="auto"/>
            <w:vAlign w:val="center"/>
          </w:tcPr>
          <w:p w:rsidR="00ED378C" w:rsidRPr="00047D49" w:rsidRDefault="00047D49" w:rsidP="00ED378C">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0</w:t>
            </w:r>
          </w:p>
        </w:tc>
        <w:tc>
          <w:tcPr>
            <w:tcW w:w="1344" w:type="dxa"/>
            <w:shd w:val="clear" w:color="auto" w:fill="auto"/>
            <w:vAlign w:val="center"/>
          </w:tcPr>
          <w:p w:rsidR="00ED378C" w:rsidRPr="00FE49B6" w:rsidRDefault="00ED378C" w:rsidP="00ED378C">
            <w:pPr>
              <w:spacing w:after="0" w:line="240" w:lineRule="auto"/>
              <w:jc w:val="center"/>
              <w:rPr>
                <w:rFonts w:ascii="Sylfaen" w:eastAsia="Times New Roman" w:hAnsi="Sylfaen" w:cs="Calibri"/>
                <w:color w:val="000000"/>
                <w:sz w:val="18"/>
                <w:szCs w:val="18"/>
              </w:rPr>
            </w:pPr>
          </w:p>
        </w:tc>
        <w:tc>
          <w:tcPr>
            <w:tcW w:w="2020" w:type="dxa"/>
            <w:shd w:val="clear" w:color="auto" w:fill="auto"/>
            <w:vAlign w:val="center"/>
          </w:tcPr>
          <w:p w:rsidR="00ED378C" w:rsidRPr="0056256B" w:rsidRDefault="0056256B" w:rsidP="00ED378C">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მიმდინარეობდა წინა სამუშაო პროცესი, შემუშავდა კრიტერიუმები და ტენდერი გამოცხადდება 2020 წლის მარტის თვიდან</w:t>
            </w:r>
          </w:p>
        </w:tc>
      </w:tr>
    </w:tbl>
    <w:p w:rsidR="00AB6EEA" w:rsidRDefault="00AB6EEA" w:rsidP="004E564C">
      <w:pPr>
        <w:spacing w:after="0" w:line="360" w:lineRule="auto"/>
        <w:ind w:firstLine="567"/>
        <w:jc w:val="both"/>
        <w:rPr>
          <w:rFonts w:ascii="Sylfaen" w:hAnsi="Sylfaen" w:cs="Aparajita"/>
          <w:b/>
          <w:sz w:val="18"/>
          <w:szCs w:val="18"/>
          <w:lang w:val="ka-GE"/>
        </w:rPr>
      </w:pPr>
    </w:p>
    <w:tbl>
      <w:tblPr>
        <w:tblW w:w="10880" w:type="dxa"/>
        <w:tblInd w:w="-715" w:type="dxa"/>
        <w:tblLayout w:type="fixed"/>
        <w:tblLook w:val="04A0" w:firstRow="1" w:lastRow="0" w:firstColumn="1" w:lastColumn="0" w:noHBand="0" w:noVBand="1"/>
      </w:tblPr>
      <w:tblGrid>
        <w:gridCol w:w="2510"/>
        <w:gridCol w:w="990"/>
        <w:gridCol w:w="1350"/>
        <w:gridCol w:w="1350"/>
        <w:gridCol w:w="1316"/>
        <w:gridCol w:w="1344"/>
        <w:gridCol w:w="2020"/>
      </w:tblGrid>
      <w:tr w:rsidR="00ED378C" w:rsidRPr="00FE49B6" w:rsidTr="0023001F">
        <w:trPr>
          <w:trHeight w:val="476"/>
        </w:trPr>
        <w:tc>
          <w:tcPr>
            <w:tcW w:w="2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78C" w:rsidRPr="00FE49B6" w:rsidRDefault="00ED378C"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დასახელება /პროგრამული კოდი</w:t>
            </w:r>
          </w:p>
        </w:tc>
        <w:tc>
          <w:tcPr>
            <w:tcW w:w="8370" w:type="dxa"/>
            <w:gridSpan w:val="6"/>
            <w:tcBorders>
              <w:top w:val="single" w:sz="4" w:space="0" w:color="auto"/>
              <w:left w:val="nil"/>
              <w:bottom w:val="single" w:sz="4" w:space="0" w:color="auto"/>
              <w:right w:val="single" w:sz="4" w:space="0" w:color="auto"/>
            </w:tcBorders>
            <w:shd w:val="clear" w:color="auto" w:fill="auto"/>
            <w:vAlign w:val="center"/>
            <w:hideMark/>
          </w:tcPr>
          <w:p w:rsidR="00ED378C" w:rsidRPr="00FE49B6" w:rsidRDefault="00ED378C" w:rsidP="00ED378C">
            <w:pPr>
              <w:spacing w:after="0" w:line="240" w:lineRule="auto"/>
              <w:rPr>
                <w:rFonts w:ascii="Sylfaen" w:eastAsia="Times New Roman" w:hAnsi="Sylfaen" w:cs="Calibri"/>
                <w:sz w:val="18"/>
                <w:szCs w:val="18"/>
              </w:rPr>
            </w:pPr>
            <w:r w:rsidRPr="00ED378C">
              <w:rPr>
                <w:rFonts w:ascii="Sylfaen" w:eastAsia="Times New Roman" w:hAnsi="Sylfaen" w:cs="Calibri"/>
                <w:sz w:val="18"/>
                <w:szCs w:val="18"/>
              </w:rPr>
              <w:t>ეკონომიკის სტიმულირებისა და ბიზნესის ხელშეწყობის პროგრამა (პროგრამული  კოდი 07 03)</w:t>
            </w:r>
          </w:p>
        </w:tc>
      </w:tr>
      <w:tr w:rsidR="00ED378C" w:rsidRPr="00FE49B6" w:rsidTr="0023001F">
        <w:trPr>
          <w:trHeight w:val="530"/>
        </w:trPr>
        <w:tc>
          <w:tcPr>
            <w:tcW w:w="2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78C" w:rsidRPr="00FE49B6" w:rsidRDefault="00ED378C"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განმახორციელებელი</w:t>
            </w:r>
          </w:p>
        </w:tc>
        <w:tc>
          <w:tcPr>
            <w:tcW w:w="8370" w:type="dxa"/>
            <w:gridSpan w:val="6"/>
            <w:tcBorders>
              <w:top w:val="single" w:sz="4" w:space="0" w:color="auto"/>
              <w:left w:val="nil"/>
              <w:bottom w:val="single" w:sz="4" w:space="0" w:color="auto"/>
              <w:right w:val="single" w:sz="4" w:space="0" w:color="auto"/>
            </w:tcBorders>
            <w:shd w:val="clear" w:color="auto" w:fill="auto"/>
            <w:vAlign w:val="center"/>
            <w:hideMark/>
          </w:tcPr>
          <w:p w:rsidR="00ED378C" w:rsidRPr="00FE49B6" w:rsidRDefault="00ED378C" w:rsidP="00ED378C">
            <w:pPr>
              <w:spacing w:after="0" w:line="240" w:lineRule="auto"/>
              <w:rPr>
                <w:rFonts w:ascii="Sylfaen" w:eastAsia="Times New Roman" w:hAnsi="Sylfaen" w:cs="Calibri"/>
                <w:sz w:val="18"/>
                <w:szCs w:val="18"/>
              </w:rPr>
            </w:pPr>
            <w:r w:rsidRPr="00ED378C">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ED378C" w:rsidRPr="00FE49B6" w:rsidTr="0023001F">
        <w:trPr>
          <w:trHeight w:val="800"/>
        </w:trPr>
        <w:tc>
          <w:tcPr>
            <w:tcW w:w="2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78C" w:rsidRPr="00FE49B6" w:rsidRDefault="00ED378C"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აღწერა</w:t>
            </w:r>
          </w:p>
        </w:tc>
        <w:tc>
          <w:tcPr>
            <w:tcW w:w="8370" w:type="dxa"/>
            <w:gridSpan w:val="6"/>
            <w:tcBorders>
              <w:top w:val="single" w:sz="4" w:space="0" w:color="auto"/>
              <w:left w:val="nil"/>
              <w:bottom w:val="single" w:sz="4" w:space="0" w:color="auto"/>
              <w:right w:val="single" w:sz="4" w:space="0" w:color="auto"/>
            </w:tcBorders>
            <w:shd w:val="clear" w:color="auto" w:fill="auto"/>
            <w:vAlign w:val="center"/>
            <w:hideMark/>
          </w:tcPr>
          <w:p w:rsidR="00ED378C" w:rsidRPr="00FE49B6" w:rsidRDefault="00ED378C" w:rsidP="00ED378C">
            <w:pPr>
              <w:spacing w:after="0" w:line="240" w:lineRule="auto"/>
              <w:jc w:val="both"/>
              <w:rPr>
                <w:rFonts w:ascii="Sylfaen" w:eastAsia="Times New Roman" w:hAnsi="Sylfaen" w:cs="Calibri"/>
                <w:sz w:val="18"/>
                <w:szCs w:val="18"/>
              </w:rPr>
            </w:pPr>
            <w:r w:rsidRPr="00ED378C">
              <w:rPr>
                <w:rFonts w:ascii="Sylfaen" w:eastAsia="Times New Roman" w:hAnsi="Sylfaen" w:cs="Calibri"/>
                <w:sz w:val="18"/>
                <w:szCs w:val="18"/>
              </w:rPr>
              <w:t>საინვესტიციო პორტფოლიოს მომზადება, ქუთაისის ეკონომიკური პოტენციალისა და ქალაქში /რეგიონში წარმოებული პროდუქციის/ მწარმოებლის პოპულარიზაცია, ენერგოდამზოგავი ტექნოლოგიების დანერგვა და პოპულარიზაცია.</w:t>
            </w:r>
          </w:p>
        </w:tc>
      </w:tr>
      <w:tr w:rsidR="00ED378C" w:rsidRPr="00FE49B6" w:rsidTr="0023001F">
        <w:trPr>
          <w:trHeight w:val="300"/>
        </w:trPr>
        <w:tc>
          <w:tcPr>
            <w:tcW w:w="2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78C" w:rsidRPr="00FE49B6" w:rsidRDefault="00ED378C"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მიზანი</w:t>
            </w:r>
          </w:p>
        </w:tc>
        <w:tc>
          <w:tcPr>
            <w:tcW w:w="8370" w:type="dxa"/>
            <w:gridSpan w:val="6"/>
            <w:tcBorders>
              <w:top w:val="single" w:sz="4" w:space="0" w:color="auto"/>
              <w:left w:val="nil"/>
              <w:bottom w:val="single" w:sz="4" w:space="0" w:color="auto"/>
              <w:right w:val="single" w:sz="4" w:space="0" w:color="auto"/>
            </w:tcBorders>
            <w:shd w:val="clear" w:color="auto" w:fill="auto"/>
            <w:vAlign w:val="center"/>
            <w:hideMark/>
          </w:tcPr>
          <w:p w:rsidR="00ED378C" w:rsidRPr="00FE49B6" w:rsidRDefault="00ED378C" w:rsidP="0023001F">
            <w:pPr>
              <w:spacing w:after="0" w:line="240" w:lineRule="auto"/>
              <w:jc w:val="both"/>
              <w:rPr>
                <w:rFonts w:ascii="Sylfaen" w:eastAsia="Times New Roman" w:hAnsi="Sylfaen" w:cs="Calibri"/>
                <w:sz w:val="18"/>
                <w:szCs w:val="18"/>
              </w:rPr>
            </w:pPr>
            <w:r w:rsidRPr="00ED378C">
              <w:rPr>
                <w:rFonts w:ascii="Sylfaen" w:eastAsia="Times New Roman" w:hAnsi="Sylfaen" w:cs="Calibri"/>
                <w:sz w:val="18"/>
                <w:szCs w:val="18"/>
              </w:rPr>
              <w:t>ქალაქის საინვესტიციო პორტფოლიოს მომზადება, ქალაქში/რეგიონში  ადგილობრივი წარმოების პროდუქციის გამოფენა–გაყიდვა, ენერგოდამზოგი ტექნოლოგიების დანერგვის პროექტის განხორციელება და ენერგოეფექტური ტექნოლოგიების შესახებ მოსახლეობის ცნობიერების ამაღლებასთან დაკავშირებული ღონისძიებების ორაგანიზება</w:t>
            </w:r>
          </w:p>
        </w:tc>
      </w:tr>
      <w:tr w:rsidR="00ED378C" w:rsidRPr="00FE49B6" w:rsidTr="0023001F">
        <w:trPr>
          <w:trHeight w:val="557"/>
        </w:trPr>
        <w:tc>
          <w:tcPr>
            <w:tcW w:w="2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378C" w:rsidRPr="00FE49B6" w:rsidRDefault="00ED378C"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დაგეგმილი საბოლოო შედეგი</w:t>
            </w:r>
          </w:p>
        </w:tc>
        <w:tc>
          <w:tcPr>
            <w:tcW w:w="5006" w:type="dxa"/>
            <w:gridSpan w:val="4"/>
            <w:tcBorders>
              <w:top w:val="single" w:sz="4" w:space="0" w:color="auto"/>
              <w:left w:val="nil"/>
              <w:bottom w:val="single" w:sz="4" w:space="0" w:color="auto"/>
              <w:right w:val="single" w:sz="4" w:space="0" w:color="auto"/>
            </w:tcBorders>
            <w:shd w:val="clear" w:color="auto" w:fill="auto"/>
            <w:vAlign w:val="center"/>
            <w:hideMark/>
          </w:tcPr>
          <w:p w:rsidR="00ED378C" w:rsidRPr="00FE49B6" w:rsidRDefault="00ED378C" w:rsidP="0023001F">
            <w:pPr>
              <w:spacing w:after="0" w:line="240" w:lineRule="auto"/>
              <w:jc w:val="both"/>
              <w:rPr>
                <w:rFonts w:ascii="Sylfaen" w:eastAsia="Times New Roman" w:hAnsi="Sylfaen" w:cs="Calibri"/>
                <w:sz w:val="18"/>
                <w:szCs w:val="18"/>
              </w:rPr>
            </w:pPr>
            <w:r w:rsidRPr="00ED378C">
              <w:rPr>
                <w:rFonts w:ascii="Sylfaen" w:eastAsia="Times New Roman" w:hAnsi="Sylfaen" w:cs="Calibri"/>
                <w:sz w:val="18"/>
                <w:szCs w:val="18"/>
              </w:rPr>
              <w:t>გამოკვლეული იქნება ეკონომიკის რამოდენიმე დარგი და მომზადდება ქალაქის  საინვესტიციო პორტფოლიო, ქალაქში/ქვეყანაში ორგანიზებული იქნება ადგილობრივი წარმოების პროდუქციის გამოფენა–გაყიდვა, განხორციელდება ენერგოდამზოგი ტექნოლოგიების დანერგვისა  და ენერგოეფექტური ტექნოლოგიების შესახებ მოსახლეობის ცნობიერების ამაღლების ღონისძიებები</w:t>
            </w:r>
          </w:p>
        </w:tc>
        <w:tc>
          <w:tcPr>
            <w:tcW w:w="1344" w:type="dxa"/>
            <w:tcBorders>
              <w:top w:val="nil"/>
              <w:left w:val="nil"/>
              <w:bottom w:val="single" w:sz="4" w:space="0" w:color="auto"/>
              <w:right w:val="single" w:sz="4" w:space="0" w:color="auto"/>
            </w:tcBorders>
            <w:shd w:val="clear" w:color="auto" w:fill="auto"/>
            <w:hideMark/>
          </w:tcPr>
          <w:p w:rsidR="00ED378C" w:rsidRPr="00FE49B6" w:rsidRDefault="00ED378C" w:rsidP="00ED378C">
            <w:pPr>
              <w:spacing w:after="0" w:line="240" w:lineRule="auto"/>
              <w:rPr>
                <w:rFonts w:ascii="Sylfaen" w:eastAsia="Times New Roman" w:hAnsi="Sylfaen" w:cs="Calibri"/>
                <w:sz w:val="18"/>
                <w:szCs w:val="18"/>
              </w:rPr>
            </w:pPr>
            <w:r w:rsidRPr="00FE49B6">
              <w:rPr>
                <w:rFonts w:ascii="Sylfaen" w:eastAsia="Times New Roman" w:hAnsi="Sylfaen" w:cs="Calibri"/>
                <w:sz w:val="18"/>
                <w:szCs w:val="18"/>
                <w:lang w:val="ka-GE"/>
              </w:rPr>
              <w:t>მიღწეული შედეგი</w:t>
            </w:r>
          </w:p>
        </w:tc>
        <w:tc>
          <w:tcPr>
            <w:tcW w:w="2020" w:type="dxa"/>
            <w:tcBorders>
              <w:top w:val="nil"/>
              <w:left w:val="nil"/>
              <w:bottom w:val="single" w:sz="4" w:space="0" w:color="auto"/>
              <w:right w:val="single" w:sz="4" w:space="0" w:color="auto"/>
            </w:tcBorders>
            <w:shd w:val="clear" w:color="auto" w:fill="auto"/>
          </w:tcPr>
          <w:p w:rsidR="00ED378C" w:rsidRPr="0023001F" w:rsidRDefault="0023001F" w:rsidP="00ED378C">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ბიზნესისთვის მიმზიდველი და ხელსაყრელი გარემოს შექმნა</w:t>
            </w:r>
            <w:r w:rsidR="00090758">
              <w:rPr>
                <w:rFonts w:ascii="Sylfaen" w:eastAsia="Times New Roman" w:hAnsi="Sylfaen" w:cs="Calibri"/>
                <w:sz w:val="18"/>
                <w:szCs w:val="18"/>
                <w:lang w:val="ka-GE"/>
              </w:rPr>
              <w:t>, ასევე ადგილობრივი  ბიზნესის პოპულარიზაცია</w:t>
            </w:r>
          </w:p>
        </w:tc>
      </w:tr>
      <w:tr w:rsidR="00ED378C" w:rsidRPr="00FE49B6" w:rsidTr="0023001F">
        <w:trPr>
          <w:trHeight w:val="300"/>
        </w:trPr>
        <w:tc>
          <w:tcPr>
            <w:tcW w:w="62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D378C" w:rsidRPr="00FE49B6" w:rsidRDefault="00ED378C"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დაგეგმილი შედეგის შეფასების ინდიკატორი</w:t>
            </w: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ED378C" w:rsidRPr="00FE49B6" w:rsidRDefault="00ED378C"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მიღწეული შედეგის შეფასების ინდიკატორი</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ED378C" w:rsidRPr="00FE49B6" w:rsidRDefault="00ED378C" w:rsidP="00ED378C">
            <w:pPr>
              <w:spacing w:after="0" w:line="240" w:lineRule="auto"/>
              <w:jc w:val="center"/>
              <w:rPr>
                <w:rFonts w:ascii="Sylfaen" w:eastAsia="Times New Roman" w:hAnsi="Sylfaen" w:cs="Calibri"/>
                <w:sz w:val="18"/>
                <w:szCs w:val="18"/>
                <w:lang w:val="ka-GE"/>
              </w:rPr>
            </w:pPr>
            <w:r w:rsidRPr="00FE49B6">
              <w:rPr>
                <w:rFonts w:ascii="Sylfaen" w:eastAsia="Times New Roman" w:hAnsi="Sylfaen" w:cs="Calibri"/>
                <w:sz w:val="18"/>
                <w:szCs w:val="18"/>
                <w:lang w:val="ka-GE"/>
              </w:rPr>
              <w:t>განმარტება</w:t>
            </w:r>
          </w:p>
        </w:tc>
      </w:tr>
      <w:tr w:rsidR="00ED378C" w:rsidRPr="00FE49B6" w:rsidTr="0023001F">
        <w:trPr>
          <w:trHeight w:val="440"/>
        </w:trPr>
        <w:tc>
          <w:tcPr>
            <w:tcW w:w="3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378C" w:rsidRPr="00DD4E27" w:rsidRDefault="00DD4E27" w:rsidP="00ED378C">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დასახელება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ED378C" w:rsidRPr="00FE49B6" w:rsidRDefault="00ED378C"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საბაზისო მაჩვენებელი</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ED378C" w:rsidRPr="00FE49B6" w:rsidRDefault="00ED378C"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დაგეგმილი მაჩვენებელი</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ED378C" w:rsidRPr="00FE49B6" w:rsidRDefault="00ED378C"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ED378C" w:rsidRPr="00FE49B6" w:rsidRDefault="00ED378C" w:rsidP="00ED378C">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ცდომილების მაჩვენებელი (%/აღწერა)</w:t>
            </w:r>
          </w:p>
        </w:tc>
        <w:tc>
          <w:tcPr>
            <w:tcW w:w="2020" w:type="dxa"/>
            <w:vMerge/>
            <w:tcBorders>
              <w:top w:val="nil"/>
              <w:left w:val="single" w:sz="4" w:space="0" w:color="auto"/>
              <w:bottom w:val="single" w:sz="4" w:space="0" w:color="auto"/>
              <w:right w:val="single" w:sz="4" w:space="0" w:color="auto"/>
            </w:tcBorders>
            <w:vAlign w:val="center"/>
            <w:hideMark/>
          </w:tcPr>
          <w:p w:rsidR="00ED378C" w:rsidRPr="00FE49B6" w:rsidRDefault="00ED378C" w:rsidP="00ED378C">
            <w:pPr>
              <w:spacing w:after="0" w:line="240" w:lineRule="auto"/>
              <w:rPr>
                <w:rFonts w:ascii="Sylfaen" w:eastAsia="Times New Roman" w:hAnsi="Sylfaen" w:cs="Calibri"/>
                <w:sz w:val="18"/>
                <w:szCs w:val="18"/>
              </w:rPr>
            </w:pPr>
          </w:p>
        </w:tc>
      </w:tr>
      <w:tr w:rsidR="00DD4E27" w:rsidRPr="00FE49B6" w:rsidTr="0023001F">
        <w:trPr>
          <w:trHeight w:val="300"/>
        </w:trPr>
        <w:tc>
          <w:tcPr>
            <w:tcW w:w="3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4E27" w:rsidRPr="00FE49B6" w:rsidRDefault="00DD4E27" w:rsidP="00DD4E27">
            <w:pPr>
              <w:spacing w:after="0" w:line="240" w:lineRule="auto"/>
              <w:jc w:val="center"/>
              <w:rPr>
                <w:rFonts w:ascii="Sylfaen" w:eastAsia="Times New Roman" w:hAnsi="Sylfaen" w:cs="Calibri"/>
                <w:color w:val="000000"/>
                <w:sz w:val="18"/>
                <w:szCs w:val="18"/>
              </w:rPr>
            </w:pPr>
            <w:r w:rsidRPr="00DD4E27">
              <w:rPr>
                <w:rFonts w:ascii="Sylfaen" w:eastAsia="Times New Roman" w:hAnsi="Sylfaen" w:cs="Calibri"/>
                <w:color w:val="000000"/>
                <w:sz w:val="18"/>
                <w:szCs w:val="18"/>
              </w:rPr>
              <w:lastRenderedPageBreak/>
              <w:t>გამართული გამოფენა -ბაზრობების, ეკონომიკური ფორუმების, კონფერენციების  რაოდენობა</w:t>
            </w:r>
          </w:p>
        </w:tc>
        <w:tc>
          <w:tcPr>
            <w:tcW w:w="1350" w:type="dxa"/>
            <w:tcBorders>
              <w:top w:val="nil"/>
              <w:left w:val="single" w:sz="4" w:space="0" w:color="auto"/>
              <w:bottom w:val="single" w:sz="4" w:space="0" w:color="auto"/>
              <w:right w:val="single" w:sz="4" w:space="0" w:color="auto"/>
            </w:tcBorders>
            <w:shd w:val="clear" w:color="auto" w:fill="auto"/>
            <w:vAlign w:val="center"/>
          </w:tcPr>
          <w:p w:rsidR="00DD4E27" w:rsidRPr="0023001F" w:rsidRDefault="00DD4E27" w:rsidP="0023001F">
            <w:pPr>
              <w:spacing w:after="0" w:line="240" w:lineRule="auto"/>
              <w:jc w:val="center"/>
              <w:rPr>
                <w:rFonts w:ascii="Sylfaen" w:eastAsia="Times New Roman" w:hAnsi="Sylfaen" w:cs="Calibri"/>
                <w:color w:val="000000"/>
                <w:sz w:val="18"/>
                <w:szCs w:val="18"/>
                <w:lang w:val="ka-GE"/>
              </w:rPr>
            </w:pPr>
            <w:r w:rsidRPr="0023001F">
              <w:rPr>
                <w:rFonts w:ascii="Sylfaen" w:eastAsia="Times New Roman" w:hAnsi="Sylfaen" w:cs="Calibri"/>
                <w:color w:val="000000"/>
                <w:sz w:val="18"/>
                <w:szCs w:val="18"/>
                <w:lang w:val="ka-GE"/>
              </w:rPr>
              <w:t>1</w:t>
            </w:r>
          </w:p>
        </w:tc>
        <w:tc>
          <w:tcPr>
            <w:tcW w:w="1350" w:type="dxa"/>
            <w:tcBorders>
              <w:top w:val="nil"/>
              <w:left w:val="nil"/>
              <w:bottom w:val="single" w:sz="4" w:space="0" w:color="auto"/>
              <w:right w:val="single" w:sz="4" w:space="0" w:color="auto"/>
            </w:tcBorders>
            <w:shd w:val="clear" w:color="auto" w:fill="auto"/>
            <w:vAlign w:val="center"/>
          </w:tcPr>
          <w:p w:rsidR="00DD4E27" w:rsidRPr="0023001F" w:rsidRDefault="00DD4E27" w:rsidP="0023001F">
            <w:pPr>
              <w:spacing w:after="0" w:line="240" w:lineRule="auto"/>
              <w:jc w:val="center"/>
              <w:rPr>
                <w:rFonts w:ascii="Sylfaen" w:eastAsia="Times New Roman" w:hAnsi="Sylfaen" w:cs="Calibri"/>
                <w:color w:val="000000"/>
                <w:sz w:val="18"/>
                <w:szCs w:val="18"/>
                <w:lang w:val="ka-GE"/>
              </w:rPr>
            </w:pPr>
            <w:r w:rsidRPr="0023001F">
              <w:rPr>
                <w:rFonts w:ascii="Sylfaen" w:eastAsia="Times New Roman" w:hAnsi="Sylfaen" w:cs="Calibri"/>
                <w:color w:val="000000"/>
                <w:sz w:val="18"/>
                <w:szCs w:val="18"/>
                <w:lang w:val="ka-GE"/>
              </w:rPr>
              <w:t>1</w:t>
            </w:r>
          </w:p>
        </w:tc>
        <w:tc>
          <w:tcPr>
            <w:tcW w:w="1316" w:type="dxa"/>
            <w:tcBorders>
              <w:top w:val="single" w:sz="4" w:space="0" w:color="auto"/>
              <w:left w:val="nil"/>
              <w:bottom w:val="single" w:sz="4" w:space="0" w:color="auto"/>
              <w:right w:val="single" w:sz="4" w:space="0" w:color="auto"/>
            </w:tcBorders>
            <w:shd w:val="clear" w:color="auto" w:fill="auto"/>
            <w:vAlign w:val="center"/>
          </w:tcPr>
          <w:p w:rsidR="00DD4E27" w:rsidRPr="0023001F" w:rsidRDefault="0023001F" w:rsidP="00DD4E27">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w:t>
            </w:r>
          </w:p>
        </w:tc>
        <w:tc>
          <w:tcPr>
            <w:tcW w:w="1344" w:type="dxa"/>
            <w:tcBorders>
              <w:top w:val="single" w:sz="4" w:space="0" w:color="auto"/>
              <w:left w:val="nil"/>
              <w:bottom w:val="single" w:sz="4" w:space="0" w:color="auto"/>
              <w:right w:val="single" w:sz="4" w:space="0" w:color="auto"/>
            </w:tcBorders>
            <w:shd w:val="clear" w:color="auto" w:fill="auto"/>
            <w:vAlign w:val="center"/>
          </w:tcPr>
          <w:p w:rsidR="00DD4E27" w:rsidRPr="0023001F" w:rsidRDefault="00DD4E27" w:rsidP="00DD4E27">
            <w:pPr>
              <w:spacing w:after="0" w:line="240" w:lineRule="auto"/>
              <w:jc w:val="center"/>
              <w:rPr>
                <w:rFonts w:ascii="Sylfaen" w:eastAsia="Times New Roman" w:hAnsi="Sylfaen" w:cs="Calibri"/>
                <w:color w:val="000000"/>
                <w:sz w:val="18"/>
                <w:szCs w:val="18"/>
                <w:lang w:val="ka-GE"/>
              </w:rPr>
            </w:pP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DD4E27" w:rsidRPr="00FE49B6" w:rsidRDefault="00DD4E27" w:rsidP="00DD4E27">
            <w:pPr>
              <w:spacing w:after="0" w:line="240" w:lineRule="auto"/>
              <w:jc w:val="center"/>
              <w:rPr>
                <w:rFonts w:ascii="Sylfaen" w:eastAsia="Times New Roman" w:hAnsi="Sylfaen" w:cs="Calibri"/>
                <w:bCs/>
                <w:color w:val="000000"/>
                <w:sz w:val="18"/>
                <w:szCs w:val="18"/>
                <w:lang w:val="ka-GE"/>
              </w:rPr>
            </w:pPr>
          </w:p>
        </w:tc>
      </w:tr>
      <w:tr w:rsidR="00DD4E27" w:rsidRPr="00FE49B6" w:rsidTr="0023001F">
        <w:trPr>
          <w:trHeight w:val="300"/>
        </w:trPr>
        <w:tc>
          <w:tcPr>
            <w:tcW w:w="3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4E27" w:rsidRPr="00FE49B6" w:rsidRDefault="00DD4E27" w:rsidP="00DD4E27">
            <w:pPr>
              <w:spacing w:after="0" w:line="240" w:lineRule="auto"/>
              <w:jc w:val="center"/>
              <w:rPr>
                <w:rFonts w:ascii="Sylfaen" w:eastAsia="Times New Roman" w:hAnsi="Sylfaen" w:cs="Calibri"/>
                <w:color w:val="000000"/>
                <w:sz w:val="18"/>
                <w:szCs w:val="18"/>
              </w:rPr>
            </w:pPr>
            <w:r w:rsidRPr="00DD4E27">
              <w:rPr>
                <w:rFonts w:ascii="Sylfaen" w:eastAsia="Times New Roman" w:hAnsi="Sylfaen" w:cs="Calibri"/>
                <w:color w:val="000000"/>
                <w:sz w:val="18"/>
                <w:szCs w:val="18"/>
              </w:rPr>
              <w:t>განხორციელებული ენერგოეფექტური  პროექტისა და ღონისძიებების რაოდენობა</w:t>
            </w:r>
          </w:p>
        </w:tc>
        <w:tc>
          <w:tcPr>
            <w:tcW w:w="1350" w:type="dxa"/>
            <w:tcBorders>
              <w:top w:val="nil"/>
              <w:left w:val="single" w:sz="4" w:space="0" w:color="auto"/>
              <w:bottom w:val="single" w:sz="4" w:space="0" w:color="auto"/>
              <w:right w:val="single" w:sz="4" w:space="0" w:color="auto"/>
            </w:tcBorders>
            <w:shd w:val="clear" w:color="auto" w:fill="auto"/>
            <w:vAlign w:val="center"/>
          </w:tcPr>
          <w:p w:rsidR="00DD4E27" w:rsidRPr="0023001F" w:rsidRDefault="00DD4E27" w:rsidP="0023001F">
            <w:pPr>
              <w:spacing w:after="0" w:line="240" w:lineRule="auto"/>
              <w:jc w:val="center"/>
              <w:rPr>
                <w:rFonts w:ascii="Sylfaen" w:eastAsia="Times New Roman" w:hAnsi="Sylfaen" w:cs="Calibri"/>
                <w:color w:val="000000"/>
                <w:sz w:val="18"/>
                <w:szCs w:val="18"/>
                <w:lang w:val="ka-GE"/>
              </w:rPr>
            </w:pPr>
            <w:r w:rsidRPr="0023001F">
              <w:rPr>
                <w:rFonts w:ascii="Sylfaen" w:eastAsia="Times New Roman" w:hAnsi="Sylfaen" w:cs="Calibri"/>
                <w:color w:val="000000"/>
                <w:sz w:val="18"/>
                <w:szCs w:val="18"/>
                <w:lang w:val="ka-GE"/>
              </w:rPr>
              <w:t>3</w:t>
            </w:r>
          </w:p>
        </w:tc>
        <w:tc>
          <w:tcPr>
            <w:tcW w:w="1350" w:type="dxa"/>
            <w:tcBorders>
              <w:top w:val="nil"/>
              <w:left w:val="nil"/>
              <w:bottom w:val="single" w:sz="4" w:space="0" w:color="auto"/>
              <w:right w:val="single" w:sz="4" w:space="0" w:color="auto"/>
            </w:tcBorders>
            <w:shd w:val="clear" w:color="auto" w:fill="auto"/>
            <w:vAlign w:val="center"/>
          </w:tcPr>
          <w:p w:rsidR="00DD4E27" w:rsidRPr="0023001F" w:rsidRDefault="00DD4E27" w:rsidP="0023001F">
            <w:pPr>
              <w:spacing w:after="0" w:line="240" w:lineRule="auto"/>
              <w:jc w:val="center"/>
              <w:rPr>
                <w:rFonts w:ascii="Sylfaen" w:eastAsia="Times New Roman" w:hAnsi="Sylfaen" w:cs="Calibri"/>
                <w:color w:val="000000"/>
                <w:sz w:val="18"/>
                <w:szCs w:val="18"/>
                <w:lang w:val="ka-GE"/>
              </w:rPr>
            </w:pPr>
            <w:r w:rsidRPr="0023001F">
              <w:rPr>
                <w:rFonts w:ascii="Sylfaen" w:eastAsia="Times New Roman" w:hAnsi="Sylfaen" w:cs="Calibri"/>
                <w:color w:val="000000"/>
                <w:sz w:val="18"/>
                <w:szCs w:val="18"/>
                <w:lang w:val="ka-GE"/>
              </w:rPr>
              <w:t>3</w:t>
            </w:r>
          </w:p>
        </w:tc>
        <w:tc>
          <w:tcPr>
            <w:tcW w:w="1316" w:type="dxa"/>
            <w:tcBorders>
              <w:top w:val="single" w:sz="4" w:space="0" w:color="auto"/>
              <w:left w:val="nil"/>
              <w:bottom w:val="single" w:sz="4" w:space="0" w:color="auto"/>
              <w:right w:val="single" w:sz="4" w:space="0" w:color="auto"/>
            </w:tcBorders>
            <w:shd w:val="clear" w:color="auto" w:fill="auto"/>
            <w:vAlign w:val="center"/>
          </w:tcPr>
          <w:p w:rsidR="00DD4E27" w:rsidRPr="0023001F" w:rsidRDefault="0023001F" w:rsidP="00DD4E27">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0</w:t>
            </w:r>
          </w:p>
        </w:tc>
        <w:tc>
          <w:tcPr>
            <w:tcW w:w="1344" w:type="dxa"/>
            <w:tcBorders>
              <w:top w:val="single" w:sz="4" w:space="0" w:color="auto"/>
              <w:left w:val="nil"/>
              <w:bottom w:val="single" w:sz="4" w:space="0" w:color="auto"/>
              <w:right w:val="single" w:sz="4" w:space="0" w:color="auto"/>
            </w:tcBorders>
            <w:shd w:val="clear" w:color="auto" w:fill="auto"/>
            <w:vAlign w:val="center"/>
          </w:tcPr>
          <w:p w:rsidR="00DD4E27" w:rsidRPr="0023001F" w:rsidRDefault="00DD4E27" w:rsidP="00DD4E27">
            <w:pPr>
              <w:spacing w:after="0" w:line="240" w:lineRule="auto"/>
              <w:jc w:val="center"/>
              <w:rPr>
                <w:rFonts w:ascii="Sylfaen" w:eastAsia="Times New Roman" w:hAnsi="Sylfaen" w:cs="Calibri"/>
                <w:color w:val="000000"/>
                <w:sz w:val="18"/>
                <w:szCs w:val="18"/>
                <w:lang w:val="ka-GE"/>
              </w:rPr>
            </w:pP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DD4E27" w:rsidRPr="00FE49B6" w:rsidRDefault="0023001F" w:rsidP="0023001F">
            <w:pPr>
              <w:spacing w:after="0" w:line="240" w:lineRule="auto"/>
              <w:jc w:val="center"/>
              <w:rPr>
                <w:rFonts w:ascii="Sylfaen" w:eastAsia="Times New Roman" w:hAnsi="Sylfaen" w:cs="Calibri"/>
                <w:bCs/>
                <w:color w:val="000000"/>
                <w:sz w:val="18"/>
                <w:szCs w:val="18"/>
                <w:lang w:val="ka-GE"/>
              </w:rPr>
            </w:pPr>
            <w:r>
              <w:rPr>
                <w:rFonts w:ascii="Sylfaen" w:eastAsia="Times New Roman" w:hAnsi="Sylfaen" w:cs="Calibri"/>
                <w:bCs/>
                <w:color w:val="000000"/>
                <w:sz w:val="18"/>
                <w:szCs w:val="18"/>
                <w:lang w:val="ka-GE"/>
              </w:rPr>
              <w:t>პირველი ეტაპი განხორციელდა 2019 წელს, პროექტი დასრულდება 2020 წელს</w:t>
            </w:r>
          </w:p>
        </w:tc>
      </w:tr>
      <w:tr w:rsidR="00DD4E27" w:rsidRPr="00FE49B6" w:rsidTr="0023001F">
        <w:trPr>
          <w:trHeight w:val="300"/>
        </w:trPr>
        <w:tc>
          <w:tcPr>
            <w:tcW w:w="3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4E27" w:rsidRPr="00DD4E27" w:rsidRDefault="00DD4E27" w:rsidP="00DD4E27">
            <w:pPr>
              <w:spacing w:after="0" w:line="240" w:lineRule="auto"/>
              <w:jc w:val="center"/>
              <w:rPr>
                <w:rFonts w:ascii="Sylfaen" w:eastAsia="Times New Roman" w:hAnsi="Sylfaen" w:cs="Calibri"/>
                <w:color w:val="000000"/>
                <w:sz w:val="18"/>
                <w:szCs w:val="18"/>
              </w:rPr>
            </w:pPr>
            <w:r w:rsidRPr="00DD4E27">
              <w:rPr>
                <w:rFonts w:ascii="Sylfaen" w:eastAsia="Times New Roman" w:hAnsi="Sylfaen" w:cs="Calibri"/>
                <w:color w:val="000000"/>
                <w:sz w:val="18"/>
                <w:szCs w:val="18"/>
              </w:rPr>
              <w:t>ადგილობრივი ბიზნესის ცნობიერების ამაღლების მიზნით ჩატარებული საკონსულტაციო შეხვედრებისა და ტრენინგების რაოდენობა</w:t>
            </w:r>
          </w:p>
        </w:tc>
        <w:tc>
          <w:tcPr>
            <w:tcW w:w="1350" w:type="dxa"/>
            <w:tcBorders>
              <w:top w:val="nil"/>
              <w:left w:val="single" w:sz="4" w:space="0" w:color="auto"/>
              <w:bottom w:val="single" w:sz="4" w:space="0" w:color="auto"/>
              <w:right w:val="single" w:sz="4" w:space="0" w:color="auto"/>
            </w:tcBorders>
            <w:shd w:val="clear" w:color="auto" w:fill="auto"/>
            <w:vAlign w:val="center"/>
          </w:tcPr>
          <w:p w:rsidR="00DD4E27" w:rsidRPr="0023001F" w:rsidRDefault="00DD4E27" w:rsidP="0023001F">
            <w:pPr>
              <w:spacing w:after="0" w:line="240" w:lineRule="auto"/>
              <w:jc w:val="center"/>
              <w:rPr>
                <w:rFonts w:ascii="Sylfaen" w:eastAsia="Times New Roman" w:hAnsi="Sylfaen" w:cs="Calibri"/>
                <w:color w:val="000000"/>
                <w:sz w:val="18"/>
                <w:szCs w:val="18"/>
                <w:lang w:val="ka-GE"/>
              </w:rPr>
            </w:pPr>
            <w:r w:rsidRPr="0023001F">
              <w:rPr>
                <w:rFonts w:ascii="Sylfaen" w:eastAsia="Times New Roman" w:hAnsi="Sylfaen" w:cs="Calibri"/>
                <w:color w:val="000000"/>
                <w:sz w:val="18"/>
                <w:szCs w:val="18"/>
                <w:lang w:val="ka-GE"/>
              </w:rPr>
              <w:t>3</w:t>
            </w:r>
          </w:p>
        </w:tc>
        <w:tc>
          <w:tcPr>
            <w:tcW w:w="1350" w:type="dxa"/>
            <w:tcBorders>
              <w:top w:val="nil"/>
              <w:left w:val="nil"/>
              <w:bottom w:val="single" w:sz="4" w:space="0" w:color="auto"/>
              <w:right w:val="single" w:sz="4" w:space="0" w:color="auto"/>
            </w:tcBorders>
            <w:shd w:val="clear" w:color="auto" w:fill="auto"/>
            <w:vAlign w:val="center"/>
          </w:tcPr>
          <w:p w:rsidR="00DD4E27" w:rsidRPr="0023001F" w:rsidRDefault="00DD4E27" w:rsidP="0023001F">
            <w:pPr>
              <w:spacing w:after="0" w:line="240" w:lineRule="auto"/>
              <w:jc w:val="center"/>
              <w:rPr>
                <w:rFonts w:ascii="Sylfaen" w:eastAsia="Times New Roman" w:hAnsi="Sylfaen" w:cs="Calibri"/>
                <w:color w:val="000000"/>
                <w:sz w:val="18"/>
                <w:szCs w:val="18"/>
                <w:lang w:val="ka-GE"/>
              </w:rPr>
            </w:pPr>
            <w:r w:rsidRPr="0023001F">
              <w:rPr>
                <w:rFonts w:ascii="Sylfaen" w:eastAsia="Times New Roman" w:hAnsi="Sylfaen" w:cs="Calibri"/>
                <w:color w:val="000000"/>
                <w:sz w:val="18"/>
                <w:szCs w:val="18"/>
                <w:lang w:val="ka-GE"/>
              </w:rPr>
              <w:t>3</w:t>
            </w:r>
          </w:p>
        </w:tc>
        <w:tc>
          <w:tcPr>
            <w:tcW w:w="1316" w:type="dxa"/>
            <w:tcBorders>
              <w:top w:val="single" w:sz="4" w:space="0" w:color="auto"/>
              <w:left w:val="nil"/>
              <w:bottom w:val="single" w:sz="4" w:space="0" w:color="auto"/>
              <w:right w:val="single" w:sz="4" w:space="0" w:color="auto"/>
            </w:tcBorders>
            <w:shd w:val="clear" w:color="auto" w:fill="auto"/>
            <w:vAlign w:val="center"/>
          </w:tcPr>
          <w:p w:rsidR="00DD4E27" w:rsidRPr="0023001F" w:rsidRDefault="0023001F" w:rsidP="00DD4E27">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5</w:t>
            </w:r>
          </w:p>
        </w:tc>
        <w:tc>
          <w:tcPr>
            <w:tcW w:w="1344" w:type="dxa"/>
            <w:tcBorders>
              <w:top w:val="single" w:sz="4" w:space="0" w:color="auto"/>
              <w:left w:val="nil"/>
              <w:bottom w:val="single" w:sz="4" w:space="0" w:color="auto"/>
              <w:right w:val="single" w:sz="4" w:space="0" w:color="auto"/>
            </w:tcBorders>
            <w:shd w:val="clear" w:color="auto" w:fill="auto"/>
            <w:vAlign w:val="center"/>
          </w:tcPr>
          <w:p w:rsidR="00DD4E27" w:rsidRPr="0023001F" w:rsidRDefault="00DD4E27" w:rsidP="00DD4E27">
            <w:pPr>
              <w:spacing w:after="0" w:line="240" w:lineRule="auto"/>
              <w:jc w:val="center"/>
              <w:rPr>
                <w:rFonts w:ascii="Sylfaen" w:eastAsia="Times New Roman" w:hAnsi="Sylfaen" w:cs="Calibri"/>
                <w:color w:val="000000"/>
                <w:sz w:val="18"/>
                <w:szCs w:val="18"/>
                <w:lang w:val="ka-GE"/>
              </w:rPr>
            </w:pP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DD4E27" w:rsidRPr="00FE49B6" w:rsidRDefault="00DD4E27" w:rsidP="00DD4E27">
            <w:pPr>
              <w:spacing w:after="0" w:line="240" w:lineRule="auto"/>
              <w:jc w:val="center"/>
              <w:rPr>
                <w:rFonts w:ascii="Sylfaen" w:eastAsia="Times New Roman" w:hAnsi="Sylfaen" w:cs="Calibri"/>
                <w:bCs/>
                <w:color w:val="000000"/>
                <w:sz w:val="18"/>
                <w:szCs w:val="18"/>
                <w:lang w:val="ka-GE"/>
              </w:rPr>
            </w:pPr>
          </w:p>
        </w:tc>
      </w:tr>
    </w:tbl>
    <w:p w:rsidR="00ED378C" w:rsidRDefault="00ED378C" w:rsidP="004E564C">
      <w:pPr>
        <w:spacing w:after="0" w:line="360" w:lineRule="auto"/>
        <w:ind w:firstLine="567"/>
        <w:jc w:val="both"/>
        <w:rPr>
          <w:rFonts w:ascii="Sylfaen" w:hAnsi="Sylfaen" w:cs="Aparajita"/>
          <w:b/>
          <w:sz w:val="18"/>
          <w:szCs w:val="18"/>
          <w:lang w:val="ka-GE"/>
        </w:rPr>
      </w:pPr>
    </w:p>
    <w:tbl>
      <w:tblPr>
        <w:tblW w:w="10880" w:type="dxa"/>
        <w:tblInd w:w="-715" w:type="dxa"/>
        <w:tblLook w:val="04A0" w:firstRow="1" w:lastRow="0" w:firstColumn="1" w:lastColumn="0" w:noHBand="0" w:noVBand="1"/>
      </w:tblPr>
      <w:tblGrid>
        <w:gridCol w:w="3296"/>
        <w:gridCol w:w="1267"/>
        <w:gridCol w:w="1637"/>
        <w:gridCol w:w="1316"/>
        <w:gridCol w:w="1344"/>
        <w:gridCol w:w="2020"/>
      </w:tblGrid>
      <w:tr w:rsidR="004A68CC" w:rsidRPr="00FE49B6" w:rsidTr="00DD4E27">
        <w:trPr>
          <w:trHeight w:val="476"/>
        </w:trPr>
        <w:tc>
          <w:tcPr>
            <w:tcW w:w="4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68CC" w:rsidRPr="00FE49B6" w:rsidRDefault="004A68CC" w:rsidP="00B35858">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დასახელება /პროგრამული კოდი</w:t>
            </w:r>
          </w:p>
        </w:tc>
        <w:tc>
          <w:tcPr>
            <w:tcW w:w="6317" w:type="dxa"/>
            <w:gridSpan w:val="4"/>
            <w:tcBorders>
              <w:top w:val="single" w:sz="4" w:space="0" w:color="auto"/>
              <w:left w:val="nil"/>
              <w:bottom w:val="single" w:sz="4" w:space="0" w:color="auto"/>
              <w:right w:val="single" w:sz="4" w:space="0" w:color="auto"/>
            </w:tcBorders>
            <w:shd w:val="clear" w:color="auto" w:fill="auto"/>
            <w:vAlign w:val="center"/>
            <w:hideMark/>
          </w:tcPr>
          <w:p w:rsidR="004A68CC" w:rsidRPr="00FE49B6" w:rsidRDefault="004A68CC" w:rsidP="00B35858">
            <w:pPr>
              <w:spacing w:after="0" w:line="240" w:lineRule="auto"/>
              <w:rPr>
                <w:rFonts w:ascii="Sylfaen" w:eastAsia="Times New Roman" w:hAnsi="Sylfaen" w:cs="Calibri"/>
                <w:sz w:val="18"/>
                <w:szCs w:val="18"/>
              </w:rPr>
            </w:pPr>
            <w:r w:rsidRPr="004A68CC">
              <w:rPr>
                <w:rFonts w:ascii="Sylfaen" w:eastAsia="Times New Roman" w:hAnsi="Sylfaen" w:cs="Calibri"/>
                <w:sz w:val="18"/>
                <w:szCs w:val="18"/>
              </w:rPr>
              <w:t>ტურიზმის განვითარების ხელშეწყობა (პროგრამული  კოდი 07 04)</w:t>
            </w:r>
          </w:p>
        </w:tc>
      </w:tr>
      <w:tr w:rsidR="004A68CC" w:rsidRPr="00FE49B6" w:rsidTr="00DD4E27">
        <w:trPr>
          <w:trHeight w:val="530"/>
        </w:trPr>
        <w:tc>
          <w:tcPr>
            <w:tcW w:w="4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68CC" w:rsidRPr="00FE49B6" w:rsidRDefault="004A68CC" w:rsidP="00B35858">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განმახორციელებელი</w:t>
            </w:r>
          </w:p>
        </w:tc>
        <w:tc>
          <w:tcPr>
            <w:tcW w:w="6317" w:type="dxa"/>
            <w:gridSpan w:val="4"/>
            <w:tcBorders>
              <w:top w:val="single" w:sz="4" w:space="0" w:color="auto"/>
              <w:left w:val="nil"/>
              <w:bottom w:val="single" w:sz="4" w:space="0" w:color="auto"/>
              <w:right w:val="single" w:sz="4" w:space="0" w:color="auto"/>
            </w:tcBorders>
            <w:shd w:val="clear" w:color="auto" w:fill="auto"/>
            <w:vAlign w:val="center"/>
            <w:hideMark/>
          </w:tcPr>
          <w:p w:rsidR="004A68CC" w:rsidRPr="00FE49B6" w:rsidRDefault="004A68CC" w:rsidP="00B35858">
            <w:pPr>
              <w:spacing w:after="0" w:line="240" w:lineRule="auto"/>
              <w:rPr>
                <w:rFonts w:ascii="Sylfaen" w:eastAsia="Times New Roman" w:hAnsi="Sylfaen" w:cs="Calibri"/>
                <w:sz w:val="18"/>
                <w:szCs w:val="18"/>
              </w:rPr>
            </w:pPr>
            <w:r w:rsidRPr="004A68CC">
              <w:rPr>
                <w:rFonts w:ascii="Sylfaen" w:eastAsia="Times New Roman" w:hAnsi="Sylfaen" w:cs="Calibri"/>
                <w:sz w:val="18"/>
                <w:szCs w:val="18"/>
              </w:rPr>
              <w:t>ააიპ „იმერეთის დანიშნულების ადგილის მართვის ორგანიზაცია"</w:t>
            </w:r>
          </w:p>
        </w:tc>
      </w:tr>
      <w:tr w:rsidR="004A68CC" w:rsidRPr="00FE49B6" w:rsidTr="00DD4E27">
        <w:trPr>
          <w:trHeight w:val="638"/>
        </w:trPr>
        <w:tc>
          <w:tcPr>
            <w:tcW w:w="4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68CC" w:rsidRPr="00FE49B6" w:rsidRDefault="004A68CC" w:rsidP="00B35858">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აღწერა</w:t>
            </w:r>
          </w:p>
        </w:tc>
        <w:tc>
          <w:tcPr>
            <w:tcW w:w="6317" w:type="dxa"/>
            <w:gridSpan w:val="4"/>
            <w:tcBorders>
              <w:top w:val="single" w:sz="4" w:space="0" w:color="auto"/>
              <w:left w:val="nil"/>
              <w:bottom w:val="single" w:sz="4" w:space="0" w:color="auto"/>
              <w:right w:val="single" w:sz="4" w:space="0" w:color="auto"/>
            </w:tcBorders>
            <w:shd w:val="clear" w:color="auto" w:fill="auto"/>
            <w:vAlign w:val="center"/>
            <w:hideMark/>
          </w:tcPr>
          <w:p w:rsidR="004A68CC" w:rsidRPr="00FE49B6" w:rsidRDefault="004A68CC" w:rsidP="00B35858">
            <w:pPr>
              <w:spacing w:after="0" w:line="240" w:lineRule="auto"/>
              <w:jc w:val="both"/>
              <w:rPr>
                <w:rFonts w:ascii="Sylfaen" w:eastAsia="Times New Roman" w:hAnsi="Sylfaen" w:cs="Calibri"/>
                <w:sz w:val="18"/>
                <w:szCs w:val="18"/>
              </w:rPr>
            </w:pPr>
            <w:r w:rsidRPr="004A68CC">
              <w:rPr>
                <w:rFonts w:ascii="Sylfaen" w:eastAsia="Times New Roman" w:hAnsi="Sylfaen" w:cs="Calibri"/>
                <w:sz w:val="18"/>
                <w:szCs w:val="18"/>
              </w:rPr>
              <w:t>ქუთაისში არის ტურისტული ჰაბი, სადაც მზარდია ტურისტთა რაოდენობა, რაც აუცილებელს ხდის ტურიზმის ცენტრის ფუნქციონირებას</w:t>
            </w:r>
          </w:p>
        </w:tc>
      </w:tr>
      <w:tr w:rsidR="004A68CC" w:rsidRPr="00FE49B6" w:rsidTr="00DD4E27">
        <w:trPr>
          <w:trHeight w:val="300"/>
        </w:trPr>
        <w:tc>
          <w:tcPr>
            <w:tcW w:w="4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68CC" w:rsidRPr="00FE49B6" w:rsidRDefault="004A68CC" w:rsidP="00B35858">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ქვეპროგრამის მიზანი</w:t>
            </w:r>
          </w:p>
        </w:tc>
        <w:tc>
          <w:tcPr>
            <w:tcW w:w="6317" w:type="dxa"/>
            <w:gridSpan w:val="4"/>
            <w:tcBorders>
              <w:top w:val="single" w:sz="4" w:space="0" w:color="auto"/>
              <w:left w:val="nil"/>
              <w:bottom w:val="single" w:sz="4" w:space="0" w:color="auto"/>
              <w:right w:val="single" w:sz="4" w:space="0" w:color="auto"/>
            </w:tcBorders>
            <w:shd w:val="clear" w:color="auto" w:fill="auto"/>
            <w:vAlign w:val="center"/>
            <w:hideMark/>
          </w:tcPr>
          <w:p w:rsidR="004A68CC" w:rsidRPr="00FE49B6" w:rsidRDefault="004A68CC" w:rsidP="00B35858">
            <w:pPr>
              <w:spacing w:after="0" w:line="240" w:lineRule="auto"/>
              <w:rPr>
                <w:rFonts w:ascii="Sylfaen" w:eastAsia="Times New Roman" w:hAnsi="Sylfaen" w:cs="Calibri"/>
                <w:sz w:val="18"/>
                <w:szCs w:val="18"/>
              </w:rPr>
            </w:pPr>
            <w:r w:rsidRPr="004A68CC">
              <w:rPr>
                <w:rFonts w:ascii="Sylfaen" w:eastAsia="Times New Roman" w:hAnsi="Sylfaen" w:cs="Calibri"/>
                <w:sz w:val="18"/>
                <w:szCs w:val="18"/>
              </w:rPr>
              <w:t>ცნობადობის ამაღლება ადგილობრივ და საერთაშორისო ტურისტულ ბაზარზე</w:t>
            </w:r>
          </w:p>
        </w:tc>
      </w:tr>
      <w:tr w:rsidR="005A74ED" w:rsidRPr="00FE49B6" w:rsidTr="005A29F5">
        <w:trPr>
          <w:trHeight w:val="557"/>
        </w:trPr>
        <w:tc>
          <w:tcPr>
            <w:tcW w:w="4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74ED" w:rsidRPr="00FE49B6" w:rsidRDefault="005A74ED" w:rsidP="005A74ED">
            <w:pPr>
              <w:spacing w:after="0" w:line="240" w:lineRule="auto"/>
              <w:rPr>
                <w:rFonts w:ascii="Sylfaen" w:eastAsia="Times New Roman" w:hAnsi="Sylfaen" w:cs="Calibri"/>
                <w:sz w:val="18"/>
                <w:szCs w:val="18"/>
              </w:rPr>
            </w:pPr>
            <w:r w:rsidRPr="00FE49B6">
              <w:rPr>
                <w:rFonts w:ascii="Sylfaen" w:eastAsia="Times New Roman" w:hAnsi="Sylfaen" w:cs="Calibri"/>
                <w:sz w:val="18"/>
                <w:szCs w:val="18"/>
              </w:rPr>
              <w:t>დაგეგმილი საბოლოო შედეგი</w:t>
            </w:r>
          </w:p>
        </w:tc>
        <w:tc>
          <w:tcPr>
            <w:tcW w:w="2953" w:type="dxa"/>
            <w:gridSpan w:val="2"/>
            <w:tcBorders>
              <w:top w:val="single" w:sz="4" w:space="0" w:color="auto"/>
              <w:left w:val="nil"/>
              <w:bottom w:val="single" w:sz="4" w:space="0" w:color="auto"/>
              <w:right w:val="single" w:sz="4" w:space="0" w:color="auto"/>
            </w:tcBorders>
            <w:shd w:val="clear" w:color="auto" w:fill="auto"/>
            <w:vAlign w:val="center"/>
            <w:hideMark/>
          </w:tcPr>
          <w:p w:rsidR="005A74ED" w:rsidRPr="00FE49B6" w:rsidRDefault="005A74ED" w:rsidP="005A74ED">
            <w:pPr>
              <w:spacing w:after="0" w:line="240" w:lineRule="auto"/>
              <w:jc w:val="center"/>
              <w:rPr>
                <w:rFonts w:ascii="Sylfaen" w:eastAsia="Times New Roman" w:hAnsi="Sylfaen" w:cs="Calibri"/>
                <w:sz w:val="18"/>
                <w:szCs w:val="18"/>
              </w:rPr>
            </w:pPr>
            <w:r w:rsidRPr="004A68CC">
              <w:rPr>
                <w:rFonts w:ascii="Sylfaen" w:eastAsia="Times New Roman" w:hAnsi="Sylfaen" w:cs="Calibri"/>
                <w:sz w:val="18"/>
                <w:szCs w:val="18"/>
              </w:rPr>
              <w:t>ტურისტების რაოდენობის ზრდა</w:t>
            </w:r>
          </w:p>
        </w:tc>
        <w:tc>
          <w:tcPr>
            <w:tcW w:w="1344" w:type="dxa"/>
            <w:tcBorders>
              <w:top w:val="nil"/>
              <w:left w:val="nil"/>
              <w:bottom w:val="single" w:sz="4" w:space="0" w:color="auto"/>
              <w:right w:val="single" w:sz="4" w:space="0" w:color="auto"/>
            </w:tcBorders>
            <w:shd w:val="clear" w:color="auto" w:fill="auto"/>
            <w:hideMark/>
          </w:tcPr>
          <w:p w:rsidR="005A74ED" w:rsidRPr="00FE49B6" w:rsidRDefault="005A74ED" w:rsidP="005A74ED">
            <w:pPr>
              <w:spacing w:after="0" w:line="240" w:lineRule="auto"/>
              <w:rPr>
                <w:rFonts w:ascii="Sylfaen" w:eastAsia="Times New Roman" w:hAnsi="Sylfaen" w:cs="Calibri"/>
                <w:sz w:val="18"/>
                <w:szCs w:val="18"/>
              </w:rPr>
            </w:pPr>
            <w:r w:rsidRPr="00FE49B6">
              <w:rPr>
                <w:rFonts w:ascii="Sylfaen" w:eastAsia="Times New Roman" w:hAnsi="Sylfaen" w:cs="Calibri"/>
                <w:sz w:val="18"/>
                <w:szCs w:val="18"/>
                <w:lang w:val="ka-GE"/>
              </w:rPr>
              <w:t>მიღწეული შედეგი</w:t>
            </w:r>
          </w:p>
        </w:tc>
        <w:tc>
          <w:tcPr>
            <w:tcW w:w="2020" w:type="dxa"/>
            <w:tcBorders>
              <w:top w:val="single" w:sz="4" w:space="0" w:color="auto"/>
              <w:left w:val="nil"/>
              <w:bottom w:val="single" w:sz="4" w:space="0" w:color="auto"/>
              <w:right w:val="single" w:sz="4" w:space="0" w:color="auto"/>
            </w:tcBorders>
            <w:shd w:val="clear" w:color="auto" w:fill="auto"/>
            <w:vAlign w:val="center"/>
          </w:tcPr>
          <w:p w:rsidR="005A74ED" w:rsidRPr="00FE49B6" w:rsidRDefault="005A74ED" w:rsidP="005A74ED">
            <w:pPr>
              <w:spacing w:after="0" w:line="240" w:lineRule="auto"/>
              <w:rPr>
                <w:rFonts w:ascii="Sylfaen" w:eastAsia="Times New Roman" w:hAnsi="Sylfaen" w:cs="Calibri"/>
                <w:sz w:val="18"/>
                <w:szCs w:val="18"/>
              </w:rPr>
            </w:pPr>
            <w:r w:rsidRPr="004A68CC">
              <w:rPr>
                <w:rFonts w:ascii="Sylfaen" w:eastAsia="Times New Roman" w:hAnsi="Sylfaen" w:cs="Calibri"/>
                <w:sz w:val="18"/>
                <w:szCs w:val="18"/>
              </w:rPr>
              <w:t>ცნობადობის ამაღლება ადგილობრივ და საერთაშორისო ტურისტულ ბაზარზე</w:t>
            </w:r>
          </w:p>
        </w:tc>
      </w:tr>
      <w:tr w:rsidR="005A74ED" w:rsidRPr="00FE49B6" w:rsidTr="00DD4E27">
        <w:trPr>
          <w:trHeight w:val="300"/>
        </w:trPr>
        <w:tc>
          <w:tcPr>
            <w:tcW w:w="62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74ED" w:rsidRPr="00FE49B6" w:rsidRDefault="005A74ED" w:rsidP="005A74ED">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დაგეგმილი შედეგის შეფასების ინდიკატორი</w:t>
            </w: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5A74ED" w:rsidRPr="00FE49B6" w:rsidRDefault="005A74ED" w:rsidP="005A74ED">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მიღწეული შედეგის შეფასების ინდიკატორი</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5A74ED" w:rsidRPr="00FE49B6" w:rsidRDefault="005A74ED" w:rsidP="005A74ED">
            <w:pPr>
              <w:spacing w:after="0" w:line="240" w:lineRule="auto"/>
              <w:jc w:val="center"/>
              <w:rPr>
                <w:rFonts w:ascii="Sylfaen" w:eastAsia="Times New Roman" w:hAnsi="Sylfaen" w:cs="Calibri"/>
                <w:sz w:val="18"/>
                <w:szCs w:val="18"/>
                <w:lang w:val="ka-GE"/>
              </w:rPr>
            </w:pPr>
            <w:r w:rsidRPr="00FE49B6">
              <w:rPr>
                <w:rFonts w:ascii="Sylfaen" w:eastAsia="Times New Roman" w:hAnsi="Sylfaen" w:cs="Calibri"/>
                <w:sz w:val="18"/>
                <w:szCs w:val="18"/>
                <w:lang w:val="ka-GE"/>
              </w:rPr>
              <w:t>განმარტება</w:t>
            </w:r>
          </w:p>
        </w:tc>
      </w:tr>
      <w:tr w:rsidR="005A74ED" w:rsidRPr="00FE49B6" w:rsidTr="00DD4E27">
        <w:trPr>
          <w:trHeight w:val="440"/>
        </w:trPr>
        <w:tc>
          <w:tcPr>
            <w:tcW w:w="3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4ED" w:rsidRPr="00FE49B6" w:rsidRDefault="005A74ED" w:rsidP="005A74ED">
            <w:pPr>
              <w:spacing w:after="0" w:line="240" w:lineRule="auto"/>
              <w:jc w:val="center"/>
              <w:rPr>
                <w:rFonts w:ascii="Sylfaen" w:eastAsia="Times New Roman" w:hAnsi="Sylfaen" w:cs="Calibri"/>
                <w:sz w:val="18"/>
                <w:szCs w:val="18"/>
              </w:rPr>
            </w:pPr>
            <w:r>
              <w:rPr>
                <w:rFonts w:ascii="Sylfaen" w:eastAsia="Times New Roman" w:hAnsi="Sylfaen" w:cs="Calibri"/>
                <w:sz w:val="18"/>
                <w:szCs w:val="18"/>
              </w:rPr>
              <w:t>დასახელება</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5A74ED" w:rsidRPr="00FE49B6" w:rsidRDefault="005A74ED" w:rsidP="005A74ED">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საბაზისო მაჩვენებელი</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rsidR="005A74ED" w:rsidRPr="00FE49B6" w:rsidRDefault="005A74ED" w:rsidP="005A74ED">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დაგეგმილი მაჩვენებელი</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5A74ED" w:rsidRPr="00FE49B6" w:rsidRDefault="005A74ED" w:rsidP="005A74ED">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5A74ED" w:rsidRPr="00FE49B6" w:rsidRDefault="005A74ED" w:rsidP="005A74ED">
            <w:pPr>
              <w:spacing w:after="0" w:line="240" w:lineRule="auto"/>
              <w:jc w:val="center"/>
              <w:rPr>
                <w:rFonts w:ascii="Sylfaen" w:eastAsia="Times New Roman" w:hAnsi="Sylfaen" w:cs="Calibri"/>
                <w:sz w:val="18"/>
                <w:szCs w:val="18"/>
              </w:rPr>
            </w:pPr>
            <w:r w:rsidRPr="00FE49B6">
              <w:rPr>
                <w:rFonts w:ascii="Sylfaen" w:eastAsia="Times New Roman" w:hAnsi="Sylfaen" w:cs="Calibri"/>
                <w:sz w:val="18"/>
                <w:szCs w:val="18"/>
              </w:rPr>
              <w:t>ცდომილების მაჩვენებელი (%/აღწერა)</w:t>
            </w:r>
          </w:p>
        </w:tc>
        <w:tc>
          <w:tcPr>
            <w:tcW w:w="2020" w:type="dxa"/>
            <w:vMerge/>
            <w:tcBorders>
              <w:top w:val="nil"/>
              <w:left w:val="single" w:sz="4" w:space="0" w:color="auto"/>
              <w:bottom w:val="single" w:sz="4" w:space="0" w:color="auto"/>
              <w:right w:val="single" w:sz="4" w:space="0" w:color="auto"/>
            </w:tcBorders>
            <w:vAlign w:val="center"/>
            <w:hideMark/>
          </w:tcPr>
          <w:p w:rsidR="005A74ED" w:rsidRPr="00FE49B6" w:rsidRDefault="005A74ED" w:rsidP="005A74ED">
            <w:pPr>
              <w:spacing w:after="0" w:line="240" w:lineRule="auto"/>
              <w:rPr>
                <w:rFonts w:ascii="Sylfaen" w:eastAsia="Times New Roman" w:hAnsi="Sylfaen" w:cs="Calibri"/>
                <w:sz w:val="18"/>
                <w:szCs w:val="18"/>
              </w:rPr>
            </w:pPr>
          </w:p>
        </w:tc>
      </w:tr>
      <w:tr w:rsidR="005A74ED" w:rsidRPr="00FE49B6" w:rsidTr="00DD4E27">
        <w:trPr>
          <w:trHeight w:val="300"/>
        </w:trPr>
        <w:tc>
          <w:tcPr>
            <w:tcW w:w="3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4ED" w:rsidRPr="00FE49B6" w:rsidRDefault="005A74ED" w:rsidP="005A74ED">
            <w:pPr>
              <w:spacing w:after="0" w:line="240" w:lineRule="auto"/>
              <w:jc w:val="center"/>
              <w:rPr>
                <w:rFonts w:ascii="Sylfaen" w:eastAsia="Times New Roman" w:hAnsi="Sylfaen" w:cs="Calibri"/>
                <w:color w:val="000000"/>
                <w:sz w:val="18"/>
                <w:szCs w:val="18"/>
              </w:rPr>
            </w:pPr>
            <w:r w:rsidRPr="00DD4E27">
              <w:rPr>
                <w:rFonts w:ascii="Sylfaen" w:eastAsia="Times New Roman" w:hAnsi="Sylfaen" w:cs="Calibri"/>
                <w:color w:val="000000"/>
                <w:sz w:val="18"/>
                <w:szCs w:val="18"/>
              </w:rPr>
              <w:t>ჩატარებული ფესტივალების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4ED" w:rsidRPr="00F107A2" w:rsidRDefault="005A74ED" w:rsidP="005A74ED">
            <w:pPr>
              <w:spacing w:after="0" w:line="240" w:lineRule="auto"/>
              <w:jc w:val="center"/>
              <w:rPr>
                <w:rFonts w:ascii="Sylfaen" w:eastAsia="Times New Roman" w:hAnsi="Sylfaen" w:cs="Calibri"/>
                <w:color w:val="000000"/>
                <w:sz w:val="18"/>
                <w:szCs w:val="18"/>
                <w:lang w:val="ka-GE"/>
              </w:rPr>
            </w:pPr>
            <w:r w:rsidRPr="00F107A2">
              <w:rPr>
                <w:rFonts w:ascii="Sylfaen" w:eastAsia="Times New Roman" w:hAnsi="Sylfaen" w:cs="Calibri"/>
                <w:color w:val="000000"/>
                <w:sz w:val="18"/>
                <w:szCs w:val="18"/>
                <w:lang w:val="ka-GE"/>
              </w:rPr>
              <w:t>12</w:t>
            </w:r>
          </w:p>
        </w:tc>
        <w:tc>
          <w:tcPr>
            <w:tcW w:w="1637" w:type="dxa"/>
            <w:tcBorders>
              <w:top w:val="single" w:sz="4" w:space="0" w:color="auto"/>
              <w:left w:val="nil"/>
              <w:bottom w:val="single" w:sz="4" w:space="0" w:color="auto"/>
              <w:right w:val="single" w:sz="4" w:space="0" w:color="auto"/>
            </w:tcBorders>
            <w:shd w:val="clear" w:color="auto" w:fill="auto"/>
            <w:vAlign w:val="center"/>
          </w:tcPr>
          <w:p w:rsidR="005A74ED" w:rsidRPr="00F107A2" w:rsidRDefault="005A74ED" w:rsidP="005A74ED">
            <w:pPr>
              <w:spacing w:after="0" w:line="240" w:lineRule="auto"/>
              <w:jc w:val="center"/>
              <w:rPr>
                <w:rFonts w:ascii="Sylfaen" w:eastAsia="Times New Roman" w:hAnsi="Sylfaen" w:cs="Calibri"/>
                <w:color w:val="000000"/>
                <w:sz w:val="18"/>
                <w:szCs w:val="18"/>
                <w:lang w:val="ka-GE"/>
              </w:rPr>
            </w:pPr>
            <w:r w:rsidRPr="00F107A2">
              <w:rPr>
                <w:rFonts w:ascii="Sylfaen" w:eastAsia="Times New Roman" w:hAnsi="Sylfaen" w:cs="Calibri"/>
                <w:color w:val="000000"/>
                <w:sz w:val="18"/>
                <w:szCs w:val="18"/>
                <w:lang w:val="ka-GE"/>
              </w:rPr>
              <w:t>15</w:t>
            </w:r>
          </w:p>
        </w:tc>
        <w:tc>
          <w:tcPr>
            <w:tcW w:w="1316" w:type="dxa"/>
            <w:tcBorders>
              <w:top w:val="single" w:sz="4" w:space="0" w:color="auto"/>
              <w:left w:val="nil"/>
              <w:bottom w:val="single" w:sz="4" w:space="0" w:color="auto"/>
              <w:right w:val="single" w:sz="4" w:space="0" w:color="auto"/>
            </w:tcBorders>
            <w:shd w:val="clear" w:color="auto" w:fill="auto"/>
            <w:vAlign w:val="center"/>
          </w:tcPr>
          <w:p w:rsidR="005A74ED" w:rsidRPr="00F107A2" w:rsidRDefault="005A74ED" w:rsidP="005A74ED">
            <w:pPr>
              <w:spacing w:after="0" w:line="240" w:lineRule="auto"/>
              <w:jc w:val="center"/>
              <w:rPr>
                <w:rFonts w:ascii="Sylfaen" w:eastAsia="Times New Roman" w:hAnsi="Sylfaen" w:cs="Calibri"/>
                <w:color w:val="000000"/>
                <w:sz w:val="18"/>
                <w:szCs w:val="18"/>
                <w:lang w:val="ka-GE"/>
              </w:rPr>
            </w:pPr>
            <w:r w:rsidRPr="00F107A2">
              <w:rPr>
                <w:rFonts w:ascii="Sylfaen" w:eastAsia="Times New Roman" w:hAnsi="Sylfaen" w:cs="Calibri"/>
                <w:color w:val="000000"/>
                <w:sz w:val="18"/>
                <w:szCs w:val="18"/>
                <w:lang w:val="ka-GE"/>
              </w:rPr>
              <w:t>17</w:t>
            </w:r>
          </w:p>
        </w:tc>
        <w:tc>
          <w:tcPr>
            <w:tcW w:w="1344" w:type="dxa"/>
            <w:tcBorders>
              <w:top w:val="single" w:sz="4" w:space="0" w:color="auto"/>
              <w:left w:val="nil"/>
              <w:bottom w:val="single" w:sz="4" w:space="0" w:color="auto"/>
              <w:right w:val="single" w:sz="4" w:space="0" w:color="auto"/>
            </w:tcBorders>
            <w:shd w:val="clear" w:color="auto" w:fill="auto"/>
            <w:vAlign w:val="center"/>
          </w:tcPr>
          <w:p w:rsidR="005A74ED" w:rsidRPr="00713D82" w:rsidRDefault="005A74ED" w:rsidP="005A74ED">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113,3%</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5A74ED" w:rsidRPr="00FE49B6" w:rsidRDefault="005A74ED" w:rsidP="005A74ED">
            <w:pPr>
              <w:spacing w:after="0" w:line="240" w:lineRule="auto"/>
              <w:jc w:val="center"/>
              <w:rPr>
                <w:rFonts w:ascii="Sylfaen" w:eastAsia="Times New Roman" w:hAnsi="Sylfaen" w:cs="Calibri"/>
                <w:bCs/>
                <w:color w:val="000000"/>
                <w:sz w:val="18"/>
                <w:szCs w:val="18"/>
                <w:lang w:val="ka-GE"/>
              </w:rPr>
            </w:pPr>
          </w:p>
        </w:tc>
      </w:tr>
      <w:tr w:rsidR="005A74ED" w:rsidRPr="00FE49B6" w:rsidTr="00713D82">
        <w:trPr>
          <w:trHeight w:val="300"/>
        </w:trPr>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5A74ED" w:rsidRPr="00FE49B6" w:rsidRDefault="005A74ED" w:rsidP="005A74ED">
            <w:pPr>
              <w:spacing w:after="0" w:line="240" w:lineRule="auto"/>
              <w:jc w:val="center"/>
              <w:rPr>
                <w:rFonts w:ascii="Sylfaen" w:eastAsia="Times New Roman" w:hAnsi="Sylfaen" w:cs="Calibri"/>
                <w:color w:val="000000"/>
                <w:sz w:val="18"/>
                <w:szCs w:val="18"/>
              </w:rPr>
            </w:pPr>
            <w:r w:rsidRPr="00DD4E27">
              <w:rPr>
                <w:rFonts w:ascii="Sylfaen" w:eastAsia="Times New Roman" w:hAnsi="Sylfaen" w:cs="Calibri"/>
                <w:color w:val="000000"/>
                <w:sz w:val="18"/>
                <w:szCs w:val="18"/>
              </w:rPr>
              <w:t>ჩატარებული გამოფენების რაოდენობა</w:t>
            </w:r>
          </w:p>
        </w:tc>
        <w:tc>
          <w:tcPr>
            <w:tcW w:w="1267" w:type="dxa"/>
            <w:tcBorders>
              <w:top w:val="nil"/>
              <w:left w:val="single" w:sz="4" w:space="0" w:color="auto"/>
              <w:bottom w:val="single" w:sz="4" w:space="0" w:color="auto"/>
              <w:right w:val="single" w:sz="4" w:space="0" w:color="auto"/>
            </w:tcBorders>
            <w:shd w:val="clear" w:color="auto" w:fill="auto"/>
            <w:vAlign w:val="center"/>
          </w:tcPr>
          <w:p w:rsidR="005A74ED" w:rsidRPr="00F107A2" w:rsidRDefault="005A74ED" w:rsidP="005A74ED">
            <w:pPr>
              <w:spacing w:after="0" w:line="240" w:lineRule="auto"/>
              <w:jc w:val="center"/>
              <w:rPr>
                <w:rFonts w:ascii="Sylfaen" w:eastAsia="Times New Roman" w:hAnsi="Sylfaen" w:cs="Calibri"/>
                <w:color w:val="000000"/>
                <w:sz w:val="18"/>
                <w:szCs w:val="18"/>
                <w:lang w:val="ka-GE"/>
              </w:rPr>
            </w:pPr>
            <w:r w:rsidRPr="00F107A2">
              <w:rPr>
                <w:rFonts w:ascii="Sylfaen" w:eastAsia="Times New Roman" w:hAnsi="Sylfaen" w:cs="Calibri"/>
                <w:color w:val="000000"/>
                <w:sz w:val="18"/>
                <w:szCs w:val="18"/>
                <w:lang w:val="ka-GE"/>
              </w:rPr>
              <w:t>10</w:t>
            </w:r>
          </w:p>
        </w:tc>
        <w:tc>
          <w:tcPr>
            <w:tcW w:w="1637" w:type="dxa"/>
            <w:tcBorders>
              <w:top w:val="nil"/>
              <w:left w:val="nil"/>
              <w:bottom w:val="single" w:sz="4" w:space="0" w:color="auto"/>
              <w:right w:val="single" w:sz="4" w:space="0" w:color="auto"/>
            </w:tcBorders>
            <w:shd w:val="clear" w:color="auto" w:fill="auto"/>
            <w:vAlign w:val="center"/>
          </w:tcPr>
          <w:p w:rsidR="005A74ED" w:rsidRPr="00F107A2" w:rsidRDefault="005A74ED" w:rsidP="005A74ED">
            <w:pPr>
              <w:spacing w:after="0" w:line="240" w:lineRule="auto"/>
              <w:jc w:val="center"/>
              <w:rPr>
                <w:rFonts w:ascii="Sylfaen" w:eastAsia="Times New Roman" w:hAnsi="Sylfaen" w:cs="Calibri"/>
                <w:color w:val="000000"/>
                <w:sz w:val="18"/>
                <w:szCs w:val="18"/>
                <w:lang w:val="ka-GE"/>
              </w:rPr>
            </w:pPr>
            <w:r w:rsidRPr="00F107A2">
              <w:rPr>
                <w:rFonts w:ascii="Sylfaen" w:eastAsia="Times New Roman" w:hAnsi="Sylfaen" w:cs="Calibri"/>
                <w:color w:val="000000"/>
                <w:sz w:val="18"/>
                <w:szCs w:val="18"/>
                <w:lang w:val="ka-GE"/>
              </w:rPr>
              <w:t>10</w:t>
            </w:r>
          </w:p>
        </w:tc>
        <w:tc>
          <w:tcPr>
            <w:tcW w:w="1316" w:type="dxa"/>
            <w:tcBorders>
              <w:top w:val="single" w:sz="4" w:space="0" w:color="auto"/>
              <w:left w:val="nil"/>
              <w:bottom w:val="single" w:sz="4" w:space="0" w:color="auto"/>
              <w:right w:val="single" w:sz="4" w:space="0" w:color="auto"/>
            </w:tcBorders>
            <w:shd w:val="clear" w:color="auto" w:fill="auto"/>
            <w:vAlign w:val="center"/>
          </w:tcPr>
          <w:p w:rsidR="005A74ED" w:rsidRPr="00F107A2" w:rsidRDefault="005A74ED" w:rsidP="005A74ED">
            <w:pPr>
              <w:spacing w:after="0" w:line="240" w:lineRule="auto"/>
              <w:jc w:val="center"/>
              <w:rPr>
                <w:rFonts w:ascii="Sylfaen" w:eastAsia="Times New Roman" w:hAnsi="Sylfaen" w:cs="Calibri"/>
                <w:color w:val="000000"/>
                <w:sz w:val="18"/>
                <w:szCs w:val="18"/>
                <w:lang w:val="ka-GE"/>
              </w:rPr>
            </w:pPr>
            <w:r w:rsidRPr="00F107A2">
              <w:rPr>
                <w:rFonts w:ascii="Sylfaen" w:eastAsia="Times New Roman" w:hAnsi="Sylfaen" w:cs="Calibri"/>
                <w:color w:val="000000"/>
                <w:sz w:val="18"/>
                <w:szCs w:val="18"/>
                <w:lang w:val="ka-GE"/>
              </w:rPr>
              <w:t>11</w:t>
            </w:r>
          </w:p>
        </w:tc>
        <w:tc>
          <w:tcPr>
            <w:tcW w:w="1344" w:type="dxa"/>
            <w:tcBorders>
              <w:top w:val="single" w:sz="4" w:space="0" w:color="auto"/>
              <w:left w:val="nil"/>
              <w:bottom w:val="single" w:sz="4" w:space="0" w:color="auto"/>
              <w:right w:val="single" w:sz="4" w:space="0" w:color="auto"/>
            </w:tcBorders>
            <w:shd w:val="clear" w:color="auto" w:fill="auto"/>
            <w:vAlign w:val="center"/>
          </w:tcPr>
          <w:p w:rsidR="005A74ED" w:rsidRPr="00713D82" w:rsidRDefault="005A74ED" w:rsidP="005A74ED">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110%</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5A74ED" w:rsidRPr="00FE49B6" w:rsidRDefault="005A74ED" w:rsidP="005A74ED">
            <w:pPr>
              <w:spacing w:after="0" w:line="240" w:lineRule="auto"/>
              <w:jc w:val="center"/>
              <w:rPr>
                <w:rFonts w:ascii="Sylfaen" w:eastAsia="Times New Roman" w:hAnsi="Sylfaen" w:cs="Calibri"/>
                <w:bCs/>
                <w:color w:val="000000"/>
                <w:sz w:val="18"/>
                <w:szCs w:val="18"/>
                <w:lang w:val="ka-GE"/>
              </w:rPr>
            </w:pPr>
          </w:p>
        </w:tc>
      </w:tr>
      <w:tr w:rsidR="005A74ED" w:rsidRPr="00FE49B6" w:rsidTr="00713D82">
        <w:trPr>
          <w:trHeight w:val="300"/>
        </w:trPr>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5A74ED" w:rsidRPr="00FE49B6" w:rsidRDefault="005A74ED" w:rsidP="005A74ED">
            <w:pPr>
              <w:spacing w:after="0" w:line="240" w:lineRule="auto"/>
              <w:jc w:val="center"/>
              <w:rPr>
                <w:rFonts w:ascii="Sylfaen" w:eastAsia="Times New Roman" w:hAnsi="Sylfaen" w:cs="Calibri"/>
                <w:color w:val="000000"/>
                <w:sz w:val="18"/>
                <w:szCs w:val="18"/>
              </w:rPr>
            </w:pPr>
            <w:r w:rsidRPr="00DD4E27">
              <w:rPr>
                <w:rFonts w:ascii="Sylfaen" w:eastAsia="Times New Roman" w:hAnsi="Sylfaen" w:cs="Calibri"/>
                <w:color w:val="000000"/>
                <w:sz w:val="18"/>
                <w:szCs w:val="18"/>
              </w:rPr>
              <w:t>ტურისტების რაოდენობა</w:t>
            </w:r>
          </w:p>
        </w:tc>
        <w:tc>
          <w:tcPr>
            <w:tcW w:w="1267" w:type="dxa"/>
            <w:tcBorders>
              <w:top w:val="nil"/>
              <w:left w:val="single" w:sz="4" w:space="0" w:color="auto"/>
              <w:bottom w:val="single" w:sz="4" w:space="0" w:color="auto"/>
              <w:right w:val="single" w:sz="4" w:space="0" w:color="auto"/>
            </w:tcBorders>
            <w:shd w:val="clear" w:color="auto" w:fill="auto"/>
            <w:vAlign w:val="center"/>
          </w:tcPr>
          <w:p w:rsidR="005A74ED" w:rsidRPr="00F107A2" w:rsidRDefault="005A74ED" w:rsidP="005A74ED">
            <w:pPr>
              <w:spacing w:after="0" w:line="240" w:lineRule="auto"/>
              <w:jc w:val="center"/>
              <w:rPr>
                <w:rFonts w:ascii="Sylfaen" w:eastAsia="Times New Roman" w:hAnsi="Sylfaen" w:cs="Calibri"/>
                <w:color w:val="000000"/>
                <w:sz w:val="18"/>
                <w:szCs w:val="18"/>
                <w:lang w:val="ka-GE"/>
              </w:rPr>
            </w:pPr>
            <w:r w:rsidRPr="00F107A2">
              <w:rPr>
                <w:rFonts w:ascii="Sylfaen" w:eastAsia="Times New Roman" w:hAnsi="Sylfaen" w:cs="Calibri"/>
                <w:color w:val="000000"/>
                <w:sz w:val="18"/>
                <w:szCs w:val="18"/>
                <w:lang w:val="ka-GE"/>
              </w:rPr>
              <w:t>20000</w:t>
            </w:r>
          </w:p>
        </w:tc>
        <w:tc>
          <w:tcPr>
            <w:tcW w:w="1637" w:type="dxa"/>
            <w:tcBorders>
              <w:top w:val="nil"/>
              <w:left w:val="nil"/>
              <w:bottom w:val="single" w:sz="4" w:space="0" w:color="auto"/>
              <w:right w:val="single" w:sz="4" w:space="0" w:color="auto"/>
            </w:tcBorders>
            <w:shd w:val="clear" w:color="auto" w:fill="auto"/>
            <w:vAlign w:val="center"/>
          </w:tcPr>
          <w:p w:rsidR="005A74ED" w:rsidRPr="00F107A2" w:rsidRDefault="005A74ED" w:rsidP="005A74ED">
            <w:pPr>
              <w:spacing w:after="0" w:line="240" w:lineRule="auto"/>
              <w:jc w:val="center"/>
              <w:rPr>
                <w:rFonts w:ascii="Sylfaen" w:eastAsia="Times New Roman" w:hAnsi="Sylfaen" w:cs="Calibri"/>
                <w:color w:val="000000"/>
                <w:sz w:val="18"/>
                <w:szCs w:val="18"/>
                <w:lang w:val="ka-GE"/>
              </w:rPr>
            </w:pPr>
            <w:r w:rsidRPr="00F107A2">
              <w:rPr>
                <w:rFonts w:ascii="Sylfaen" w:eastAsia="Times New Roman" w:hAnsi="Sylfaen" w:cs="Calibri"/>
                <w:color w:val="000000"/>
                <w:sz w:val="18"/>
                <w:szCs w:val="18"/>
                <w:lang w:val="ka-GE"/>
              </w:rPr>
              <w:t>30000</w:t>
            </w:r>
          </w:p>
        </w:tc>
        <w:tc>
          <w:tcPr>
            <w:tcW w:w="1316" w:type="dxa"/>
            <w:tcBorders>
              <w:top w:val="single" w:sz="4" w:space="0" w:color="auto"/>
              <w:left w:val="nil"/>
              <w:bottom w:val="single" w:sz="4" w:space="0" w:color="auto"/>
              <w:right w:val="single" w:sz="4" w:space="0" w:color="auto"/>
            </w:tcBorders>
            <w:shd w:val="clear" w:color="auto" w:fill="auto"/>
            <w:vAlign w:val="center"/>
          </w:tcPr>
          <w:p w:rsidR="005A74ED" w:rsidRPr="00F107A2" w:rsidRDefault="005A74ED" w:rsidP="005A74ED">
            <w:pPr>
              <w:spacing w:after="0" w:line="240" w:lineRule="auto"/>
              <w:jc w:val="center"/>
              <w:rPr>
                <w:rFonts w:ascii="Sylfaen" w:eastAsia="Times New Roman" w:hAnsi="Sylfaen" w:cs="Calibri"/>
                <w:color w:val="000000"/>
                <w:sz w:val="18"/>
                <w:szCs w:val="18"/>
                <w:lang w:val="ka-GE"/>
              </w:rPr>
            </w:pPr>
            <w:r w:rsidRPr="00F107A2">
              <w:rPr>
                <w:rFonts w:ascii="Sylfaen" w:eastAsia="Times New Roman" w:hAnsi="Sylfaen" w:cs="Calibri"/>
                <w:color w:val="000000"/>
                <w:sz w:val="18"/>
                <w:szCs w:val="18"/>
                <w:lang w:val="ka-GE"/>
              </w:rPr>
              <w:t>23500</w:t>
            </w:r>
          </w:p>
        </w:tc>
        <w:tc>
          <w:tcPr>
            <w:tcW w:w="1344" w:type="dxa"/>
            <w:tcBorders>
              <w:top w:val="single" w:sz="4" w:space="0" w:color="auto"/>
              <w:left w:val="nil"/>
              <w:bottom w:val="single" w:sz="4" w:space="0" w:color="auto"/>
              <w:right w:val="single" w:sz="4" w:space="0" w:color="auto"/>
            </w:tcBorders>
            <w:shd w:val="clear" w:color="auto" w:fill="auto"/>
            <w:vAlign w:val="center"/>
          </w:tcPr>
          <w:p w:rsidR="005A74ED" w:rsidRPr="00713D82" w:rsidRDefault="005A74ED" w:rsidP="005A74ED">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78,3%</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5A74ED" w:rsidRPr="00FE49B6" w:rsidRDefault="005A74ED" w:rsidP="005A74ED">
            <w:pPr>
              <w:spacing w:after="0" w:line="240" w:lineRule="auto"/>
              <w:jc w:val="center"/>
              <w:rPr>
                <w:rFonts w:ascii="Sylfaen" w:eastAsia="Times New Roman" w:hAnsi="Sylfaen" w:cs="Calibri"/>
                <w:bCs/>
                <w:color w:val="000000"/>
                <w:sz w:val="18"/>
                <w:szCs w:val="18"/>
                <w:lang w:val="ka-GE"/>
              </w:rPr>
            </w:pPr>
          </w:p>
        </w:tc>
      </w:tr>
    </w:tbl>
    <w:p w:rsidR="004A68CC" w:rsidRDefault="004A68CC" w:rsidP="004E564C">
      <w:pPr>
        <w:spacing w:after="0" w:line="360" w:lineRule="auto"/>
        <w:ind w:firstLine="567"/>
        <w:jc w:val="both"/>
        <w:rPr>
          <w:rFonts w:ascii="Sylfaen" w:hAnsi="Sylfaen" w:cs="Aparajita"/>
          <w:b/>
          <w:sz w:val="18"/>
          <w:szCs w:val="18"/>
          <w:lang w:val="ka-GE"/>
        </w:rPr>
      </w:pPr>
    </w:p>
    <w:p w:rsidR="00ED378C" w:rsidRDefault="00ED378C" w:rsidP="004E564C">
      <w:pPr>
        <w:spacing w:after="0" w:line="360" w:lineRule="auto"/>
        <w:ind w:firstLine="567"/>
        <w:jc w:val="both"/>
        <w:rPr>
          <w:rFonts w:ascii="Sylfaen" w:hAnsi="Sylfaen" w:cs="Aparajita"/>
          <w:b/>
          <w:sz w:val="18"/>
          <w:szCs w:val="18"/>
          <w:lang w:val="ka-GE"/>
        </w:rPr>
      </w:pPr>
    </w:p>
    <w:p w:rsidR="00AB6EEA" w:rsidRDefault="00AB6EEA" w:rsidP="004E564C">
      <w:pPr>
        <w:spacing w:after="0" w:line="360" w:lineRule="auto"/>
        <w:ind w:firstLine="567"/>
        <w:jc w:val="both"/>
        <w:rPr>
          <w:rFonts w:ascii="Sylfaen" w:hAnsi="Sylfaen" w:cs="Aparajita"/>
          <w:b/>
          <w:sz w:val="18"/>
          <w:szCs w:val="18"/>
          <w:lang w:val="ka-GE"/>
        </w:rPr>
      </w:pPr>
      <w:r>
        <w:rPr>
          <w:rFonts w:ascii="Sylfaen" w:hAnsi="Sylfaen" w:cs="Aparajita"/>
          <w:b/>
          <w:sz w:val="18"/>
          <w:szCs w:val="18"/>
        </w:rPr>
        <w:t xml:space="preserve">IV </w:t>
      </w:r>
      <w:r>
        <w:rPr>
          <w:rFonts w:ascii="Sylfaen" w:hAnsi="Sylfaen" w:cs="Aparajita"/>
          <w:b/>
          <w:sz w:val="18"/>
          <w:szCs w:val="18"/>
          <w:lang w:val="ka-GE"/>
        </w:rPr>
        <w:t>თავი. კაპიტალური ბიუჯეტის შესრულების დანართი.</w:t>
      </w:r>
    </w:p>
    <w:tbl>
      <w:tblPr>
        <w:tblW w:w="117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60"/>
        <w:gridCol w:w="2160"/>
        <w:gridCol w:w="990"/>
        <w:gridCol w:w="990"/>
        <w:gridCol w:w="990"/>
        <w:gridCol w:w="900"/>
        <w:gridCol w:w="810"/>
        <w:gridCol w:w="1170"/>
        <w:gridCol w:w="1170"/>
        <w:gridCol w:w="1080"/>
        <w:gridCol w:w="1080"/>
      </w:tblGrid>
      <w:tr w:rsidR="00AB6EEA" w:rsidRPr="00AB6EEA" w:rsidTr="00055984">
        <w:trPr>
          <w:cantSplit/>
          <w:trHeight w:val="1770"/>
        </w:trPr>
        <w:tc>
          <w:tcPr>
            <w:tcW w:w="360" w:type="dxa"/>
            <w:shd w:val="clear" w:color="auto" w:fill="FFFFFF" w:themeFill="background1"/>
            <w:textDirection w:val="btLr"/>
            <w:vAlign w:val="center"/>
            <w:hideMark/>
          </w:tcPr>
          <w:p w:rsidR="00AB6EEA" w:rsidRPr="001C1B6E" w:rsidRDefault="00AB6EEA" w:rsidP="00AB6EEA">
            <w:pPr>
              <w:spacing w:after="0" w:line="240" w:lineRule="auto"/>
              <w:ind w:left="113" w:right="113"/>
              <w:jc w:val="center"/>
              <w:rPr>
                <w:rFonts w:ascii="Calibri" w:eastAsia="Times New Roman" w:hAnsi="Calibri" w:cs="Calibri"/>
                <w:color w:val="000000"/>
                <w:sz w:val="14"/>
                <w:szCs w:val="14"/>
              </w:rPr>
            </w:pPr>
            <w:r w:rsidRPr="001C1B6E">
              <w:rPr>
                <w:rFonts w:ascii="Sylfaen" w:eastAsia="Times New Roman" w:hAnsi="Sylfaen" w:cs="Sylfaen"/>
                <w:color w:val="000000"/>
                <w:sz w:val="14"/>
                <w:szCs w:val="14"/>
              </w:rPr>
              <w:t>პროგრამული</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კოდი</w:t>
            </w:r>
          </w:p>
        </w:tc>
        <w:tc>
          <w:tcPr>
            <w:tcW w:w="2160" w:type="dxa"/>
            <w:shd w:val="clear" w:color="auto" w:fill="FFFFFF" w:themeFill="background1"/>
            <w:vAlign w:val="center"/>
            <w:hideMark/>
          </w:tcPr>
          <w:p w:rsidR="00AB6EEA" w:rsidRPr="001C1B6E" w:rsidRDefault="00AB6EEA" w:rsidP="00AB6EEA">
            <w:pPr>
              <w:spacing w:after="0" w:line="240" w:lineRule="auto"/>
              <w:jc w:val="center"/>
              <w:rPr>
                <w:rFonts w:ascii="Calibri" w:eastAsia="Times New Roman" w:hAnsi="Calibri" w:cs="Calibri"/>
                <w:color w:val="000000"/>
                <w:sz w:val="14"/>
                <w:szCs w:val="14"/>
              </w:rPr>
            </w:pPr>
            <w:r w:rsidRPr="001C1B6E">
              <w:rPr>
                <w:rFonts w:ascii="Sylfaen" w:eastAsia="Times New Roman" w:hAnsi="Sylfaen" w:cs="Sylfaen"/>
                <w:color w:val="000000"/>
                <w:sz w:val="14"/>
                <w:szCs w:val="14"/>
              </w:rPr>
              <w:t>დასახელება</w:t>
            </w:r>
          </w:p>
        </w:tc>
        <w:tc>
          <w:tcPr>
            <w:tcW w:w="990" w:type="dxa"/>
            <w:shd w:val="clear" w:color="auto" w:fill="FFFFFF" w:themeFill="background1"/>
            <w:vAlign w:val="center"/>
            <w:hideMark/>
          </w:tcPr>
          <w:p w:rsidR="00AB6EEA" w:rsidRPr="001C1B6E" w:rsidRDefault="00AB6EEA" w:rsidP="00AB6EEA">
            <w:pPr>
              <w:spacing w:after="0" w:line="240" w:lineRule="auto"/>
              <w:jc w:val="center"/>
              <w:rPr>
                <w:rFonts w:ascii="Calibri" w:eastAsia="Times New Roman" w:hAnsi="Calibri" w:cs="Calibri"/>
                <w:color w:val="000000"/>
                <w:sz w:val="14"/>
                <w:szCs w:val="14"/>
              </w:rPr>
            </w:pPr>
            <w:r w:rsidRPr="001C1B6E">
              <w:rPr>
                <w:rFonts w:ascii="Sylfaen" w:eastAsia="Times New Roman" w:hAnsi="Sylfaen" w:cs="Sylfaen"/>
                <w:color w:val="000000"/>
                <w:sz w:val="14"/>
                <w:szCs w:val="14"/>
              </w:rPr>
              <w:t>პროექტის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მთლიანი</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დაფინანსება</w:t>
            </w:r>
          </w:p>
        </w:tc>
        <w:tc>
          <w:tcPr>
            <w:tcW w:w="990" w:type="dxa"/>
            <w:shd w:val="clear" w:color="auto" w:fill="FFFFFF" w:themeFill="background1"/>
            <w:vAlign w:val="center"/>
            <w:hideMark/>
          </w:tcPr>
          <w:p w:rsidR="00AB6EEA" w:rsidRPr="001C1B6E" w:rsidRDefault="00AB6EEA" w:rsidP="00AB6EEA">
            <w:pPr>
              <w:spacing w:after="0" w:line="240" w:lineRule="auto"/>
              <w:jc w:val="center"/>
              <w:rPr>
                <w:rFonts w:ascii="Calibri" w:eastAsia="Times New Roman" w:hAnsi="Calibri" w:cs="Calibri"/>
                <w:color w:val="000000"/>
                <w:sz w:val="14"/>
                <w:szCs w:val="14"/>
              </w:rPr>
            </w:pPr>
            <w:r w:rsidRPr="001C1B6E">
              <w:rPr>
                <w:rFonts w:ascii="Sylfaen" w:eastAsia="Times New Roman" w:hAnsi="Sylfaen" w:cs="Sylfaen"/>
                <w:color w:val="000000"/>
                <w:sz w:val="14"/>
                <w:szCs w:val="14"/>
              </w:rPr>
              <w:t>საანგარიშო</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პერიოდის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წინა</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წლის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ჩათვლით</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გაწეული</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საკასო</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ხარჯი</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საანგარიშო</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პერიოდის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გარდა</w:t>
            </w:r>
            <w:r w:rsidRPr="001C1B6E">
              <w:rPr>
                <w:rFonts w:ascii="Calibri" w:eastAsia="Times New Roman" w:hAnsi="Calibri" w:cs="Calibri"/>
                <w:color w:val="000000"/>
                <w:sz w:val="14"/>
                <w:szCs w:val="14"/>
              </w:rPr>
              <w:t>)</w:t>
            </w:r>
          </w:p>
        </w:tc>
        <w:tc>
          <w:tcPr>
            <w:tcW w:w="990" w:type="dxa"/>
            <w:shd w:val="clear" w:color="auto" w:fill="FFFFFF" w:themeFill="background1"/>
            <w:vAlign w:val="center"/>
            <w:hideMark/>
          </w:tcPr>
          <w:p w:rsidR="00AB6EEA" w:rsidRPr="001C1B6E" w:rsidRDefault="00AB6EEA" w:rsidP="00AB6EEA">
            <w:pPr>
              <w:spacing w:after="0" w:line="240" w:lineRule="auto"/>
              <w:jc w:val="center"/>
              <w:rPr>
                <w:rFonts w:ascii="Calibri" w:eastAsia="Times New Roman" w:hAnsi="Calibri" w:cs="Calibri"/>
                <w:color w:val="000000"/>
                <w:sz w:val="14"/>
                <w:szCs w:val="14"/>
              </w:rPr>
            </w:pPr>
            <w:r w:rsidRPr="001C1B6E">
              <w:rPr>
                <w:rFonts w:ascii="Sylfaen" w:eastAsia="Times New Roman" w:hAnsi="Sylfaen" w:cs="Sylfaen"/>
                <w:color w:val="000000"/>
                <w:sz w:val="14"/>
                <w:szCs w:val="14"/>
              </w:rPr>
              <w:t>საანგარიშო</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პერიოდში</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დაზუსტებული</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გეგმით</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გათვალისწინებული</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თანხა</w:t>
            </w:r>
          </w:p>
        </w:tc>
        <w:tc>
          <w:tcPr>
            <w:tcW w:w="900" w:type="dxa"/>
            <w:shd w:val="clear" w:color="auto" w:fill="FFFFFF" w:themeFill="background1"/>
            <w:vAlign w:val="center"/>
            <w:hideMark/>
          </w:tcPr>
          <w:p w:rsidR="00AB6EEA" w:rsidRPr="001C1B6E" w:rsidRDefault="00AB6EEA" w:rsidP="00AB6EEA">
            <w:pPr>
              <w:spacing w:after="0" w:line="240" w:lineRule="auto"/>
              <w:jc w:val="center"/>
              <w:rPr>
                <w:rFonts w:ascii="Calibri" w:eastAsia="Times New Roman" w:hAnsi="Calibri" w:cs="Calibri"/>
                <w:color w:val="000000"/>
                <w:sz w:val="14"/>
                <w:szCs w:val="14"/>
              </w:rPr>
            </w:pPr>
            <w:r w:rsidRPr="001C1B6E">
              <w:rPr>
                <w:rFonts w:ascii="Sylfaen" w:eastAsia="Times New Roman" w:hAnsi="Sylfaen" w:cs="Sylfaen"/>
                <w:color w:val="000000"/>
                <w:sz w:val="14"/>
                <w:szCs w:val="14"/>
              </w:rPr>
              <w:t>საანგარიშო</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პერიოდის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საკასო</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შესრულება</w:t>
            </w:r>
          </w:p>
        </w:tc>
        <w:tc>
          <w:tcPr>
            <w:tcW w:w="810" w:type="dxa"/>
            <w:shd w:val="clear" w:color="auto" w:fill="FFFFFF" w:themeFill="background1"/>
            <w:vAlign w:val="center"/>
            <w:hideMark/>
          </w:tcPr>
          <w:p w:rsidR="00AB6EEA" w:rsidRPr="001C1B6E" w:rsidRDefault="00AB6EEA" w:rsidP="00AB6EEA">
            <w:pPr>
              <w:spacing w:after="0" w:line="240" w:lineRule="auto"/>
              <w:jc w:val="center"/>
              <w:rPr>
                <w:rFonts w:ascii="Calibri" w:eastAsia="Times New Roman" w:hAnsi="Calibri" w:cs="Calibri"/>
                <w:color w:val="000000"/>
                <w:sz w:val="14"/>
                <w:szCs w:val="14"/>
              </w:rPr>
            </w:pPr>
            <w:r w:rsidRPr="001C1B6E">
              <w:rPr>
                <w:rFonts w:ascii="Sylfaen" w:eastAsia="Times New Roman" w:hAnsi="Sylfaen" w:cs="Sylfaen"/>
                <w:color w:val="000000"/>
                <w:sz w:val="14"/>
                <w:szCs w:val="14"/>
              </w:rPr>
              <w:t>შემდგომი</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წლების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პროგნოზი</w:t>
            </w:r>
          </w:p>
        </w:tc>
        <w:tc>
          <w:tcPr>
            <w:tcW w:w="1170" w:type="dxa"/>
            <w:shd w:val="clear" w:color="auto" w:fill="FFFFFF" w:themeFill="background1"/>
            <w:vAlign w:val="center"/>
            <w:hideMark/>
          </w:tcPr>
          <w:p w:rsidR="00AB6EEA" w:rsidRPr="001C1B6E" w:rsidRDefault="00AB6EEA" w:rsidP="00AB6EEA">
            <w:pPr>
              <w:spacing w:after="0" w:line="240" w:lineRule="auto"/>
              <w:jc w:val="center"/>
              <w:rPr>
                <w:rFonts w:ascii="Calibri" w:eastAsia="Times New Roman" w:hAnsi="Calibri" w:cs="Calibri"/>
                <w:color w:val="000000"/>
                <w:sz w:val="14"/>
                <w:szCs w:val="14"/>
              </w:rPr>
            </w:pPr>
            <w:r w:rsidRPr="001C1B6E">
              <w:rPr>
                <w:rFonts w:ascii="Sylfaen" w:eastAsia="Times New Roman" w:hAnsi="Sylfaen" w:cs="Sylfaen"/>
                <w:color w:val="000000"/>
                <w:sz w:val="14"/>
                <w:szCs w:val="14"/>
              </w:rPr>
              <w:t>საკუთარი</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სახსრებიდან</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პროექტზე</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მთლიანად</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მიმართული</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თანხები</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საანგარიშო</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პერიოდის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ჩათვლით</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ასეთის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არსებობის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შემთხვევაში</w:t>
            </w:r>
            <w:r w:rsidRPr="001C1B6E">
              <w:rPr>
                <w:rFonts w:ascii="Calibri" w:eastAsia="Times New Roman" w:hAnsi="Calibri" w:cs="Calibri"/>
                <w:color w:val="000000"/>
                <w:sz w:val="14"/>
                <w:szCs w:val="14"/>
              </w:rPr>
              <w:t>)</w:t>
            </w:r>
          </w:p>
        </w:tc>
        <w:tc>
          <w:tcPr>
            <w:tcW w:w="1170" w:type="dxa"/>
            <w:shd w:val="clear" w:color="auto" w:fill="FFFFFF" w:themeFill="background1"/>
            <w:vAlign w:val="center"/>
            <w:hideMark/>
          </w:tcPr>
          <w:p w:rsidR="00AB6EEA" w:rsidRPr="001C1B6E" w:rsidRDefault="00AB6EEA" w:rsidP="00AB6EEA">
            <w:pPr>
              <w:spacing w:after="0" w:line="240" w:lineRule="auto"/>
              <w:jc w:val="center"/>
              <w:rPr>
                <w:rFonts w:ascii="Calibri" w:eastAsia="Times New Roman" w:hAnsi="Calibri" w:cs="Calibri"/>
                <w:color w:val="000000"/>
                <w:sz w:val="14"/>
                <w:szCs w:val="14"/>
              </w:rPr>
            </w:pPr>
            <w:r w:rsidRPr="001C1B6E">
              <w:rPr>
                <w:rFonts w:ascii="Sylfaen" w:eastAsia="Times New Roman" w:hAnsi="Sylfaen" w:cs="Sylfaen"/>
                <w:color w:val="000000"/>
                <w:sz w:val="14"/>
                <w:szCs w:val="14"/>
              </w:rPr>
              <w:t>საკუთარი</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სახსრებიდან</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პროექტზე</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მისამართი</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თანხები</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პროექტის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დასრულების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ბოლომდე</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ასეთის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არსებობის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შემთხვევაში</w:t>
            </w:r>
            <w:r w:rsidRPr="001C1B6E">
              <w:rPr>
                <w:rFonts w:ascii="Calibri" w:eastAsia="Times New Roman" w:hAnsi="Calibri" w:cs="Calibri"/>
                <w:color w:val="000000"/>
                <w:sz w:val="14"/>
                <w:szCs w:val="14"/>
              </w:rPr>
              <w:t>)</w:t>
            </w:r>
          </w:p>
        </w:tc>
        <w:tc>
          <w:tcPr>
            <w:tcW w:w="1080" w:type="dxa"/>
            <w:shd w:val="clear" w:color="auto" w:fill="FFFFFF" w:themeFill="background1"/>
            <w:vAlign w:val="center"/>
            <w:hideMark/>
          </w:tcPr>
          <w:p w:rsidR="00AB6EEA" w:rsidRPr="001C1B6E" w:rsidRDefault="00AB6EEA" w:rsidP="00AB6EEA">
            <w:pPr>
              <w:spacing w:after="0" w:line="240" w:lineRule="auto"/>
              <w:jc w:val="center"/>
              <w:rPr>
                <w:rFonts w:ascii="Calibri" w:eastAsia="Times New Roman" w:hAnsi="Calibri" w:cs="Calibri"/>
                <w:color w:val="000000"/>
                <w:sz w:val="14"/>
                <w:szCs w:val="14"/>
              </w:rPr>
            </w:pPr>
            <w:r w:rsidRPr="001C1B6E">
              <w:rPr>
                <w:rFonts w:ascii="Sylfaen" w:eastAsia="Times New Roman" w:hAnsi="Sylfaen" w:cs="Sylfaen"/>
                <w:color w:val="000000"/>
                <w:sz w:val="14"/>
                <w:szCs w:val="14"/>
              </w:rPr>
              <w:t>პროექტის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დაწყების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ფაქტობრივი</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თარიღი</w:t>
            </w:r>
          </w:p>
        </w:tc>
        <w:tc>
          <w:tcPr>
            <w:tcW w:w="1080" w:type="dxa"/>
            <w:shd w:val="clear" w:color="auto" w:fill="FFFFFF" w:themeFill="background1"/>
            <w:vAlign w:val="center"/>
            <w:hideMark/>
          </w:tcPr>
          <w:p w:rsidR="00AB6EEA" w:rsidRPr="001C1B6E" w:rsidRDefault="00AB6EEA" w:rsidP="00AB6EEA">
            <w:pPr>
              <w:spacing w:after="0" w:line="240" w:lineRule="auto"/>
              <w:jc w:val="center"/>
              <w:rPr>
                <w:rFonts w:ascii="Calibri" w:eastAsia="Times New Roman" w:hAnsi="Calibri" w:cs="Calibri"/>
                <w:color w:val="000000"/>
                <w:sz w:val="14"/>
                <w:szCs w:val="14"/>
              </w:rPr>
            </w:pPr>
            <w:r w:rsidRPr="001C1B6E">
              <w:rPr>
                <w:rFonts w:ascii="Sylfaen" w:eastAsia="Times New Roman" w:hAnsi="Sylfaen" w:cs="Sylfaen"/>
                <w:color w:val="000000"/>
                <w:sz w:val="14"/>
                <w:szCs w:val="14"/>
              </w:rPr>
              <w:t>პროექტის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დასრულების</w:t>
            </w:r>
            <w:r w:rsidRPr="001C1B6E">
              <w:rPr>
                <w:rFonts w:ascii="Calibri" w:eastAsia="Times New Roman" w:hAnsi="Calibri" w:cs="Calibri"/>
                <w:color w:val="000000"/>
                <w:sz w:val="14"/>
                <w:szCs w:val="14"/>
              </w:rPr>
              <w:t xml:space="preserve"> </w:t>
            </w:r>
            <w:r w:rsidRPr="001C1B6E">
              <w:rPr>
                <w:rFonts w:ascii="Sylfaen" w:eastAsia="Times New Roman" w:hAnsi="Sylfaen" w:cs="Sylfaen"/>
                <w:color w:val="000000"/>
                <w:sz w:val="14"/>
                <w:szCs w:val="14"/>
              </w:rPr>
              <w:t>თარიღი</w:t>
            </w:r>
          </w:p>
        </w:tc>
      </w:tr>
      <w:tr w:rsidR="00AB6EEA" w:rsidRPr="00AB6EEA" w:rsidTr="00055984">
        <w:trPr>
          <w:trHeight w:val="63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02 01 01</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Sylfaen" w:eastAsia="Times New Roman" w:hAnsi="Sylfaen" w:cs="Sylfaen"/>
                <w:b/>
                <w:bCs/>
                <w:color w:val="000000"/>
                <w:sz w:val="18"/>
                <w:szCs w:val="18"/>
              </w:rPr>
              <w:t>გზებისა</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და</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ტროტუარების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კაპიტალური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შეკეთება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13252.9</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1859.7</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11491.8</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11067.5</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439.9</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2544.0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348.7</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გ</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ტაბიძის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საგზაო</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lastRenderedPageBreak/>
              <w:t>ინფრასტრუქტურის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lastRenderedPageBreak/>
              <w:t>1053.5</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1157.9</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1034.7</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18.8</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52.7</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18.8</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26.07.2019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11.10.2019</w:t>
            </w:r>
          </w:p>
        </w:tc>
      </w:tr>
      <w:tr w:rsidR="00AB6EEA" w:rsidRPr="00AB6EEA" w:rsidTr="00055984">
        <w:trPr>
          <w:trHeight w:val="76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lastRenderedPageBreak/>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ნ</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ლორთქიფანიძის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საგზაო</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ინფრასტრუქტურის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222.9</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223.0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217.3</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11.1</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5.6</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17.05.2019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22.10.2019</w:t>
            </w:r>
          </w:p>
        </w:tc>
      </w:tr>
      <w:tr w:rsidR="00AB6EEA" w:rsidRPr="00AB6EEA" w:rsidTr="00055984">
        <w:trPr>
          <w:trHeight w:val="102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გუგუნავას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რკინიგზის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გასწვრივ</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საგზაო</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ინფრასტრუქტურის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106.4</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106.4</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103.7</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2.7</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5.3</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2.7</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19.02.2019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17.04.2019</w:t>
            </w:r>
          </w:p>
        </w:tc>
      </w:tr>
      <w:tr w:rsidR="00AB6EEA" w:rsidRPr="00AB6EEA" w:rsidTr="00055984">
        <w:trPr>
          <w:trHeight w:val="76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შ</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კიკნაძის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საგზაო</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ინფრასტრუქტურის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225.0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225.1</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219.4</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11.3</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5.6</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06.03.2019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14.05.2019</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ნიკეას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პირველი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შესახვევის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მშენებლობა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344.5</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344.5</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335.8</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17.2</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8.6</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18.03.2019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17.05.2019</w:t>
            </w:r>
          </w:p>
        </w:tc>
      </w:tr>
      <w:tr w:rsidR="00AB6EEA" w:rsidRPr="00AB6EEA" w:rsidTr="00055984">
        <w:trPr>
          <w:trHeight w:val="76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შ</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რუსთაველის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გამზირის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საგზაო</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ინფრასტრუქტურის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3575.1</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3575.2</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3485.7</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89.4</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89.4</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89.4</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27.02.2020</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20.09.2020</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კლდიაშვილის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მე</w:t>
            </w:r>
            <w:r w:rsidRPr="00AB6EEA">
              <w:rPr>
                <w:rFonts w:ascii="Calibri" w:eastAsia="Times New Roman" w:hAnsi="Calibri" w:cs="Calibri"/>
                <w:color w:val="000000"/>
                <w:sz w:val="18"/>
                <w:szCs w:val="18"/>
              </w:rPr>
              <w:t xml:space="preserve">-2 </w:t>
            </w:r>
            <w:r w:rsidRPr="00AB6EEA">
              <w:rPr>
                <w:rFonts w:ascii="Sylfaen" w:eastAsia="Times New Roman" w:hAnsi="Sylfaen" w:cs="Sylfaen"/>
                <w:color w:val="000000"/>
                <w:sz w:val="18"/>
                <w:szCs w:val="18"/>
              </w:rPr>
              <w:t>და</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მე</w:t>
            </w:r>
            <w:r w:rsidRPr="00AB6EEA">
              <w:rPr>
                <w:rFonts w:ascii="Calibri" w:eastAsia="Times New Roman" w:hAnsi="Calibri" w:cs="Calibri"/>
                <w:color w:val="000000"/>
                <w:sz w:val="18"/>
                <w:szCs w:val="18"/>
              </w:rPr>
              <w:t xml:space="preserve">-4 </w:t>
            </w:r>
            <w:r w:rsidRPr="00AB6EEA">
              <w:rPr>
                <w:rFonts w:ascii="Sylfaen" w:eastAsia="Times New Roman" w:hAnsi="Sylfaen" w:cs="Sylfaen"/>
                <w:color w:val="000000"/>
                <w:sz w:val="18"/>
                <w:szCs w:val="18"/>
              </w:rPr>
              <w:t>შესახვევების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მშენებლობა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133.7</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133.7</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130.3</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3.3</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6.7</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3.3</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16.04.2019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27.06.2019</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გელათის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პირველი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ჩიხის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79.0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79.1</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77.0</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2.0</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01.05.2019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3.07.2019</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გელათის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მესამე</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შესახვევის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50.5</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50.5</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49.2</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1.3</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2.5</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1.3</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14.05.2019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17.06.2019</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პირველი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მაისის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89.8</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89.7</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87.5</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2.2</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4.5</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2.2</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13.05.2019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09.07.2019</w:t>
            </w:r>
          </w:p>
        </w:tc>
      </w:tr>
      <w:tr w:rsidR="00AB6EEA" w:rsidRPr="00AB6EEA" w:rsidTr="00055984">
        <w:trPr>
          <w:trHeight w:val="76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მიქელაძე</w:t>
            </w:r>
            <w:r w:rsidRPr="00AB6EEA">
              <w:rPr>
                <w:rFonts w:ascii="Calibri" w:eastAsia="Times New Roman" w:hAnsi="Calibri" w:cs="Calibri"/>
                <w:color w:val="000000"/>
                <w:sz w:val="18"/>
                <w:szCs w:val="18"/>
              </w:rPr>
              <w:t>-</w:t>
            </w:r>
            <w:r w:rsidRPr="00AB6EEA">
              <w:rPr>
                <w:rFonts w:ascii="Sylfaen" w:eastAsia="Times New Roman" w:hAnsi="Sylfaen" w:cs="Sylfaen"/>
                <w:color w:val="000000"/>
                <w:sz w:val="18"/>
                <w:szCs w:val="18"/>
              </w:rPr>
              <w:t>მეველეს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პირველი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შესახვევის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სანიაღვრესთან</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ერთად</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91.9</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92.0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89.6</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2.3</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2.3</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13.05.2019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12.08.2019</w:t>
            </w:r>
          </w:p>
        </w:tc>
      </w:tr>
      <w:tr w:rsidR="00AB6EEA" w:rsidRPr="00AB6EEA" w:rsidTr="00055984">
        <w:trPr>
          <w:trHeight w:val="102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ტყიბულის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პირველი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ჩიხის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სასულის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ყელის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სასულემდე</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მისასვლელი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სანიაღვრე</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არხით</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114.8</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114.8</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111.9</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2.9</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5.7</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2.9</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13.05.2019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16.07.2019</w:t>
            </w:r>
          </w:p>
        </w:tc>
      </w:tr>
      <w:tr w:rsidR="00AB6EEA" w:rsidRPr="00AB6EEA" w:rsidTr="00055984">
        <w:trPr>
          <w:trHeight w:val="102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ვაჟა</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ფშაველას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მერვე</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შესახვევის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სანიაღვრე</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და</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საყრდენ</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კედელთან</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ერთად</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71.4</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71.4</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69.6</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1.8</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1.8</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13.05.2019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26.07.2019</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ალექსი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გორგიძის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86.1</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86.2</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83.9</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2.2</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4.3</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2.2</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23.04.2019</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31.07.2019</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ვარლამიშვილის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საგზაო</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ინფრასტრუქტურის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354.2</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354.3</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345.3</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8.9</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17.7</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8.9</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17.05.2019</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21.10.2019</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ლერმონტოვის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497.1</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497.1</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497.1</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24.9</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21.05.2019</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25.08.2019</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lastRenderedPageBreak/>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კ</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გამსახურდიას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მე</w:t>
            </w:r>
            <w:r w:rsidRPr="00AB6EEA">
              <w:rPr>
                <w:rFonts w:ascii="Calibri" w:eastAsia="Times New Roman" w:hAnsi="Calibri" w:cs="Calibri"/>
                <w:color w:val="000000"/>
                <w:sz w:val="18"/>
                <w:szCs w:val="18"/>
              </w:rPr>
              <w:t xml:space="preserve">-8 </w:t>
            </w:r>
            <w:r w:rsidRPr="00AB6EEA">
              <w:rPr>
                <w:rFonts w:ascii="Sylfaen" w:eastAsia="Times New Roman" w:hAnsi="Sylfaen" w:cs="Sylfaen"/>
                <w:color w:val="000000"/>
                <w:sz w:val="18"/>
                <w:szCs w:val="18"/>
              </w:rPr>
              <w:t>შესახვევის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221.8</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111.0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216.3</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5.5</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11.1</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5.5</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19.06.2019</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11.09.2019</w:t>
            </w:r>
          </w:p>
        </w:tc>
      </w:tr>
      <w:tr w:rsidR="00AB6EEA" w:rsidRPr="00AB6EEA" w:rsidTr="00055984">
        <w:trPr>
          <w:trHeight w:val="64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ნიკიტინის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290.9</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291.0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174.0</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117.0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25.8</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25.8</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08.07.2019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მიმდინარეობს</w:t>
            </w:r>
          </w:p>
        </w:tc>
      </w:tr>
      <w:tr w:rsidR="00AB6EEA" w:rsidRPr="00AB6EEA" w:rsidTr="00055984">
        <w:trPr>
          <w:trHeight w:val="138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ასლანიკაშვილის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მეორე</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შესახვევის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და</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w:t>
            </w:r>
            <w:r w:rsidRPr="00AB6EEA">
              <w:rPr>
                <w:rFonts w:ascii="Calibri" w:eastAsia="Times New Roman" w:hAnsi="Calibri" w:cs="Calibri"/>
                <w:color w:val="000000"/>
                <w:sz w:val="18"/>
                <w:szCs w:val="18"/>
              </w:rPr>
              <w:t>.</w:t>
            </w:r>
            <w:r w:rsidRPr="00AB6EEA">
              <w:rPr>
                <w:rFonts w:ascii="Sylfaen" w:eastAsia="Times New Roman" w:hAnsi="Sylfaen" w:cs="Sylfaen"/>
                <w:color w:val="000000"/>
                <w:sz w:val="18"/>
                <w:szCs w:val="18"/>
              </w:rPr>
              <w:t>წამებულის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მეორე</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შესახვევის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ბეტონის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საფარით</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მოწყობის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სამუშაოები</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343.5</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277.4</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82.6</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57.5</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120.2</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8.6</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08.05.2017</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10.03.2019</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ზვიად</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გამსახურდიას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მესამე</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ჩიხის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საფარის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მოწყობა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226.5</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190.9</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51.5</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29.9</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5.7</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11.4</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5.7</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02.04.2018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25.12.2018</w:t>
            </w:r>
          </w:p>
        </w:tc>
      </w:tr>
      <w:tr w:rsidR="00AB6EEA" w:rsidRPr="00AB6EEA" w:rsidTr="00055984">
        <w:trPr>
          <w:trHeight w:val="102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ასლანიკაშვილის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პირველი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შესახვევის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ლესელიძის</w:t>
            </w:r>
            <w:r w:rsidRPr="00AB6EEA">
              <w:rPr>
                <w:rFonts w:ascii="Calibri" w:eastAsia="Times New Roman" w:hAnsi="Calibri" w:cs="Calibri"/>
                <w:color w:val="000000"/>
                <w:sz w:val="18"/>
                <w:szCs w:val="18"/>
              </w:rPr>
              <w:t xml:space="preserve"> 1</w:t>
            </w:r>
            <w:r w:rsidRPr="00AB6EEA">
              <w:rPr>
                <w:rFonts w:ascii="Sylfaen" w:eastAsia="Times New Roman" w:hAnsi="Sylfaen" w:cs="Sylfaen"/>
                <w:color w:val="000000"/>
                <w:sz w:val="18"/>
                <w:szCs w:val="18"/>
              </w:rPr>
              <w:t>ა</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ჩიხის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ე</w:t>
            </w:r>
            <w:r w:rsidRPr="00AB6EEA">
              <w:rPr>
                <w:rFonts w:ascii="Calibri" w:eastAsia="Times New Roman" w:hAnsi="Calibri" w:cs="Calibri"/>
                <w:color w:val="000000"/>
                <w:sz w:val="18"/>
                <w:szCs w:val="18"/>
              </w:rPr>
              <w:t>.</w:t>
            </w:r>
            <w:r w:rsidRPr="00AB6EEA">
              <w:rPr>
                <w:rFonts w:ascii="Sylfaen" w:eastAsia="Times New Roman" w:hAnsi="Sylfaen" w:cs="Sylfaen"/>
                <w:color w:val="000000"/>
                <w:sz w:val="18"/>
                <w:szCs w:val="18"/>
              </w:rPr>
              <w:t>გაბაშვილის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ბეტონის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საფარი</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172.4</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163.7</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80.2</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64.7</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4.3</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4.3</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28.03.2018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19.01.2019</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იაშვილის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ა</w:t>
            </w:r>
            <w:r w:rsidRPr="00AB6EEA">
              <w:rPr>
                <w:rFonts w:ascii="Calibri" w:eastAsia="Times New Roman" w:hAnsi="Calibri" w:cs="Calibri"/>
                <w:color w:val="000000"/>
                <w:sz w:val="18"/>
                <w:szCs w:val="18"/>
              </w:rPr>
              <w:t>/</w:t>
            </w:r>
            <w:r w:rsidRPr="00AB6EEA">
              <w:rPr>
                <w:rFonts w:ascii="Sylfaen" w:eastAsia="Times New Roman" w:hAnsi="Sylfaen" w:cs="Sylfaen"/>
                <w:color w:val="000000"/>
                <w:sz w:val="18"/>
                <w:szCs w:val="18"/>
              </w:rPr>
              <w:t>ბეტონის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საფარით</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მოწყობა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971.1</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197.0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774.1</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749.8</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24.3</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48.6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24.3</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11.10.2018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29.03.2019</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დუმბაძის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ა</w:t>
            </w:r>
            <w:r w:rsidRPr="00AB6EEA">
              <w:rPr>
                <w:rFonts w:ascii="Calibri" w:eastAsia="Times New Roman" w:hAnsi="Calibri" w:cs="Calibri"/>
                <w:color w:val="000000"/>
                <w:sz w:val="18"/>
                <w:szCs w:val="18"/>
              </w:rPr>
              <w:t>/</w:t>
            </w:r>
            <w:r w:rsidRPr="00AB6EEA">
              <w:rPr>
                <w:rFonts w:ascii="Sylfaen" w:eastAsia="Times New Roman" w:hAnsi="Sylfaen" w:cs="Sylfaen"/>
                <w:color w:val="000000"/>
                <w:sz w:val="18"/>
                <w:szCs w:val="18"/>
              </w:rPr>
              <w:t>ბეტონის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საფარის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მოწყობა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972.8</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511.4</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461.5</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437.1</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24.3</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48.6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24.3</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09.10.2018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08.02.2019</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ბარათაშვილის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ა</w:t>
            </w:r>
            <w:r w:rsidRPr="00AB6EEA">
              <w:rPr>
                <w:rFonts w:ascii="Calibri" w:eastAsia="Times New Roman" w:hAnsi="Calibri" w:cs="Calibri"/>
                <w:color w:val="000000"/>
                <w:sz w:val="18"/>
                <w:szCs w:val="18"/>
              </w:rPr>
              <w:t>/</w:t>
            </w:r>
            <w:r w:rsidRPr="00AB6EEA">
              <w:rPr>
                <w:rFonts w:ascii="Sylfaen" w:eastAsia="Times New Roman" w:hAnsi="Sylfaen" w:cs="Sylfaen"/>
                <w:color w:val="000000"/>
                <w:sz w:val="18"/>
                <w:szCs w:val="18"/>
              </w:rPr>
              <w:t>ბეტონის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საფარის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მოწყობა</w:t>
            </w:r>
            <w:r w:rsidRPr="00AB6EEA">
              <w:rPr>
                <w:rFonts w:ascii="Calibri" w:eastAsia="Times New Roman" w:hAnsi="Calibri" w:cs="Calibri"/>
                <w:color w:val="000000"/>
                <w:sz w:val="18"/>
                <w:szCs w:val="18"/>
              </w:rPr>
              <w:t xml:space="preserve">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887.5</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446.6</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441.0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418.7</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22.2</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44.4</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22.2</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08.10.2018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11.03.2019</w:t>
            </w:r>
          </w:p>
        </w:tc>
      </w:tr>
      <w:tr w:rsidR="00AB6EEA" w:rsidRPr="00AB6EEA" w:rsidTr="00055984">
        <w:trPr>
          <w:trHeight w:val="40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მისასვლელი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გზები</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173.5</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72.7</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100.9</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96.5</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4.3</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8.7</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4.3</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05.10.2018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31.3.2019</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ბერი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თედორეს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მე</w:t>
            </w:r>
            <w:r w:rsidRPr="00AB6EEA">
              <w:rPr>
                <w:rFonts w:ascii="Calibri" w:eastAsia="Times New Roman" w:hAnsi="Calibri" w:cs="Calibri"/>
                <w:color w:val="000000"/>
                <w:sz w:val="18"/>
                <w:szCs w:val="18"/>
              </w:rPr>
              <w:t xml:space="preserve">-2 </w:t>
            </w:r>
            <w:r w:rsidRPr="00AB6EEA">
              <w:rPr>
                <w:rFonts w:ascii="Sylfaen" w:eastAsia="Times New Roman" w:hAnsi="Sylfaen" w:cs="Sylfaen"/>
                <w:color w:val="000000"/>
                <w:sz w:val="18"/>
                <w:szCs w:val="18"/>
              </w:rPr>
              <w:t>შესახვევის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ბეტონის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საფარი</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84.9</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84.9</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82.8</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2.1</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84.9</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2.1</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12.12.2018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12.04.2019</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ასათიანის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ღვარსადენისა</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და</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ტროტუარების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მშენებლობა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1419.7</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1419.7</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1419.7</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1419.7</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11.12.2018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11.04.2019</w:t>
            </w:r>
          </w:p>
        </w:tc>
      </w:tr>
      <w:tr w:rsidR="00AB6EEA" w:rsidRPr="00AB6EEA" w:rsidTr="00055984">
        <w:trPr>
          <w:trHeight w:val="76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ახალგაზრდობის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გამზირის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მე</w:t>
            </w:r>
            <w:r w:rsidRPr="00AB6EEA">
              <w:rPr>
                <w:rFonts w:ascii="Calibri" w:eastAsia="Times New Roman" w:hAnsi="Calibri" w:cs="Calibri"/>
                <w:color w:val="000000"/>
                <w:sz w:val="18"/>
                <w:szCs w:val="18"/>
              </w:rPr>
              <w:t xml:space="preserve">-8 </w:t>
            </w:r>
            <w:r w:rsidRPr="00AB6EEA">
              <w:rPr>
                <w:rFonts w:ascii="Sylfaen" w:eastAsia="Times New Roman" w:hAnsi="Sylfaen" w:cs="Sylfaen"/>
                <w:color w:val="000000"/>
                <w:sz w:val="18"/>
                <w:szCs w:val="18"/>
              </w:rPr>
              <w:t>შესახვევის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ა</w:t>
            </w:r>
            <w:r w:rsidRPr="00AB6EEA">
              <w:rPr>
                <w:rFonts w:ascii="Calibri" w:eastAsia="Times New Roman" w:hAnsi="Calibri" w:cs="Calibri"/>
                <w:color w:val="000000"/>
                <w:sz w:val="18"/>
                <w:szCs w:val="18"/>
              </w:rPr>
              <w:t>/</w:t>
            </w:r>
            <w:r w:rsidRPr="00AB6EEA">
              <w:rPr>
                <w:rFonts w:ascii="Sylfaen" w:eastAsia="Times New Roman" w:hAnsi="Sylfaen" w:cs="Sylfaen"/>
                <w:color w:val="000000"/>
                <w:sz w:val="18"/>
                <w:szCs w:val="18"/>
              </w:rPr>
              <w:t>ბეტონის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საფარით</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მოწყობა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267.0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267.0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260.3</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6.7</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267.0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6.7</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25.04.2019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13.06.2019</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ნინოშვილის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მეთერთმეტე</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ჩიხის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62.3</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62.3</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60.7</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62.3</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1.6</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16.09.2019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25.11.2019</w:t>
            </w:r>
          </w:p>
        </w:tc>
      </w:tr>
      <w:tr w:rsidR="00AB6EEA" w:rsidRPr="00AB6EEA" w:rsidTr="00055984">
        <w:trPr>
          <w:trHeight w:val="102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ნიკეას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N21-</w:t>
            </w:r>
            <w:r w:rsidRPr="00AB6EEA">
              <w:rPr>
                <w:rFonts w:ascii="Sylfaen" w:eastAsia="Times New Roman" w:hAnsi="Sylfaen" w:cs="Sylfaen"/>
                <w:color w:val="000000"/>
                <w:sz w:val="18"/>
                <w:szCs w:val="18"/>
              </w:rPr>
              <w:t>დან</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ლტოლვილების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კორპუსამდე</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გზისა</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და</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ბორდიულის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63.1</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63.2</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61.5</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63.1</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1.6</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16.09.2020</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25.11.2020</w:t>
            </w:r>
          </w:p>
        </w:tc>
      </w:tr>
      <w:tr w:rsidR="00AB6EEA" w:rsidRPr="00AB6EEA" w:rsidTr="00055984">
        <w:trPr>
          <w:trHeight w:val="78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წყალტუბოს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პირველი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შესახვევის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გზის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54.1</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54.1</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54.1</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r>
      <w:tr w:rsidR="00AB6EEA" w:rsidRPr="00AB6EEA" w:rsidTr="00055984">
        <w:trPr>
          <w:trHeight w:val="64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02 01 03</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Sylfaen" w:eastAsia="Times New Roman" w:hAnsi="Sylfaen" w:cs="Sylfaen"/>
                <w:b/>
                <w:bCs/>
                <w:color w:val="000000"/>
                <w:sz w:val="18"/>
                <w:szCs w:val="18"/>
              </w:rPr>
              <w:t>სანიაღვრე</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სისტემის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რეაბილიტაცია</w:t>
            </w:r>
            <w:r w:rsidRPr="00AB6EEA">
              <w:rPr>
                <w:rFonts w:ascii="Calibri" w:eastAsia="Times New Roman" w:hAnsi="Calibri" w:cs="Calibri"/>
                <w:b/>
                <w:bCs/>
                <w:color w:val="000000"/>
                <w:sz w:val="18"/>
                <w:szCs w:val="18"/>
              </w:rPr>
              <w:t>-</w:t>
            </w:r>
            <w:r w:rsidRPr="00AB6EEA">
              <w:rPr>
                <w:rFonts w:ascii="Sylfaen" w:eastAsia="Times New Roman" w:hAnsi="Sylfaen" w:cs="Sylfaen"/>
                <w:b/>
                <w:bCs/>
                <w:color w:val="000000"/>
                <w:sz w:val="18"/>
                <w:szCs w:val="18"/>
              </w:rPr>
              <w:t>მშენებლობა</w:t>
            </w:r>
            <w:r w:rsidRPr="00AB6EEA">
              <w:rPr>
                <w:rFonts w:ascii="Calibri" w:eastAsia="Times New Roman" w:hAnsi="Calibri" w:cs="Calibri"/>
                <w:b/>
                <w:bCs/>
                <w:color w:val="000000"/>
                <w:sz w:val="18"/>
                <w:szCs w:val="18"/>
              </w:rPr>
              <w:t xml:space="preserve">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1120.6</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342.7</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779.0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749.9</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28.0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596.7</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28.0</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lastRenderedPageBreak/>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ოღასკურას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კალაპოტის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მშენებლობა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569.1</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342.7</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226.5</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212.2</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14.2</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569.1</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14.2</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22.06.2018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17.06.2019</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ბარნოვის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ქუჩაზე</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დახურული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ტიპის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ღვარსადენის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მოწყობა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551.5</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552.5</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537.7</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13.8</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27.6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13.8</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23.05.2019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02.10.2019</w:t>
            </w:r>
          </w:p>
        </w:tc>
      </w:tr>
      <w:tr w:rsidR="00AB6EEA" w:rsidRPr="00AB6EEA" w:rsidTr="00055984">
        <w:trPr>
          <w:trHeight w:val="102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02 04 01</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Sylfaen" w:eastAsia="Times New Roman" w:hAnsi="Sylfaen" w:cs="Sylfaen"/>
                <w:b/>
                <w:bCs/>
                <w:color w:val="000000"/>
                <w:sz w:val="18"/>
                <w:szCs w:val="18"/>
              </w:rPr>
              <w:t>სოციალურად</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დაუცველი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ოჯახებისთვის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ავარიული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საცხოვრებელი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სახლების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რეაბილიტაცია</w:t>
            </w:r>
            <w:r w:rsidRPr="00AB6EEA">
              <w:rPr>
                <w:rFonts w:ascii="Calibri" w:eastAsia="Times New Roman" w:hAnsi="Calibri" w:cs="Calibri"/>
                <w:b/>
                <w:bCs/>
                <w:color w:val="000000"/>
                <w:sz w:val="18"/>
                <w:szCs w:val="18"/>
              </w:rPr>
              <w:t xml:space="preserve">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414.1</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22.7</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392.3</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381.9</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9.5</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414.1</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9.5</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76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სოციალურად</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დაუცველი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ოჯახებისთვის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სახლების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სახურავების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414.1</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22.7</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392.3</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381.9</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9.5</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414.1</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9.5</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30.10.2018</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01.09.2019</w:t>
            </w:r>
          </w:p>
        </w:tc>
      </w:tr>
      <w:tr w:rsidR="00AB6EEA" w:rsidRPr="00AB6EEA" w:rsidTr="00055984">
        <w:trPr>
          <w:trHeight w:val="76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02 04 02</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Sylfaen" w:eastAsia="Times New Roman" w:hAnsi="Sylfaen" w:cs="Sylfaen"/>
                <w:b/>
                <w:bCs/>
                <w:color w:val="000000"/>
                <w:sz w:val="18"/>
                <w:szCs w:val="18"/>
              </w:rPr>
              <w:t>საყრდენი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კედლების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მშენებლობა</w:t>
            </w:r>
            <w:r w:rsidRPr="00AB6EEA">
              <w:rPr>
                <w:rFonts w:ascii="Calibri" w:eastAsia="Times New Roman" w:hAnsi="Calibri" w:cs="Calibri"/>
                <w:b/>
                <w:bCs/>
                <w:color w:val="000000"/>
                <w:sz w:val="18"/>
                <w:szCs w:val="18"/>
              </w:rPr>
              <w:t xml:space="preserve"> - </w:t>
            </w:r>
            <w:r w:rsidRPr="00AB6EEA">
              <w:rPr>
                <w:rFonts w:ascii="Sylfaen" w:eastAsia="Times New Roman" w:hAnsi="Sylfaen" w:cs="Sylfaen"/>
                <w:b/>
                <w:bCs/>
                <w:color w:val="000000"/>
                <w:sz w:val="18"/>
                <w:szCs w:val="18"/>
              </w:rPr>
              <w:t>რეაბილიტაციის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პროგრამა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144.8</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145.0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141.2</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3.6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7.2</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3.6</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240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შ</w:t>
            </w:r>
            <w:r w:rsidRPr="00AB6EEA">
              <w:rPr>
                <w:rFonts w:ascii="Calibri" w:eastAsia="Times New Roman" w:hAnsi="Calibri" w:cs="Calibri"/>
                <w:color w:val="000000"/>
                <w:sz w:val="18"/>
                <w:szCs w:val="18"/>
              </w:rPr>
              <w:t>.</w:t>
            </w:r>
            <w:r w:rsidRPr="00AB6EEA">
              <w:rPr>
                <w:rFonts w:ascii="Sylfaen" w:eastAsia="Times New Roman" w:hAnsi="Sylfaen" w:cs="Sylfaen"/>
                <w:color w:val="000000"/>
                <w:sz w:val="18"/>
                <w:szCs w:val="18"/>
              </w:rPr>
              <w:t>არაგვისპირელის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N39; </w:t>
            </w:r>
            <w:r w:rsidRPr="00AB6EEA">
              <w:rPr>
                <w:rFonts w:ascii="Sylfaen" w:eastAsia="Times New Roman" w:hAnsi="Sylfaen" w:cs="Sylfaen"/>
                <w:color w:val="000000"/>
                <w:sz w:val="18"/>
                <w:szCs w:val="18"/>
              </w:rPr>
              <w:t>კლდიაშილის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N36; </w:t>
            </w:r>
            <w:r w:rsidRPr="00AB6EEA">
              <w:rPr>
                <w:rFonts w:ascii="Sylfaen" w:eastAsia="Times New Roman" w:hAnsi="Sylfaen" w:cs="Sylfaen"/>
                <w:color w:val="000000"/>
                <w:sz w:val="18"/>
                <w:szCs w:val="18"/>
              </w:rPr>
              <w:t>იაშვილის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N21; </w:t>
            </w:r>
            <w:r w:rsidRPr="00AB6EEA">
              <w:rPr>
                <w:rFonts w:ascii="Sylfaen" w:eastAsia="Times New Roman" w:hAnsi="Sylfaen" w:cs="Sylfaen"/>
                <w:color w:val="000000"/>
                <w:sz w:val="18"/>
                <w:szCs w:val="18"/>
              </w:rPr>
              <w:t>თომაშვილის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N9; </w:t>
            </w:r>
            <w:r w:rsidRPr="00AB6EEA">
              <w:rPr>
                <w:rFonts w:ascii="Sylfaen" w:eastAsia="Times New Roman" w:hAnsi="Sylfaen" w:cs="Sylfaen"/>
                <w:color w:val="000000"/>
                <w:sz w:val="18"/>
                <w:szCs w:val="18"/>
              </w:rPr>
              <w:t>პეტრიწის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N20; </w:t>
            </w:r>
            <w:r w:rsidRPr="00AB6EEA">
              <w:rPr>
                <w:rFonts w:ascii="Sylfaen" w:eastAsia="Times New Roman" w:hAnsi="Sylfaen" w:cs="Sylfaen"/>
                <w:color w:val="000000"/>
                <w:sz w:val="18"/>
                <w:szCs w:val="18"/>
              </w:rPr>
              <w:t>ქ</w:t>
            </w:r>
            <w:r w:rsidRPr="00AB6EEA">
              <w:rPr>
                <w:rFonts w:ascii="Calibri" w:eastAsia="Times New Roman" w:hAnsi="Calibri" w:cs="Calibri"/>
                <w:color w:val="000000"/>
                <w:sz w:val="18"/>
                <w:szCs w:val="18"/>
              </w:rPr>
              <w:t>.</w:t>
            </w:r>
            <w:r w:rsidRPr="00AB6EEA">
              <w:rPr>
                <w:rFonts w:ascii="Sylfaen" w:eastAsia="Times New Roman" w:hAnsi="Sylfaen" w:cs="Sylfaen"/>
                <w:color w:val="000000"/>
                <w:sz w:val="18"/>
                <w:szCs w:val="18"/>
              </w:rPr>
              <w:t>წამებულის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მეორე</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შესახვევის</w:t>
            </w:r>
            <w:r w:rsidRPr="00AB6EEA">
              <w:rPr>
                <w:rFonts w:ascii="Calibri" w:eastAsia="Times New Roman" w:hAnsi="Calibri" w:cs="Calibri"/>
                <w:color w:val="000000"/>
                <w:sz w:val="18"/>
                <w:szCs w:val="18"/>
              </w:rPr>
              <w:t xml:space="preserve"> N2; </w:t>
            </w:r>
            <w:r w:rsidRPr="00AB6EEA">
              <w:rPr>
                <w:rFonts w:ascii="Sylfaen" w:eastAsia="Times New Roman" w:hAnsi="Sylfaen" w:cs="Sylfaen"/>
                <w:color w:val="000000"/>
                <w:sz w:val="18"/>
                <w:szCs w:val="18"/>
              </w:rPr>
              <w:t>ქ</w:t>
            </w:r>
            <w:r w:rsidRPr="00AB6EEA">
              <w:rPr>
                <w:rFonts w:ascii="Calibri" w:eastAsia="Times New Roman" w:hAnsi="Calibri" w:cs="Calibri"/>
                <w:color w:val="000000"/>
                <w:sz w:val="18"/>
                <w:szCs w:val="18"/>
              </w:rPr>
              <w:t>.</w:t>
            </w:r>
            <w:r w:rsidRPr="00AB6EEA">
              <w:rPr>
                <w:rFonts w:ascii="Sylfaen" w:eastAsia="Times New Roman" w:hAnsi="Sylfaen" w:cs="Sylfaen"/>
                <w:color w:val="000000"/>
                <w:sz w:val="18"/>
                <w:szCs w:val="18"/>
              </w:rPr>
              <w:t>წამებულის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N7 </w:t>
            </w:r>
            <w:r w:rsidRPr="00AB6EEA">
              <w:rPr>
                <w:rFonts w:ascii="Sylfaen" w:eastAsia="Times New Roman" w:hAnsi="Sylfaen" w:cs="Sylfaen"/>
                <w:color w:val="000000"/>
                <w:sz w:val="18"/>
                <w:szCs w:val="18"/>
              </w:rPr>
              <w:t>საყრდენი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კედლების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მოწყობა</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საქართველოს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მთავრობის</w:t>
            </w:r>
            <w:r w:rsidRPr="00AB6EEA">
              <w:rPr>
                <w:rFonts w:ascii="Calibri" w:eastAsia="Times New Roman" w:hAnsi="Calibri" w:cs="Calibri"/>
                <w:color w:val="000000"/>
                <w:sz w:val="18"/>
                <w:szCs w:val="18"/>
              </w:rPr>
              <w:t xml:space="preserve"> 2018 </w:t>
            </w:r>
            <w:r w:rsidRPr="00AB6EEA">
              <w:rPr>
                <w:rFonts w:ascii="Sylfaen" w:eastAsia="Times New Roman" w:hAnsi="Sylfaen" w:cs="Sylfaen"/>
                <w:color w:val="000000"/>
                <w:sz w:val="18"/>
                <w:szCs w:val="18"/>
              </w:rPr>
              <w:t>წლის</w:t>
            </w:r>
            <w:r w:rsidRPr="00AB6EEA">
              <w:rPr>
                <w:rFonts w:ascii="Calibri" w:eastAsia="Times New Roman" w:hAnsi="Calibri" w:cs="Calibri"/>
                <w:color w:val="000000"/>
                <w:sz w:val="18"/>
                <w:szCs w:val="18"/>
              </w:rPr>
              <w:t xml:space="preserve"> 18 </w:t>
            </w:r>
            <w:r w:rsidRPr="00AB6EEA">
              <w:rPr>
                <w:rFonts w:ascii="Sylfaen" w:eastAsia="Times New Roman" w:hAnsi="Sylfaen" w:cs="Sylfaen"/>
                <w:color w:val="000000"/>
                <w:sz w:val="18"/>
                <w:szCs w:val="18"/>
              </w:rPr>
              <w:t>იანვრის</w:t>
            </w:r>
            <w:r w:rsidRPr="00AB6EEA">
              <w:rPr>
                <w:rFonts w:ascii="Calibri" w:eastAsia="Times New Roman" w:hAnsi="Calibri" w:cs="Calibri"/>
                <w:color w:val="000000"/>
                <w:sz w:val="18"/>
                <w:szCs w:val="18"/>
              </w:rPr>
              <w:t xml:space="preserve"> N136 </w:t>
            </w:r>
            <w:r w:rsidRPr="00AB6EEA">
              <w:rPr>
                <w:rFonts w:ascii="Sylfaen" w:eastAsia="Times New Roman" w:hAnsi="Sylfaen" w:cs="Sylfaen"/>
                <w:color w:val="000000"/>
                <w:sz w:val="18"/>
                <w:szCs w:val="18"/>
              </w:rPr>
              <w:t>განკარგულება</w:t>
            </w:r>
            <w:r w:rsidRPr="00AB6EEA">
              <w:rPr>
                <w:rFonts w:ascii="Calibri" w:eastAsia="Times New Roman" w:hAnsi="Calibri" w:cs="Calibri"/>
                <w:color w:val="000000"/>
                <w:sz w:val="18"/>
                <w:szCs w:val="18"/>
              </w:rPr>
              <w:t>)</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144.8</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145.0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141.2</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7.2</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3.6</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27.09.2018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28.12.2018</w:t>
            </w:r>
          </w:p>
        </w:tc>
      </w:tr>
      <w:tr w:rsidR="00AB6EEA" w:rsidRPr="00AB6EEA" w:rsidTr="00055984">
        <w:trPr>
          <w:trHeight w:val="94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02 04 03</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Sylfaen" w:eastAsia="Times New Roman" w:hAnsi="Sylfaen" w:cs="Sylfaen"/>
                <w:b/>
                <w:bCs/>
                <w:color w:val="000000"/>
                <w:sz w:val="18"/>
                <w:szCs w:val="18"/>
              </w:rPr>
              <w:t>ადმინისტრაციული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ორგანოების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შენობების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მშენებლობა</w:t>
            </w:r>
            <w:r w:rsidRPr="00AB6EEA">
              <w:rPr>
                <w:rFonts w:ascii="Calibri" w:eastAsia="Times New Roman" w:hAnsi="Calibri" w:cs="Calibri"/>
                <w:b/>
                <w:bCs/>
                <w:color w:val="000000"/>
                <w:sz w:val="18"/>
                <w:szCs w:val="18"/>
              </w:rPr>
              <w:t xml:space="preserve"> - </w:t>
            </w:r>
            <w:r w:rsidRPr="00AB6EEA">
              <w:rPr>
                <w:rFonts w:ascii="Sylfaen" w:eastAsia="Times New Roman" w:hAnsi="Sylfaen" w:cs="Sylfaen"/>
                <w:b/>
                <w:bCs/>
                <w:color w:val="000000"/>
                <w:sz w:val="18"/>
                <w:szCs w:val="18"/>
              </w:rPr>
              <w:t>რეკონსტრუქცია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100.0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100.0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100.0</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54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ავტობუსების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პარკის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მშენებლობა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100.0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100.0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100.0</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r>
      <w:tr w:rsidR="00AB6EEA" w:rsidRPr="00AB6EEA" w:rsidTr="00055984">
        <w:trPr>
          <w:trHeight w:val="85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02 05 01</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Sylfaen" w:eastAsia="Times New Roman" w:hAnsi="Sylfaen" w:cs="Sylfaen"/>
                <w:b/>
                <w:bCs/>
                <w:color w:val="000000"/>
                <w:sz w:val="18"/>
                <w:szCs w:val="18"/>
              </w:rPr>
              <w:t>მრავალბინიანი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საცხოვრებელი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სახლების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ეზოების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კეთილმოწყობა</w:t>
            </w:r>
            <w:r w:rsidRPr="00AB6EEA">
              <w:rPr>
                <w:rFonts w:ascii="Calibri" w:eastAsia="Times New Roman" w:hAnsi="Calibri" w:cs="Calibri"/>
                <w:b/>
                <w:bCs/>
                <w:color w:val="000000"/>
                <w:sz w:val="18"/>
                <w:szCs w:val="18"/>
              </w:rPr>
              <w:t xml:space="preserve">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1260.5</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536.6</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724.3</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692.7</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31.2</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63.1</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31.2</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138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მრავალბინიანი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საცხოვრებელი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სახლების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ეზოების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კეთილმოწყობა</w:t>
            </w:r>
            <w:r w:rsidRPr="00AB6EEA">
              <w:rPr>
                <w:rFonts w:ascii="Calibri" w:eastAsia="Times New Roman" w:hAnsi="Calibri" w:cs="Calibri"/>
                <w:color w:val="000000"/>
                <w:sz w:val="18"/>
                <w:szCs w:val="18"/>
              </w:rPr>
              <w:t>. (</w:t>
            </w:r>
            <w:r w:rsidRPr="00AB6EEA">
              <w:rPr>
                <w:rFonts w:ascii="Sylfaen" w:eastAsia="Times New Roman" w:hAnsi="Sylfaen" w:cs="Sylfaen"/>
                <w:color w:val="000000"/>
                <w:sz w:val="18"/>
                <w:szCs w:val="18"/>
              </w:rPr>
              <w:t>საქართველოს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მთავრობის</w:t>
            </w:r>
            <w:r w:rsidRPr="00AB6EEA">
              <w:rPr>
                <w:rFonts w:ascii="Calibri" w:eastAsia="Times New Roman" w:hAnsi="Calibri" w:cs="Calibri"/>
                <w:color w:val="000000"/>
                <w:sz w:val="18"/>
                <w:szCs w:val="18"/>
              </w:rPr>
              <w:t xml:space="preserve"> 2018 </w:t>
            </w:r>
            <w:r w:rsidRPr="00AB6EEA">
              <w:rPr>
                <w:rFonts w:ascii="Sylfaen" w:eastAsia="Times New Roman" w:hAnsi="Sylfaen" w:cs="Sylfaen"/>
                <w:color w:val="000000"/>
                <w:sz w:val="18"/>
                <w:szCs w:val="18"/>
              </w:rPr>
              <w:t>წლის</w:t>
            </w:r>
            <w:r w:rsidRPr="00AB6EEA">
              <w:rPr>
                <w:rFonts w:ascii="Calibri" w:eastAsia="Times New Roman" w:hAnsi="Calibri" w:cs="Calibri"/>
                <w:color w:val="000000"/>
                <w:sz w:val="18"/>
                <w:szCs w:val="18"/>
              </w:rPr>
              <w:t xml:space="preserve"> 18 </w:t>
            </w:r>
            <w:r w:rsidRPr="00AB6EEA">
              <w:rPr>
                <w:rFonts w:ascii="Sylfaen" w:eastAsia="Times New Roman" w:hAnsi="Sylfaen" w:cs="Sylfaen"/>
                <w:color w:val="000000"/>
                <w:sz w:val="18"/>
                <w:szCs w:val="18"/>
              </w:rPr>
              <w:t>იანვრის</w:t>
            </w:r>
            <w:r w:rsidRPr="00AB6EEA">
              <w:rPr>
                <w:rFonts w:ascii="Calibri" w:eastAsia="Times New Roman" w:hAnsi="Calibri" w:cs="Calibri"/>
                <w:color w:val="000000"/>
                <w:sz w:val="18"/>
                <w:szCs w:val="18"/>
              </w:rPr>
              <w:t xml:space="preserve"> N136 </w:t>
            </w:r>
            <w:r w:rsidRPr="00AB6EEA">
              <w:rPr>
                <w:rFonts w:ascii="Sylfaen" w:eastAsia="Times New Roman" w:hAnsi="Sylfaen" w:cs="Sylfaen"/>
                <w:color w:val="000000"/>
                <w:sz w:val="18"/>
                <w:szCs w:val="18"/>
              </w:rPr>
              <w:t>განკარგულება</w:t>
            </w:r>
            <w:r w:rsidRPr="00AB6EEA">
              <w:rPr>
                <w:rFonts w:ascii="Calibri" w:eastAsia="Times New Roman" w:hAnsi="Calibri" w:cs="Calibri"/>
                <w:color w:val="000000"/>
                <w:sz w:val="18"/>
                <w:szCs w:val="18"/>
              </w:rPr>
              <w:t>)</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799.5</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536.6</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263.0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242.9</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20.0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40.0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20.0</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27.06.2018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30.04.2019</w:t>
            </w:r>
          </w:p>
        </w:tc>
      </w:tr>
      <w:tr w:rsidR="00AB6EEA" w:rsidRPr="00AB6EEA" w:rsidTr="00055984">
        <w:trPr>
          <w:trHeight w:val="133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lastRenderedPageBreak/>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მრავალბინიანი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საცხოვრებელი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სახლების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ეზოების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კეთილმოწყობა</w:t>
            </w:r>
            <w:r w:rsidRPr="00AB6EEA">
              <w:rPr>
                <w:rFonts w:ascii="Calibri" w:eastAsia="Times New Roman" w:hAnsi="Calibri" w:cs="Calibri"/>
                <w:color w:val="000000"/>
                <w:sz w:val="18"/>
                <w:szCs w:val="18"/>
              </w:rPr>
              <w:t>. (</w:t>
            </w:r>
            <w:r w:rsidRPr="00AB6EEA">
              <w:rPr>
                <w:rFonts w:ascii="Sylfaen" w:eastAsia="Times New Roman" w:hAnsi="Sylfaen" w:cs="Sylfaen"/>
                <w:color w:val="000000"/>
                <w:sz w:val="18"/>
                <w:szCs w:val="18"/>
              </w:rPr>
              <w:t>საქართველოს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მთავრობის</w:t>
            </w:r>
            <w:r w:rsidRPr="00AB6EEA">
              <w:rPr>
                <w:rFonts w:ascii="Calibri" w:eastAsia="Times New Roman" w:hAnsi="Calibri" w:cs="Calibri"/>
                <w:color w:val="000000"/>
                <w:sz w:val="18"/>
                <w:szCs w:val="18"/>
              </w:rPr>
              <w:t xml:space="preserve"> 2018 </w:t>
            </w:r>
            <w:r w:rsidRPr="00AB6EEA">
              <w:rPr>
                <w:rFonts w:ascii="Sylfaen" w:eastAsia="Times New Roman" w:hAnsi="Sylfaen" w:cs="Sylfaen"/>
                <w:color w:val="000000"/>
                <w:sz w:val="18"/>
                <w:szCs w:val="18"/>
              </w:rPr>
              <w:t>წლის</w:t>
            </w:r>
            <w:r w:rsidRPr="00AB6EEA">
              <w:rPr>
                <w:rFonts w:ascii="Calibri" w:eastAsia="Times New Roman" w:hAnsi="Calibri" w:cs="Calibri"/>
                <w:color w:val="000000"/>
                <w:sz w:val="18"/>
                <w:szCs w:val="18"/>
              </w:rPr>
              <w:t xml:space="preserve"> 21 </w:t>
            </w:r>
            <w:r w:rsidRPr="00AB6EEA">
              <w:rPr>
                <w:rFonts w:ascii="Sylfaen" w:eastAsia="Times New Roman" w:hAnsi="Sylfaen" w:cs="Sylfaen"/>
                <w:color w:val="000000"/>
                <w:sz w:val="18"/>
                <w:szCs w:val="18"/>
              </w:rPr>
              <w:t>დეკემბრის</w:t>
            </w:r>
            <w:r w:rsidRPr="00AB6EEA">
              <w:rPr>
                <w:rFonts w:ascii="Calibri" w:eastAsia="Times New Roman" w:hAnsi="Calibri" w:cs="Calibri"/>
                <w:color w:val="000000"/>
                <w:sz w:val="18"/>
                <w:szCs w:val="18"/>
              </w:rPr>
              <w:t xml:space="preserve"> N2577 </w:t>
            </w:r>
            <w:r w:rsidRPr="00AB6EEA">
              <w:rPr>
                <w:rFonts w:ascii="Sylfaen" w:eastAsia="Times New Roman" w:hAnsi="Sylfaen" w:cs="Sylfaen"/>
                <w:color w:val="000000"/>
                <w:sz w:val="18"/>
                <w:szCs w:val="18"/>
              </w:rPr>
              <w:t>განკარგულება</w:t>
            </w:r>
            <w:r w:rsidRPr="00AB6EEA">
              <w:rPr>
                <w:rFonts w:ascii="Calibri" w:eastAsia="Times New Roman" w:hAnsi="Calibri" w:cs="Calibri"/>
                <w:color w:val="000000"/>
                <w:sz w:val="18"/>
                <w:szCs w:val="18"/>
              </w:rPr>
              <w:t>)</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461.0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461.3</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449.8</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11.2</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23.1</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11.2</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11.03.2019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15.08.2019</w:t>
            </w:r>
          </w:p>
        </w:tc>
      </w:tr>
      <w:tr w:rsidR="00AB6EEA" w:rsidRPr="00AB6EEA" w:rsidTr="00055984">
        <w:trPr>
          <w:trHeight w:val="76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02 05 02</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Sylfaen" w:eastAsia="Times New Roman" w:hAnsi="Sylfaen" w:cs="Sylfaen"/>
                <w:b/>
                <w:bCs/>
                <w:color w:val="000000"/>
                <w:sz w:val="18"/>
                <w:szCs w:val="18"/>
              </w:rPr>
              <w:t>მრავალბინიანი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საცხოვრებელი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სახლების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ლიფტების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91.0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97.2</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54.2</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36.9</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4.6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4.6</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127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მრავალბინიანი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სცხოვრებელი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სახლების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ლიფტების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საქართველოს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მთავრობის</w:t>
            </w:r>
            <w:r w:rsidRPr="00AB6EEA">
              <w:rPr>
                <w:rFonts w:ascii="Calibri" w:eastAsia="Times New Roman" w:hAnsi="Calibri" w:cs="Calibri"/>
                <w:color w:val="000000"/>
                <w:sz w:val="18"/>
                <w:szCs w:val="18"/>
              </w:rPr>
              <w:t xml:space="preserve"> 2019 </w:t>
            </w:r>
            <w:r w:rsidRPr="00AB6EEA">
              <w:rPr>
                <w:rFonts w:ascii="Sylfaen" w:eastAsia="Times New Roman" w:hAnsi="Sylfaen" w:cs="Sylfaen"/>
                <w:color w:val="000000"/>
                <w:sz w:val="18"/>
                <w:szCs w:val="18"/>
              </w:rPr>
              <w:t>წლის</w:t>
            </w:r>
            <w:r w:rsidRPr="00AB6EEA">
              <w:rPr>
                <w:rFonts w:ascii="Calibri" w:eastAsia="Times New Roman" w:hAnsi="Calibri" w:cs="Calibri"/>
                <w:color w:val="000000"/>
                <w:sz w:val="18"/>
                <w:szCs w:val="18"/>
              </w:rPr>
              <w:t xml:space="preserve"> 13 </w:t>
            </w:r>
            <w:r w:rsidRPr="00AB6EEA">
              <w:rPr>
                <w:rFonts w:ascii="Sylfaen" w:eastAsia="Times New Roman" w:hAnsi="Sylfaen" w:cs="Sylfaen"/>
                <w:color w:val="000000"/>
                <w:sz w:val="18"/>
                <w:szCs w:val="18"/>
              </w:rPr>
              <w:t>სექტემბრის</w:t>
            </w:r>
            <w:r w:rsidRPr="00AB6EEA">
              <w:rPr>
                <w:rFonts w:ascii="Calibri" w:eastAsia="Times New Roman" w:hAnsi="Calibri" w:cs="Calibri"/>
                <w:color w:val="000000"/>
                <w:sz w:val="18"/>
                <w:szCs w:val="18"/>
              </w:rPr>
              <w:t xml:space="preserve"> N1967 </w:t>
            </w:r>
            <w:r w:rsidRPr="00AB6EEA">
              <w:rPr>
                <w:rFonts w:ascii="Sylfaen" w:eastAsia="Times New Roman" w:hAnsi="Sylfaen" w:cs="Sylfaen"/>
                <w:color w:val="000000"/>
                <w:sz w:val="18"/>
                <w:szCs w:val="18"/>
              </w:rPr>
              <w:t>განკარგულება</w:t>
            </w:r>
            <w:r w:rsidRPr="00AB6EEA">
              <w:rPr>
                <w:rFonts w:ascii="Calibri" w:eastAsia="Times New Roman" w:hAnsi="Calibri" w:cs="Calibri"/>
                <w:color w:val="000000"/>
                <w:sz w:val="18"/>
                <w:szCs w:val="18"/>
              </w:rPr>
              <w:t>)</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91.0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97.2</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54.2</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36.9</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4.6</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11.11.2019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მიმდ</w:t>
            </w:r>
          </w:p>
        </w:tc>
      </w:tr>
      <w:tr w:rsidR="00AB6EEA" w:rsidRPr="00AB6EEA" w:rsidTr="00055984">
        <w:trPr>
          <w:trHeight w:val="120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02 05 04</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Sylfaen" w:eastAsia="Times New Roman" w:hAnsi="Sylfaen" w:cs="Sylfaen"/>
                <w:b/>
                <w:bCs/>
                <w:color w:val="000000"/>
                <w:sz w:val="18"/>
                <w:szCs w:val="18"/>
              </w:rPr>
              <w:t>მრავალბინიანი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საცხოვრებელი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სახლების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წყალსაწრეტი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მილებისა</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და</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პარაპეტების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68.4</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12.2</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70.6</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41.0</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15.2</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68.4</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15.2</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61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წყალსაწრეტი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მილებისა</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და</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პარაპეტების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68.4</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12.2</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70.6</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41.0</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15.2</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68.4</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15.2</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23.10.2018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მიმდ</w:t>
            </w:r>
          </w:p>
        </w:tc>
      </w:tr>
      <w:tr w:rsidR="00AB6EEA" w:rsidRPr="00AB6EEA" w:rsidTr="00055984">
        <w:trPr>
          <w:trHeight w:val="100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02 05 06</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მრავალბინიანი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საცხოვრებელი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სახლების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სადარბაზოების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525.6</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59.9</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466.5</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452.6</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13.1</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26.2</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13.1</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61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სადარბაზოების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r w:rsidRPr="00AB6EEA">
              <w:rPr>
                <w:rFonts w:ascii="Calibri" w:eastAsia="Times New Roman" w:hAnsi="Calibri" w:cs="Calibri"/>
                <w:color w:val="000000"/>
                <w:sz w:val="18"/>
                <w:szCs w:val="18"/>
              </w:rPr>
              <w:t xml:space="preserve"> 2577</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260.0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59.9</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200.8</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193.6</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6.5</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13.0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6.5</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04.06.2018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25.12.2018</w:t>
            </w:r>
          </w:p>
        </w:tc>
      </w:tr>
      <w:tr w:rsidR="00AB6EEA" w:rsidRPr="00AB6EEA" w:rsidTr="00055984">
        <w:trPr>
          <w:trHeight w:val="61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სადარბაზოების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r w:rsidRPr="00AB6EEA">
              <w:rPr>
                <w:rFonts w:ascii="Calibri" w:eastAsia="Times New Roman" w:hAnsi="Calibri" w:cs="Calibri"/>
                <w:color w:val="000000"/>
                <w:sz w:val="18"/>
                <w:szCs w:val="18"/>
              </w:rPr>
              <w:t xml:space="preserve"> 137</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265.6</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265.7</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259.0</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13.2</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6.6</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07.05.2019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10.09.2019</w:t>
            </w:r>
          </w:p>
        </w:tc>
      </w:tr>
      <w:tr w:rsidR="00AB6EEA" w:rsidRPr="00AB6EEA" w:rsidTr="00055984">
        <w:trPr>
          <w:trHeight w:val="109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02 05 07</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Sylfaen" w:eastAsia="Times New Roman" w:hAnsi="Sylfaen" w:cs="Sylfaen"/>
                <w:b/>
                <w:bCs/>
                <w:color w:val="000000"/>
                <w:sz w:val="18"/>
                <w:szCs w:val="18"/>
              </w:rPr>
              <w:t>მრავალბინიანი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საცხოვრებელი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სახლების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მცხოვრებთათვის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სხვადასხვა</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სახეობის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მასალის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შეძენა</w:t>
            </w:r>
            <w:r w:rsidRPr="00AB6EEA">
              <w:rPr>
                <w:rFonts w:ascii="Calibri" w:eastAsia="Times New Roman" w:hAnsi="Calibri" w:cs="Calibri"/>
                <w:b/>
                <w:bCs/>
                <w:color w:val="000000"/>
                <w:sz w:val="18"/>
                <w:szCs w:val="18"/>
              </w:rPr>
              <w:t>-</w:t>
            </w:r>
            <w:r w:rsidRPr="00AB6EEA">
              <w:rPr>
                <w:rFonts w:ascii="Sylfaen" w:eastAsia="Times New Roman" w:hAnsi="Sylfaen" w:cs="Sylfaen"/>
                <w:b/>
                <w:bCs/>
                <w:color w:val="000000"/>
                <w:sz w:val="18"/>
                <w:szCs w:val="18"/>
              </w:rPr>
              <w:t>გადაცემა</w:t>
            </w:r>
            <w:r w:rsidRPr="00AB6EEA">
              <w:rPr>
                <w:rFonts w:ascii="Calibri" w:eastAsia="Times New Roman" w:hAnsi="Calibri" w:cs="Calibri"/>
                <w:b/>
                <w:bCs/>
                <w:color w:val="000000"/>
                <w:sz w:val="18"/>
                <w:szCs w:val="18"/>
              </w:rPr>
              <w:t xml:space="preserve">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192.8</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200.0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192.8</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61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გადასახური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მასალის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შეძენა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192.8</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200.0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192.8</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20.02.2019</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27.03.2019</w:t>
            </w:r>
          </w:p>
        </w:tc>
      </w:tr>
      <w:tr w:rsidR="00AB6EEA" w:rsidRPr="00AB6EEA" w:rsidTr="00055984">
        <w:trPr>
          <w:trHeight w:val="106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02 05 08</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Sylfaen" w:eastAsia="Times New Roman" w:hAnsi="Sylfaen" w:cs="Sylfaen"/>
                <w:b/>
                <w:bCs/>
                <w:color w:val="000000"/>
                <w:sz w:val="18"/>
                <w:szCs w:val="18"/>
              </w:rPr>
              <w:t>მრავალბინიანი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საცხოვრებელი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სახლების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სარდაფებში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დამდგარი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წყლის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ამოსატუმბი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მოწყობილობების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შესყიდვა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80.7</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82.0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80.7</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117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lastRenderedPageBreak/>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მრავალბინიანი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საცხოვრებელი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სახლების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სარდაფებში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დამდგარი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წყლის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ამოსატუმბი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მოწყობილობების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შესყიდვა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80.7</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82.0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80.7</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27.11.2019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20.12.2019</w:t>
            </w:r>
          </w:p>
        </w:tc>
      </w:tr>
      <w:tr w:rsidR="00AB6EEA" w:rsidRPr="00AB6EEA" w:rsidTr="00055984">
        <w:trPr>
          <w:trHeight w:val="69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02 06 03</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Sylfaen" w:eastAsia="Times New Roman" w:hAnsi="Sylfaen" w:cs="Sylfaen"/>
                <w:b/>
                <w:bCs/>
                <w:color w:val="000000"/>
                <w:sz w:val="18"/>
                <w:szCs w:val="18"/>
              </w:rPr>
              <w:t>მემორიალური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დაფებისა</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და</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ძეგლების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მოწყობა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110.0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110.0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110.0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110.0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110.0</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61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პაოლო</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იაშვილისა</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და</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ტიციან</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ტაბიძის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ძეგლების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მოწყობა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110.0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110.0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110.0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110.0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110.0</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02.09.2019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მიმდ</w:t>
            </w:r>
          </w:p>
        </w:tc>
      </w:tr>
      <w:tr w:rsidR="00AB6EEA" w:rsidRPr="00AB6EEA" w:rsidTr="00055984">
        <w:trPr>
          <w:trHeight w:val="84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02 06 05</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Sylfaen" w:eastAsia="Times New Roman" w:hAnsi="Sylfaen" w:cs="Sylfaen"/>
                <w:b/>
                <w:bCs/>
                <w:color w:val="000000"/>
                <w:sz w:val="18"/>
                <w:szCs w:val="18"/>
              </w:rPr>
              <w:t>მრავალსართულიანი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საცხოვრებელი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სახლების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ფასადების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324.4</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333.9</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316.3</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8.1</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30.8</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8.1</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135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ჭავჭავაძის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გამზირის</w:t>
            </w:r>
            <w:r w:rsidRPr="00AB6EEA">
              <w:rPr>
                <w:rFonts w:ascii="Calibri" w:eastAsia="Times New Roman" w:hAnsi="Calibri" w:cs="Calibri"/>
                <w:color w:val="000000"/>
                <w:sz w:val="18"/>
                <w:szCs w:val="18"/>
              </w:rPr>
              <w:t xml:space="preserve"> #22,37,26,28-</w:t>
            </w:r>
            <w:r w:rsidRPr="00AB6EEA">
              <w:rPr>
                <w:rFonts w:ascii="Sylfaen" w:eastAsia="Times New Roman" w:hAnsi="Sylfaen" w:cs="Sylfaen"/>
                <w:color w:val="000000"/>
                <w:sz w:val="18"/>
                <w:szCs w:val="18"/>
              </w:rPr>
              <w:t>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ნიკეას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1/5-</w:t>
            </w:r>
            <w:r w:rsidRPr="00AB6EEA">
              <w:rPr>
                <w:rFonts w:ascii="Sylfaen" w:eastAsia="Times New Roman" w:hAnsi="Sylfaen" w:cs="Sylfaen"/>
                <w:color w:val="000000"/>
                <w:sz w:val="18"/>
                <w:szCs w:val="18"/>
              </w:rPr>
              <w:t>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და</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გუგუნავას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ქუჩის</w:t>
            </w:r>
            <w:r w:rsidRPr="00AB6EEA">
              <w:rPr>
                <w:rFonts w:ascii="Calibri" w:eastAsia="Times New Roman" w:hAnsi="Calibri" w:cs="Calibri"/>
                <w:color w:val="000000"/>
                <w:sz w:val="18"/>
                <w:szCs w:val="18"/>
              </w:rPr>
              <w:t xml:space="preserve"> #2-</w:t>
            </w:r>
            <w:r w:rsidRPr="00AB6EEA">
              <w:rPr>
                <w:rFonts w:ascii="Sylfaen" w:eastAsia="Times New Roman" w:hAnsi="Sylfaen" w:cs="Sylfaen"/>
                <w:color w:val="000000"/>
                <w:sz w:val="18"/>
                <w:szCs w:val="18"/>
              </w:rPr>
              <w:t>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მრავალსართულიანი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სახლების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ფასადების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324.4</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333.9</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316.3</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8.1</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30.8</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8.1</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11.06.2019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14.11.2019</w:t>
            </w:r>
          </w:p>
        </w:tc>
      </w:tr>
      <w:tr w:rsidR="00AB6EEA" w:rsidRPr="00AB6EEA" w:rsidTr="00055984">
        <w:trPr>
          <w:trHeight w:val="84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02 09</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Sylfaen" w:eastAsia="Times New Roman" w:hAnsi="Sylfaen" w:cs="Sylfaen"/>
                <w:b/>
                <w:bCs/>
                <w:color w:val="000000"/>
                <w:sz w:val="18"/>
                <w:szCs w:val="18"/>
              </w:rPr>
              <w:t>სტიქიის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შედეგად</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სალიკვიდაციო</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ღონისძიებების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განხორციელება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1014.4</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336.4</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855.2</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668.1</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9.8</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67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საქართველოს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მთავრობის</w:t>
            </w:r>
            <w:r w:rsidRPr="00AB6EEA">
              <w:rPr>
                <w:rFonts w:ascii="Calibri" w:eastAsia="Times New Roman" w:hAnsi="Calibri" w:cs="Calibri"/>
                <w:color w:val="000000"/>
                <w:sz w:val="18"/>
                <w:szCs w:val="18"/>
              </w:rPr>
              <w:t xml:space="preserve"> 2018 </w:t>
            </w:r>
            <w:r w:rsidRPr="00AB6EEA">
              <w:rPr>
                <w:rFonts w:ascii="Sylfaen" w:eastAsia="Times New Roman" w:hAnsi="Sylfaen" w:cs="Sylfaen"/>
                <w:color w:val="000000"/>
                <w:sz w:val="18"/>
                <w:szCs w:val="18"/>
              </w:rPr>
              <w:t>წლის</w:t>
            </w:r>
            <w:r w:rsidRPr="00AB6EEA">
              <w:rPr>
                <w:rFonts w:ascii="Calibri" w:eastAsia="Times New Roman" w:hAnsi="Calibri" w:cs="Calibri"/>
                <w:color w:val="000000"/>
                <w:sz w:val="18"/>
                <w:szCs w:val="18"/>
              </w:rPr>
              <w:t xml:space="preserve"> 3 </w:t>
            </w:r>
            <w:r w:rsidRPr="00AB6EEA">
              <w:rPr>
                <w:rFonts w:ascii="Sylfaen" w:eastAsia="Times New Roman" w:hAnsi="Sylfaen" w:cs="Sylfaen"/>
                <w:color w:val="000000"/>
                <w:sz w:val="18"/>
                <w:szCs w:val="18"/>
              </w:rPr>
              <w:t>მაისის</w:t>
            </w:r>
            <w:r w:rsidRPr="00AB6EEA">
              <w:rPr>
                <w:rFonts w:ascii="Calibri" w:eastAsia="Times New Roman" w:hAnsi="Calibri" w:cs="Calibri"/>
                <w:color w:val="000000"/>
                <w:sz w:val="18"/>
                <w:szCs w:val="18"/>
              </w:rPr>
              <w:t xml:space="preserve">  N957 </w:t>
            </w:r>
            <w:r w:rsidRPr="00AB6EEA">
              <w:rPr>
                <w:rFonts w:ascii="Sylfaen" w:eastAsia="Times New Roman" w:hAnsi="Sylfaen" w:cs="Sylfaen"/>
                <w:color w:val="000000"/>
                <w:sz w:val="18"/>
                <w:szCs w:val="18"/>
              </w:rPr>
              <w:t>განკარგულება</w:t>
            </w:r>
            <w:r w:rsidRPr="00AB6EEA">
              <w:rPr>
                <w:rFonts w:ascii="Calibri" w:eastAsia="Times New Roman" w:hAnsi="Calibri" w:cs="Calibri"/>
                <w:color w:val="000000"/>
                <w:sz w:val="18"/>
                <w:szCs w:val="18"/>
              </w:rPr>
              <w:t xml:space="preserve">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296.0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165.0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123.6</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123.5</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7.4</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24.09.2018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28.01.2019</w:t>
            </w:r>
          </w:p>
        </w:tc>
      </w:tr>
      <w:tr w:rsidR="00AB6EEA" w:rsidRPr="00AB6EEA" w:rsidTr="00055984">
        <w:trPr>
          <w:trHeight w:val="82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საქართველოს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მთავრობის</w:t>
            </w:r>
            <w:r w:rsidRPr="00AB6EEA">
              <w:rPr>
                <w:rFonts w:ascii="Calibri" w:eastAsia="Times New Roman" w:hAnsi="Calibri" w:cs="Calibri"/>
                <w:color w:val="000000"/>
                <w:sz w:val="18"/>
                <w:szCs w:val="18"/>
              </w:rPr>
              <w:t xml:space="preserve"> 2018 </w:t>
            </w:r>
            <w:r w:rsidRPr="00AB6EEA">
              <w:rPr>
                <w:rFonts w:ascii="Sylfaen" w:eastAsia="Times New Roman" w:hAnsi="Sylfaen" w:cs="Sylfaen"/>
                <w:color w:val="000000"/>
                <w:sz w:val="18"/>
                <w:szCs w:val="18"/>
              </w:rPr>
              <w:t>წლის</w:t>
            </w:r>
            <w:r w:rsidRPr="00AB6EEA">
              <w:rPr>
                <w:rFonts w:ascii="Calibri" w:eastAsia="Times New Roman" w:hAnsi="Calibri" w:cs="Calibri"/>
                <w:color w:val="000000"/>
                <w:sz w:val="18"/>
                <w:szCs w:val="18"/>
              </w:rPr>
              <w:t xml:space="preserve"> 13 </w:t>
            </w:r>
            <w:r w:rsidRPr="00AB6EEA">
              <w:rPr>
                <w:rFonts w:ascii="Sylfaen" w:eastAsia="Times New Roman" w:hAnsi="Sylfaen" w:cs="Sylfaen"/>
                <w:color w:val="000000"/>
                <w:sz w:val="18"/>
                <w:szCs w:val="18"/>
              </w:rPr>
              <w:t>დეკემბრის</w:t>
            </w:r>
            <w:r w:rsidRPr="00AB6EEA">
              <w:rPr>
                <w:rFonts w:ascii="Calibri" w:eastAsia="Times New Roman" w:hAnsi="Calibri" w:cs="Calibri"/>
                <w:color w:val="000000"/>
                <w:sz w:val="18"/>
                <w:szCs w:val="18"/>
              </w:rPr>
              <w:t xml:space="preserve">  N2367 </w:t>
            </w:r>
            <w:r w:rsidRPr="00AB6EEA">
              <w:rPr>
                <w:rFonts w:ascii="Sylfaen" w:eastAsia="Times New Roman" w:hAnsi="Sylfaen" w:cs="Sylfaen"/>
                <w:color w:val="000000"/>
                <w:sz w:val="18"/>
                <w:szCs w:val="18"/>
              </w:rPr>
              <w:t>განკარგულება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591.7</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171.4</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571.6</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420.3</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02.12.2018</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20.01.2019</w:t>
            </w:r>
          </w:p>
        </w:tc>
      </w:tr>
      <w:tr w:rsidR="00AB6EEA" w:rsidRPr="00AB6EEA" w:rsidTr="00055984">
        <w:trPr>
          <w:trHeight w:val="8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საქართველოს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მთავრობის</w:t>
            </w:r>
            <w:r w:rsidRPr="00AB6EEA">
              <w:rPr>
                <w:rFonts w:ascii="Calibri" w:eastAsia="Times New Roman" w:hAnsi="Calibri" w:cs="Calibri"/>
                <w:color w:val="000000"/>
                <w:sz w:val="18"/>
                <w:szCs w:val="18"/>
              </w:rPr>
              <w:t xml:space="preserve"> 2019 </w:t>
            </w:r>
            <w:r w:rsidRPr="00AB6EEA">
              <w:rPr>
                <w:rFonts w:ascii="Sylfaen" w:eastAsia="Times New Roman" w:hAnsi="Sylfaen" w:cs="Sylfaen"/>
                <w:color w:val="000000"/>
                <w:sz w:val="18"/>
                <w:szCs w:val="18"/>
              </w:rPr>
              <w:t>წლის</w:t>
            </w:r>
            <w:r w:rsidRPr="00AB6EEA">
              <w:rPr>
                <w:rFonts w:ascii="Calibri" w:eastAsia="Times New Roman" w:hAnsi="Calibri" w:cs="Calibri"/>
                <w:color w:val="000000"/>
                <w:sz w:val="18"/>
                <w:szCs w:val="18"/>
              </w:rPr>
              <w:t xml:space="preserve"> 25 </w:t>
            </w:r>
            <w:r w:rsidRPr="00AB6EEA">
              <w:rPr>
                <w:rFonts w:ascii="Sylfaen" w:eastAsia="Times New Roman" w:hAnsi="Sylfaen" w:cs="Sylfaen"/>
                <w:color w:val="000000"/>
                <w:sz w:val="18"/>
                <w:szCs w:val="18"/>
              </w:rPr>
              <w:t>აპრილის</w:t>
            </w:r>
            <w:r w:rsidRPr="00AB6EEA">
              <w:rPr>
                <w:rFonts w:ascii="Calibri" w:eastAsia="Times New Roman" w:hAnsi="Calibri" w:cs="Calibri"/>
                <w:color w:val="000000"/>
                <w:sz w:val="18"/>
                <w:szCs w:val="18"/>
              </w:rPr>
              <w:t xml:space="preserve"> N986 </w:t>
            </w:r>
            <w:r w:rsidRPr="00AB6EEA">
              <w:rPr>
                <w:rFonts w:ascii="Sylfaen" w:eastAsia="Times New Roman" w:hAnsi="Sylfaen" w:cs="Sylfaen"/>
                <w:color w:val="000000"/>
                <w:sz w:val="18"/>
                <w:szCs w:val="18"/>
              </w:rPr>
              <w:t>განკარგულება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126.7</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160.0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124.3</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2.4</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02.04.2019</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10.11.2019</w:t>
            </w:r>
          </w:p>
        </w:tc>
      </w:tr>
      <w:tr w:rsidR="00AB6EEA" w:rsidRPr="00AB6EEA" w:rsidTr="00055984">
        <w:trPr>
          <w:trHeight w:val="94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03 02 01</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Sylfaen" w:eastAsia="Times New Roman" w:hAnsi="Sylfaen" w:cs="Sylfaen"/>
                <w:b/>
                <w:bCs/>
                <w:color w:val="000000"/>
                <w:sz w:val="18"/>
                <w:szCs w:val="18"/>
              </w:rPr>
              <w:t>ქალაქის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გამწვანების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მოვლა</w:t>
            </w:r>
            <w:r w:rsidRPr="00AB6EEA">
              <w:rPr>
                <w:rFonts w:ascii="Calibri" w:eastAsia="Times New Roman" w:hAnsi="Calibri" w:cs="Calibri"/>
                <w:b/>
                <w:bCs/>
                <w:color w:val="000000"/>
                <w:sz w:val="18"/>
                <w:szCs w:val="18"/>
              </w:rPr>
              <w:t>-</w:t>
            </w:r>
            <w:r w:rsidRPr="00AB6EEA">
              <w:rPr>
                <w:rFonts w:ascii="Sylfaen" w:eastAsia="Times New Roman" w:hAnsi="Sylfaen" w:cs="Sylfaen"/>
                <w:b/>
                <w:bCs/>
                <w:color w:val="000000"/>
                <w:sz w:val="18"/>
                <w:szCs w:val="18"/>
              </w:rPr>
              <w:t>პატრონობისა</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და</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სკვერების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კეთილმოწყობის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ღონისძიებები</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485.1</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878.8</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97.0</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388.2</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42.0</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42.0</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85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ავანგარდის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ტერიტორიულ</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უბანში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სკვერის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r w:rsidRPr="00AB6EEA">
              <w:rPr>
                <w:rFonts w:ascii="Calibri" w:eastAsia="Times New Roman" w:hAnsi="Calibri" w:cs="Calibri"/>
                <w:color w:val="000000"/>
                <w:sz w:val="18"/>
                <w:szCs w:val="18"/>
              </w:rPr>
              <w:t xml:space="preserve">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485.1</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524.2</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97.0</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388.2</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24.3</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24.3</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14.11.2019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მიმდ</w:t>
            </w:r>
          </w:p>
        </w:tc>
      </w:tr>
      <w:tr w:rsidR="00AB6EEA" w:rsidRPr="00AB6EEA" w:rsidTr="00055984">
        <w:trPr>
          <w:trHeight w:val="102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სოლომონ</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პირველის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ქუჩა</w:t>
            </w:r>
            <w:r w:rsidRPr="00AB6EEA">
              <w:rPr>
                <w:rFonts w:ascii="Calibri" w:eastAsia="Times New Roman" w:hAnsi="Calibri" w:cs="Calibri"/>
                <w:color w:val="000000"/>
                <w:sz w:val="18"/>
                <w:szCs w:val="18"/>
              </w:rPr>
              <w:t xml:space="preserve"> #53-</w:t>
            </w:r>
            <w:r w:rsidRPr="00AB6EEA">
              <w:rPr>
                <w:rFonts w:ascii="Sylfaen" w:eastAsia="Times New Roman" w:hAnsi="Sylfaen" w:cs="Sylfaen"/>
                <w:color w:val="000000"/>
                <w:sz w:val="18"/>
                <w:szCs w:val="18"/>
              </w:rPr>
              <w:t>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მიმდებარედ</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ხარაზოვის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სკვერში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დინამიკური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პროგრამირებადი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შადრევნის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მოწყობა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354.6</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17.7</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17.7</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r>
      <w:tr w:rsidR="00AB6EEA" w:rsidRPr="00AB6EEA" w:rsidTr="00055984">
        <w:trPr>
          <w:trHeight w:val="51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lastRenderedPageBreak/>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ლეონიძის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ქუჩაზე</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არსებული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სკვერის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141.2</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141.6</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113.9</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27.3</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7.1</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7.1</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14.11.2019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მიმდ</w:t>
            </w:r>
          </w:p>
        </w:tc>
      </w:tr>
      <w:tr w:rsidR="00AB6EEA" w:rsidRPr="00AB6EEA" w:rsidTr="00055984">
        <w:trPr>
          <w:trHeight w:val="84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04 02</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Sylfaen" w:eastAsia="Times New Roman" w:hAnsi="Sylfaen" w:cs="Sylfaen"/>
                <w:b/>
                <w:bCs/>
                <w:color w:val="000000"/>
                <w:sz w:val="18"/>
                <w:szCs w:val="18"/>
              </w:rPr>
              <w:t>საგანმანათლებლო</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ინფრასტრუქტურის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განვითარება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2313.7</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149.6</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2321.4</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2016.6</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147.5</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23.6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11.8</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79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საქართველოს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მთავრობის</w:t>
            </w:r>
            <w:r w:rsidRPr="00AB6EEA">
              <w:rPr>
                <w:rFonts w:ascii="Calibri" w:eastAsia="Times New Roman" w:hAnsi="Calibri" w:cs="Calibri"/>
                <w:color w:val="000000"/>
                <w:sz w:val="18"/>
                <w:szCs w:val="18"/>
              </w:rPr>
              <w:t xml:space="preserve"> 2019 </w:t>
            </w:r>
            <w:r w:rsidRPr="00AB6EEA">
              <w:rPr>
                <w:rFonts w:ascii="Sylfaen" w:eastAsia="Times New Roman" w:hAnsi="Sylfaen" w:cs="Sylfaen"/>
                <w:color w:val="000000"/>
                <w:sz w:val="18"/>
                <w:szCs w:val="18"/>
              </w:rPr>
              <w:t>წლის</w:t>
            </w:r>
            <w:r w:rsidRPr="00AB6EEA">
              <w:rPr>
                <w:rFonts w:ascii="Calibri" w:eastAsia="Times New Roman" w:hAnsi="Calibri" w:cs="Calibri"/>
                <w:color w:val="000000"/>
                <w:sz w:val="18"/>
                <w:szCs w:val="18"/>
              </w:rPr>
              <w:t xml:space="preserve"> 18 </w:t>
            </w:r>
            <w:r w:rsidRPr="00AB6EEA">
              <w:rPr>
                <w:rFonts w:ascii="Sylfaen" w:eastAsia="Times New Roman" w:hAnsi="Sylfaen" w:cs="Sylfaen"/>
                <w:color w:val="000000"/>
                <w:sz w:val="18"/>
                <w:szCs w:val="18"/>
              </w:rPr>
              <w:t>იანვრის</w:t>
            </w:r>
            <w:r w:rsidRPr="00AB6EEA">
              <w:rPr>
                <w:rFonts w:ascii="Calibri" w:eastAsia="Times New Roman" w:hAnsi="Calibri" w:cs="Calibri"/>
                <w:color w:val="000000"/>
                <w:sz w:val="18"/>
                <w:szCs w:val="18"/>
              </w:rPr>
              <w:t xml:space="preserve"> N13 </w:t>
            </w:r>
            <w:r w:rsidRPr="00AB6EEA">
              <w:rPr>
                <w:rFonts w:ascii="Sylfaen" w:eastAsia="Times New Roman" w:hAnsi="Sylfaen" w:cs="Sylfaen"/>
                <w:color w:val="000000"/>
                <w:sz w:val="18"/>
                <w:szCs w:val="18"/>
              </w:rPr>
              <w:t>განკარგულება</w:t>
            </w:r>
            <w:r w:rsidRPr="00AB6EEA">
              <w:rPr>
                <w:rFonts w:ascii="Calibri" w:eastAsia="Times New Roman" w:hAnsi="Calibri" w:cs="Calibri"/>
                <w:color w:val="000000"/>
                <w:sz w:val="18"/>
                <w:szCs w:val="18"/>
              </w:rPr>
              <w:t xml:space="preserve">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1842.8</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2000.0</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1707.1</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135.7</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23.07.2019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მიმდ</w:t>
            </w:r>
          </w:p>
        </w:tc>
      </w:tr>
      <w:tr w:rsidR="00AB6EEA" w:rsidRPr="00AB6EEA" w:rsidTr="00055984">
        <w:trPr>
          <w:trHeight w:val="61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N15 </w:t>
            </w:r>
            <w:r w:rsidRPr="00AB6EEA">
              <w:rPr>
                <w:rFonts w:ascii="Sylfaen" w:eastAsia="Times New Roman" w:hAnsi="Sylfaen" w:cs="Sylfaen"/>
                <w:color w:val="000000"/>
                <w:sz w:val="18"/>
                <w:szCs w:val="18"/>
              </w:rPr>
              <w:t>და</w:t>
            </w:r>
            <w:r w:rsidRPr="00AB6EEA">
              <w:rPr>
                <w:rFonts w:ascii="Calibri" w:eastAsia="Times New Roman" w:hAnsi="Calibri" w:cs="Calibri"/>
                <w:color w:val="000000"/>
                <w:sz w:val="18"/>
                <w:szCs w:val="18"/>
              </w:rPr>
              <w:t xml:space="preserve"> N33 </w:t>
            </w:r>
            <w:r w:rsidRPr="00AB6EEA">
              <w:rPr>
                <w:rFonts w:ascii="Sylfaen" w:eastAsia="Times New Roman" w:hAnsi="Sylfaen" w:cs="Sylfaen"/>
                <w:color w:val="000000"/>
                <w:sz w:val="18"/>
                <w:szCs w:val="18"/>
              </w:rPr>
              <w:t>საბავშვო</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ბაღების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მიშენებები</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470.9</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149.6</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321.4</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309.5</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11.8</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23.6</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11.8</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09.10.2018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16.05.2019</w:t>
            </w:r>
          </w:p>
        </w:tc>
      </w:tr>
      <w:tr w:rsidR="00AB6EEA" w:rsidRPr="00AB6EEA" w:rsidTr="00055984">
        <w:trPr>
          <w:trHeight w:val="1530"/>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05 01 10</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სხვადასხვა</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სახეობის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სპორტულ</w:t>
            </w:r>
            <w:r w:rsidRPr="00AB6EEA">
              <w:rPr>
                <w:rFonts w:ascii="Calibri" w:eastAsia="Times New Roman" w:hAnsi="Calibri" w:cs="Calibri"/>
                <w:b/>
                <w:bCs/>
                <w:color w:val="000000"/>
                <w:sz w:val="18"/>
                <w:szCs w:val="18"/>
              </w:rPr>
              <w:t xml:space="preserve"> - </w:t>
            </w:r>
            <w:r w:rsidRPr="00AB6EEA">
              <w:rPr>
                <w:rFonts w:ascii="Sylfaen" w:eastAsia="Times New Roman" w:hAnsi="Sylfaen" w:cs="Sylfaen"/>
                <w:b/>
                <w:bCs/>
                <w:color w:val="000000"/>
                <w:sz w:val="18"/>
                <w:szCs w:val="18"/>
              </w:rPr>
              <w:t>გამაჯანსაღებელი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და</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დასასვენებლად</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განკუთვნილი</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ობიექტების</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მოწყობა</w:t>
            </w:r>
            <w:r w:rsidRPr="00AB6EEA">
              <w:rPr>
                <w:rFonts w:ascii="Calibri" w:eastAsia="Times New Roman" w:hAnsi="Calibri" w:cs="Calibri"/>
                <w:b/>
                <w:bCs/>
                <w:color w:val="000000"/>
                <w:sz w:val="18"/>
                <w:szCs w:val="18"/>
              </w:rPr>
              <w:t xml:space="preserve"> - </w:t>
            </w:r>
            <w:r w:rsidRPr="00AB6EEA">
              <w:rPr>
                <w:rFonts w:ascii="Sylfaen" w:eastAsia="Times New Roman" w:hAnsi="Sylfaen" w:cs="Sylfaen"/>
                <w:b/>
                <w:bCs/>
                <w:color w:val="000000"/>
                <w:sz w:val="18"/>
                <w:szCs w:val="18"/>
              </w:rPr>
              <w:t>რეაბილიტაცია</w:t>
            </w:r>
            <w:r w:rsidRPr="00AB6EEA">
              <w:rPr>
                <w:rFonts w:ascii="Calibri" w:eastAsia="Times New Roman" w:hAnsi="Calibri" w:cs="Calibri"/>
                <w:b/>
                <w:bCs/>
                <w:color w:val="000000"/>
                <w:sz w:val="18"/>
                <w:szCs w:val="18"/>
              </w:rPr>
              <w:t xml:space="preserve"> -</w:t>
            </w:r>
            <w:r w:rsidRPr="00AB6EEA">
              <w:rPr>
                <w:rFonts w:ascii="Sylfaen" w:eastAsia="Times New Roman" w:hAnsi="Sylfaen" w:cs="Sylfaen"/>
                <w:b/>
                <w:bCs/>
                <w:color w:val="000000"/>
                <w:sz w:val="18"/>
                <w:szCs w:val="18"/>
              </w:rPr>
              <w:t>ექსპლოატაცია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743.8</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0.0</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755.2</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635.9</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107.9</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385.7</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107.9</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b/>
                <w:bCs/>
                <w:color w:val="000000"/>
                <w:sz w:val="18"/>
                <w:szCs w:val="18"/>
              </w:rPr>
            </w:pPr>
            <w:r w:rsidRPr="00AB6EEA">
              <w:rPr>
                <w:rFonts w:ascii="Calibri" w:eastAsia="Times New Roman" w:hAnsi="Calibri" w:cs="Calibri"/>
                <w:b/>
                <w:bCs/>
                <w:color w:val="000000"/>
                <w:sz w:val="18"/>
                <w:szCs w:val="18"/>
              </w:rPr>
              <w:t> </w:t>
            </w:r>
          </w:p>
        </w:tc>
      </w:tr>
      <w:tr w:rsidR="00AB6EEA" w:rsidRPr="00AB6EEA" w:rsidTr="00055984">
        <w:trPr>
          <w:trHeight w:val="76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მარტივი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ტიპის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სპორტული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მოედნების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მოწყობა</w:t>
            </w:r>
            <w:r w:rsidRPr="00AB6EEA">
              <w:rPr>
                <w:rFonts w:ascii="Calibri" w:eastAsia="Times New Roman" w:hAnsi="Calibri" w:cs="Calibri"/>
                <w:color w:val="000000"/>
                <w:sz w:val="18"/>
                <w:szCs w:val="18"/>
              </w:rPr>
              <w:t>-</w:t>
            </w:r>
            <w:r w:rsidRPr="00AB6EEA">
              <w:rPr>
                <w:rFonts w:ascii="Sylfaen" w:eastAsia="Times New Roman" w:hAnsi="Sylfaen" w:cs="Sylfaen"/>
                <w:color w:val="000000"/>
                <w:sz w:val="18"/>
                <w:szCs w:val="18"/>
              </w:rPr>
              <w:t>რეაბილიტაცია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366.9</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368.1</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268.4</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98.5</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366.9</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98.5</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25.04.2019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Sylfaen" w:eastAsia="Times New Roman" w:hAnsi="Sylfaen" w:cs="Sylfaen"/>
                <w:color w:val="000000"/>
                <w:sz w:val="18"/>
                <w:szCs w:val="18"/>
              </w:rPr>
              <w:t>მიმდინარეობს</w:t>
            </w:r>
          </w:p>
        </w:tc>
      </w:tr>
      <w:tr w:rsidR="00AB6EEA" w:rsidRPr="00AB6EEA" w:rsidTr="00055984">
        <w:trPr>
          <w:trHeight w:val="765"/>
        </w:trPr>
        <w:tc>
          <w:tcPr>
            <w:tcW w:w="36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2160" w:type="dxa"/>
            <w:shd w:val="clear" w:color="auto" w:fill="FFFFFF" w:themeFill="background1"/>
            <w:vAlign w:val="center"/>
            <w:hideMark/>
          </w:tcPr>
          <w:p w:rsidR="00AB6EEA" w:rsidRPr="00055984" w:rsidRDefault="00AB6EEA" w:rsidP="00055984">
            <w:pPr>
              <w:spacing w:after="0" w:line="240" w:lineRule="auto"/>
              <w:jc w:val="center"/>
              <w:rPr>
                <w:rFonts w:ascii="Sylfaen" w:eastAsia="Times New Roman" w:hAnsi="Sylfaen" w:cs="Calibri"/>
                <w:color w:val="000000"/>
                <w:sz w:val="18"/>
                <w:szCs w:val="18"/>
                <w:lang w:val="ka-GE"/>
              </w:rPr>
            </w:pPr>
            <w:r w:rsidRPr="00AB6EEA">
              <w:rPr>
                <w:rFonts w:ascii="Sylfaen" w:eastAsia="Times New Roman" w:hAnsi="Sylfaen" w:cs="Sylfaen"/>
                <w:color w:val="000000"/>
                <w:sz w:val="18"/>
                <w:szCs w:val="18"/>
              </w:rPr>
              <w:t>მარტივი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ტიპის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სპორტული</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მოედნების</w:t>
            </w:r>
            <w:r w:rsidRPr="00AB6EEA">
              <w:rPr>
                <w:rFonts w:ascii="Calibri" w:eastAsia="Times New Roman" w:hAnsi="Calibri" w:cs="Calibri"/>
                <w:color w:val="000000"/>
                <w:sz w:val="18"/>
                <w:szCs w:val="18"/>
              </w:rPr>
              <w:t xml:space="preserve"> </w:t>
            </w:r>
            <w:r w:rsidRPr="00AB6EEA">
              <w:rPr>
                <w:rFonts w:ascii="Sylfaen" w:eastAsia="Times New Roman" w:hAnsi="Sylfaen" w:cs="Sylfaen"/>
                <w:color w:val="000000"/>
                <w:sz w:val="18"/>
                <w:szCs w:val="18"/>
              </w:rPr>
              <w:t>მოწყობა</w:t>
            </w:r>
            <w:r w:rsidRPr="00AB6EEA">
              <w:rPr>
                <w:rFonts w:ascii="Calibri" w:eastAsia="Times New Roman" w:hAnsi="Calibri" w:cs="Calibri"/>
                <w:color w:val="000000"/>
                <w:sz w:val="18"/>
                <w:szCs w:val="18"/>
              </w:rPr>
              <w:t>-</w:t>
            </w:r>
            <w:r w:rsidRPr="00AB6EEA">
              <w:rPr>
                <w:rFonts w:ascii="Sylfaen" w:eastAsia="Times New Roman" w:hAnsi="Sylfaen" w:cs="Sylfaen"/>
                <w:color w:val="000000"/>
                <w:sz w:val="18"/>
                <w:szCs w:val="18"/>
              </w:rPr>
              <w:t>რეაბილიტაცია</w:t>
            </w:r>
            <w:r w:rsidRPr="00AB6EEA">
              <w:rPr>
                <w:rFonts w:ascii="Calibri" w:eastAsia="Times New Roman" w:hAnsi="Calibri" w:cs="Calibri"/>
                <w:color w:val="000000"/>
                <w:sz w:val="18"/>
                <w:szCs w:val="18"/>
              </w:rPr>
              <w:t xml:space="preserve"> 1967 </w:t>
            </w:r>
            <w:r w:rsidR="00055984">
              <w:rPr>
                <w:rFonts w:ascii="Sylfaen" w:eastAsia="Times New Roman" w:hAnsi="Sylfaen" w:cs="Calibri"/>
                <w:color w:val="000000"/>
                <w:sz w:val="18"/>
                <w:szCs w:val="18"/>
                <w:lang w:val="ka-GE"/>
              </w:rPr>
              <w:t>განკარგულება</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376.9</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w:t>
            </w:r>
          </w:p>
        </w:tc>
        <w:tc>
          <w:tcPr>
            <w:tcW w:w="99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387.1</w:t>
            </w:r>
          </w:p>
        </w:tc>
        <w:tc>
          <w:tcPr>
            <w:tcW w:w="90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367.5</w:t>
            </w:r>
          </w:p>
        </w:tc>
        <w:tc>
          <w:tcPr>
            <w:tcW w:w="81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9.4</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18.8</w:t>
            </w:r>
          </w:p>
        </w:tc>
        <w:tc>
          <w:tcPr>
            <w:tcW w:w="117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9.4</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 xml:space="preserve">17.10.2019 </w:t>
            </w:r>
          </w:p>
        </w:tc>
        <w:tc>
          <w:tcPr>
            <w:tcW w:w="1080" w:type="dxa"/>
            <w:shd w:val="clear" w:color="auto" w:fill="FFFFFF" w:themeFill="background1"/>
            <w:vAlign w:val="center"/>
            <w:hideMark/>
          </w:tcPr>
          <w:p w:rsidR="00AB6EEA" w:rsidRPr="00AB6EEA" w:rsidRDefault="00AB6EEA" w:rsidP="00AB6EEA">
            <w:pPr>
              <w:spacing w:after="0" w:line="240" w:lineRule="auto"/>
              <w:jc w:val="center"/>
              <w:rPr>
                <w:rFonts w:ascii="Calibri" w:eastAsia="Times New Roman" w:hAnsi="Calibri" w:cs="Calibri"/>
                <w:color w:val="000000"/>
                <w:sz w:val="18"/>
                <w:szCs w:val="18"/>
              </w:rPr>
            </w:pPr>
            <w:r w:rsidRPr="00AB6EEA">
              <w:rPr>
                <w:rFonts w:ascii="Calibri" w:eastAsia="Times New Roman" w:hAnsi="Calibri" w:cs="Calibri"/>
                <w:color w:val="000000"/>
                <w:sz w:val="18"/>
                <w:szCs w:val="18"/>
              </w:rPr>
              <w:t>23.12.2019</w:t>
            </w:r>
          </w:p>
        </w:tc>
      </w:tr>
    </w:tbl>
    <w:p w:rsidR="00AB6EEA" w:rsidRDefault="00AB6EEA" w:rsidP="004E564C">
      <w:pPr>
        <w:spacing w:after="0" w:line="360" w:lineRule="auto"/>
        <w:ind w:firstLine="567"/>
        <w:jc w:val="both"/>
        <w:rPr>
          <w:rFonts w:ascii="Sylfaen" w:hAnsi="Sylfaen" w:cs="Aparajita"/>
          <w:b/>
          <w:sz w:val="18"/>
          <w:szCs w:val="18"/>
          <w:lang w:val="ka-GE"/>
        </w:rPr>
      </w:pPr>
    </w:p>
    <w:p w:rsidR="00383583" w:rsidRDefault="00383583" w:rsidP="004E564C">
      <w:pPr>
        <w:spacing w:after="0" w:line="360" w:lineRule="auto"/>
        <w:ind w:firstLine="567"/>
        <w:jc w:val="both"/>
        <w:rPr>
          <w:rFonts w:ascii="Sylfaen" w:hAnsi="Sylfaen" w:cs="Aparajita"/>
          <w:b/>
          <w:sz w:val="18"/>
          <w:szCs w:val="18"/>
          <w:lang w:val="ka-GE"/>
        </w:rPr>
      </w:pPr>
    </w:p>
    <w:p w:rsidR="00383583" w:rsidRDefault="00383583" w:rsidP="004E564C">
      <w:pPr>
        <w:spacing w:after="0" w:line="360" w:lineRule="auto"/>
        <w:ind w:firstLine="567"/>
        <w:jc w:val="both"/>
        <w:rPr>
          <w:rFonts w:ascii="Sylfaen" w:hAnsi="Sylfaen" w:cs="Aparajita"/>
          <w:b/>
          <w:sz w:val="18"/>
          <w:szCs w:val="18"/>
          <w:lang w:val="ka-GE"/>
        </w:rPr>
      </w:pPr>
    </w:p>
    <w:p w:rsidR="00383583" w:rsidRDefault="00AA2C15" w:rsidP="004E564C">
      <w:pPr>
        <w:spacing w:after="0" w:line="360" w:lineRule="auto"/>
        <w:ind w:firstLine="567"/>
        <w:jc w:val="both"/>
        <w:rPr>
          <w:rFonts w:ascii="Sylfaen" w:hAnsi="Sylfaen" w:cs="Aparajita"/>
          <w:b/>
          <w:sz w:val="18"/>
          <w:szCs w:val="18"/>
          <w:lang w:val="ka-GE"/>
        </w:rPr>
      </w:pPr>
      <w:r>
        <w:rPr>
          <w:rFonts w:ascii="Sylfaen" w:hAnsi="Sylfaen" w:cs="Aparajita"/>
          <w:b/>
          <w:sz w:val="18"/>
          <w:szCs w:val="18"/>
        </w:rPr>
        <w:t xml:space="preserve">V </w:t>
      </w:r>
      <w:r>
        <w:rPr>
          <w:rFonts w:ascii="Sylfaen" w:hAnsi="Sylfaen" w:cs="Aparajita"/>
          <w:b/>
          <w:sz w:val="18"/>
          <w:szCs w:val="18"/>
          <w:lang w:val="ka-GE"/>
        </w:rPr>
        <w:t>თავი.  ა(ა)იპ-ების ბიუჯეტების შესრულება</w:t>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1530"/>
        <w:gridCol w:w="1530"/>
        <w:gridCol w:w="1890"/>
      </w:tblGrid>
      <w:tr w:rsidR="00AA2C15" w:rsidRPr="00AA2C15" w:rsidTr="00AA2C15">
        <w:trPr>
          <w:trHeight w:val="900"/>
        </w:trPr>
        <w:tc>
          <w:tcPr>
            <w:tcW w:w="585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სულ იურიდიული პირები</w:t>
            </w:r>
          </w:p>
        </w:tc>
        <w:tc>
          <w:tcPr>
            <w:tcW w:w="153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სულ</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წლის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ფაქტი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საკუთარი სახსრები</w:t>
            </w:r>
          </w:p>
        </w:tc>
        <w:tc>
          <w:tcPr>
            <w:tcW w:w="189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მ</w:t>
            </w:r>
            <w:r w:rsidRPr="00AA2C15">
              <w:rPr>
                <w:rFonts w:ascii="Calibri" w:eastAsia="Times New Roman" w:hAnsi="Calibri" w:cs="Calibri"/>
                <w:color w:val="000000"/>
                <w:sz w:val="20"/>
                <w:szCs w:val="20"/>
              </w:rPr>
              <w:t>.</w:t>
            </w:r>
            <w:r w:rsidRPr="00AA2C15">
              <w:rPr>
                <w:rFonts w:ascii="Sylfaen" w:eastAsia="Times New Roman" w:hAnsi="Sylfaen" w:cs="Sylfaen"/>
                <w:color w:val="000000"/>
                <w:sz w:val="20"/>
                <w:szCs w:val="20"/>
              </w:rPr>
              <w:t>შ</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მუნიციპალური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ბიუჯეტი</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შემოსულობები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32682.5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908.6</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31773.9</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32682.5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908.6</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31773.9</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სხვა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31773.9</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31773.9</w:t>
            </w:r>
          </w:p>
        </w:tc>
      </w:tr>
      <w:tr w:rsidR="00AA2C15" w:rsidRPr="00AA2C15" w:rsidTr="00AA2C15">
        <w:trPr>
          <w:trHeight w:val="9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დამატებითი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მომსახურება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შინაური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ცხოველების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სამედიცო</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მომსახურება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მაკულატურის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რეალიზაცია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და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სხვა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857.1</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857.1</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51.5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51.5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არაფინანსური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გარეშე</w:t>
            </w:r>
            <w:r w:rsidRPr="00AA2C15">
              <w:rPr>
                <w:rFonts w:ascii="Calibri" w:eastAsia="Times New Roman" w:hAnsi="Calibri" w:cs="Calibri"/>
                <w:color w:val="000000"/>
                <w:sz w:val="20"/>
                <w:szCs w:val="20"/>
              </w:rPr>
              <w:t>)</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ვალდებულებების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გადასახდელები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32350.6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576.7</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31773.9</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31771.3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575.2</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31196.1</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შრომის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ანაზღაურება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19926.7</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222.2</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19704.5</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საქონელი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და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მომსახურება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10850.8</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260.4</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10590.4</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lastRenderedPageBreak/>
              <w:t xml:space="preserve">        </w:t>
            </w:r>
            <w:r w:rsidRPr="00AA2C15">
              <w:rPr>
                <w:rFonts w:ascii="Sylfaen" w:eastAsia="Times New Roman" w:hAnsi="Sylfaen" w:cs="Sylfaen"/>
                <w:color w:val="000000"/>
                <w:sz w:val="20"/>
                <w:szCs w:val="20"/>
              </w:rPr>
              <w:t>პროცენტი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სუბსიდიები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სოციალური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უზრუნველყოფა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264.5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264.5</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სხვა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729.3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92.6</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636.7</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არაფინანსური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579.3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577.8</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გარეშე</w:t>
            </w:r>
            <w:r w:rsidRPr="00AA2C15">
              <w:rPr>
                <w:rFonts w:ascii="Calibri" w:eastAsia="Times New Roman" w:hAnsi="Calibri" w:cs="Calibri"/>
                <w:color w:val="000000"/>
                <w:sz w:val="20"/>
                <w:szCs w:val="20"/>
              </w:rPr>
              <w:t>)</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ვალდებულებების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ცვლილება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331.9</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331.9</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900"/>
        </w:trPr>
        <w:tc>
          <w:tcPr>
            <w:tcW w:w="585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ა(ა)იპ "ქუთაისის არქიტექტურის, ურბანული დაგეგმარებისა და ძეგლთა დაცვის სააგენტო"</w:t>
            </w:r>
          </w:p>
        </w:tc>
        <w:tc>
          <w:tcPr>
            <w:tcW w:w="153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სულ</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წლის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ფაქტი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საკუთარი სახსრები</w:t>
            </w:r>
          </w:p>
        </w:tc>
        <w:tc>
          <w:tcPr>
            <w:tcW w:w="189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მ</w:t>
            </w:r>
            <w:r w:rsidRPr="00AA2C15">
              <w:rPr>
                <w:rFonts w:ascii="Calibri" w:eastAsia="Times New Roman" w:hAnsi="Calibri" w:cs="Calibri"/>
                <w:color w:val="000000"/>
                <w:sz w:val="20"/>
                <w:szCs w:val="20"/>
              </w:rPr>
              <w:t>.</w:t>
            </w:r>
            <w:r w:rsidRPr="00AA2C15">
              <w:rPr>
                <w:rFonts w:ascii="Sylfaen" w:eastAsia="Times New Roman" w:hAnsi="Sylfaen" w:cs="Sylfaen"/>
                <w:color w:val="000000"/>
                <w:sz w:val="20"/>
                <w:szCs w:val="20"/>
              </w:rPr>
              <w:t>შ</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მუნიციპალური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ბიუჯეტი</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შემოსულობები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266.3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266.3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266.3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266.3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სხვა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266.3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266.3</w:t>
            </w:r>
          </w:p>
        </w:tc>
      </w:tr>
      <w:tr w:rsidR="00AA2C15" w:rsidRPr="00AA2C15" w:rsidTr="00AA2C15">
        <w:trPr>
          <w:trHeight w:val="9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დამატებითი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მომსახურება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შინაური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ცხოველების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სამედიცო</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მომსახურება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მაკულატურის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რეალიზაცია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და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სხვა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არაფინანსური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გარეშე</w:t>
            </w:r>
            <w:r w:rsidRPr="00AA2C15">
              <w:rPr>
                <w:rFonts w:ascii="Calibri" w:eastAsia="Times New Roman" w:hAnsi="Calibri" w:cs="Calibri"/>
                <w:color w:val="000000"/>
                <w:sz w:val="20"/>
                <w:szCs w:val="20"/>
              </w:rPr>
              <w:t>)</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ვალდებულებების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გადასახდელები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266.3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266.3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240.8</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240.8</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შრომის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ანაზღაურება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210.7</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210.7</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საქონელი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და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მომსახურება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28.8</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28.8</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პროცენტი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სუბსიდიები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სოციალური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უზრუნველყოფა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სხვა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არაფინანსური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25.5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25.5</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გარეშე</w:t>
            </w:r>
            <w:r w:rsidRPr="00AA2C15">
              <w:rPr>
                <w:rFonts w:ascii="Calibri" w:eastAsia="Times New Roman" w:hAnsi="Calibri" w:cs="Calibri"/>
                <w:color w:val="000000"/>
                <w:sz w:val="20"/>
                <w:szCs w:val="20"/>
              </w:rPr>
              <w:t>)</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ვალდებულებების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ცვლილება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900"/>
        </w:trPr>
        <w:tc>
          <w:tcPr>
            <w:tcW w:w="585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ააიპ "ქუთაგანათების სერვისი"</w:t>
            </w:r>
          </w:p>
        </w:tc>
        <w:tc>
          <w:tcPr>
            <w:tcW w:w="153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სულ</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წლის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ფაქტი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საკუთარი სახსრები</w:t>
            </w:r>
          </w:p>
        </w:tc>
        <w:tc>
          <w:tcPr>
            <w:tcW w:w="189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მ</w:t>
            </w:r>
            <w:r w:rsidRPr="00AA2C15">
              <w:rPr>
                <w:rFonts w:ascii="Calibri" w:eastAsia="Times New Roman" w:hAnsi="Calibri" w:cs="Calibri"/>
                <w:color w:val="000000"/>
                <w:sz w:val="20"/>
                <w:szCs w:val="20"/>
              </w:rPr>
              <w:t>.</w:t>
            </w:r>
            <w:r w:rsidRPr="00AA2C15">
              <w:rPr>
                <w:rFonts w:ascii="Sylfaen" w:eastAsia="Times New Roman" w:hAnsi="Sylfaen" w:cs="Sylfaen"/>
                <w:color w:val="000000"/>
                <w:sz w:val="20"/>
                <w:szCs w:val="20"/>
              </w:rPr>
              <w:t>შ</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მუნიციპალური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ბიუჯეტი</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შემოსულობები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3401.3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3401.3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3401.3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3401.3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სხვა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3401.3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3401.3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lastRenderedPageBreak/>
              <w:t xml:space="preserve">       ---------------------(</w:t>
            </w:r>
            <w:r w:rsidRPr="00AA2C15">
              <w:rPr>
                <w:rFonts w:ascii="Sylfaen" w:eastAsia="Times New Roman" w:hAnsi="Sylfaen" w:cs="Sylfaen"/>
                <w:color w:val="000000"/>
                <w:sz w:val="20"/>
                <w:szCs w:val="20"/>
              </w:rPr>
              <w:t>მიუთითეთ</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შემოსავლის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სახე</w:t>
            </w:r>
            <w:r w:rsidRPr="00AA2C15">
              <w:rPr>
                <w:rFonts w:ascii="Calibri" w:eastAsia="Times New Roman" w:hAnsi="Calibri" w:cs="Calibri"/>
                <w:color w:val="000000"/>
                <w:sz w:val="20"/>
                <w:szCs w:val="20"/>
              </w:rPr>
              <w:t>)</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არაფინანსური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გარეშე</w:t>
            </w:r>
            <w:r w:rsidRPr="00AA2C15">
              <w:rPr>
                <w:rFonts w:ascii="Calibri" w:eastAsia="Times New Roman" w:hAnsi="Calibri" w:cs="Calibri"/>
                <w:color w:val="000000"/>
                <w:sz w:val="20"/>
                <w:szCs w:val="20"/>
              </w:rPr>
              <w:t>)</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ვალდებულებების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გადასახდელები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3401.3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3401.3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3182.1</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3182.1</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შრომის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ანაზღაურება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424.3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424.3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საქონელი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და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მომსახურება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2754.8</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2754.8</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პროცენტი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სუბსიდიები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სოციალური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უზრუნველყოფა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სხვა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არაფინანსური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219.2</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219.2</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გარეშე</w:t>
            </w:r>
            <w:r w:rsidRPr="00AA2C15">
              <w:rPr>
                <w:rFonts w:ascii="Calibri" w:eastAsia="Times New Roman" w:hAnsi="Calibri" w:cs="Calibri"/>
                <w:color w:val="000000"/>
                <w:sz w:val="20"/>
                <w:szCs w:val="20"/>
              </w:rPr>
              <w:t>)</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ვალდებულებების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ცვლილება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900"/>
        </w:trPr>
        <w:tc>
          <w:tcPr>
            <w:tcW w:w="585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ა(ა)იპ "სპეციალური სერვისები"</w:t>
            </w:r>
          </w:p>
        </w:tc>
        <w:tc>
          <w:tcPr>
            <w:tcW w:w="153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სულ</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წლის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ფაქტი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საკუთარი სახსრები</w:t>
            </w:r>
          </w:p>
        </w:tc>
        <w:tc>
          <w:tcPr>
            <w:tcW w:w="189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მ</w:t>
            </w:r>
            <w:r w:rsidRPr="00AA2C15">
              <w:rPr>
                <w:rFonts w:ascii="Calibri" w:eastAsia="Times New Roman" w:hAnsi="Calibri" w:cs="Calibri"/>
                <w:color w:val="000000"/>
                <w:sz w:val="20"/>
                <w:szCs w:val="20"/>
              </w:rPr>
              <w:t>.</w:t>
            </w:r>
            <w:r w:rsidRPr="00AA2C15">
              <w:rPr>
                <w:rFonts w:ascii="Sylfaen" w:eastAsia="Times New Roman" w:hAnsi="Sylfaen" w:cs="Sylfaen"/>
                <w:color w:val="000000"/>
                <w:sz w:val="20"/>
                <w:szCs w:val="20"/>
              </w:rPr>
              <w:t>შ</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მუნიციპალური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ბიუჯეტი</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შემოსულობები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5924.9</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651.9</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5273.0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5924.9</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651.9</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5273.0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სხვა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5273.0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5273.0</w:t>
            </w:r>
          </w:p>
        </w:tc>
      </w:tr>
      <w:tr w:rsidR="00AA2C15" w:rsidRPr="00AA2C15" w:rsidTr="00AA2C15">
        <w:trPr>
          <w:trHeight w:val="9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დამატებითი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მომსახურება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შინაური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ცხოველების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სამედიცო</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მომსახურება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მაკულატურის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რეალიზაცია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და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სხვა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651.9</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651.9</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არაფინანსური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გარეშე</w:t>
            </w:r>
            <w:r w:rsidRPr="00AA2C15">
              <w:rPr>
                <w:rFonts w:ascii="Calibri" w:eastAsia="Times New Roman" w:hAnsi="Calibri" w:cs="Calibri"/>
                <w:color w:val="000000"/>
                <w:sz w:val="20"/>
                <w:szCs w:val="20"/>
              </w:rPr>
              <w:t>)</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ვალდებულებების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გადასახდელები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5628.3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355.3</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5273.0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5621.5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353.8</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5267.7</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შრომის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ანაზღაურება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3821.4</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103.2</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3718.2</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საქონელი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და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მომსახურება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1665.6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160.6</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1505.0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პროცენტი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სუბსიდიები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სოციალური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უზრუნველყოფა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44.5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44.5</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სხვა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90.0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90.0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არაფინანსური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6.8</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lastRenderedPageBreak/>
              <w:t xml:space="preserve">  </w:t>
            </w:r>
            <w:r w:rsidRPr="00AA2C15">
              <w:rPr>
                <w:rFonts w:ascii="Sylfaen" w:eastAsia="Times New Roman" w:hAnsi="Sylfaen" w:cs="Sylfaen"/>
                <w:color w:val="000000"/>
                <w:sz w:val="20"/>
                <w:szCs w:val="20"/>
              </w:rPr>
              <w:t>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გარეშე</w:t>
            </w:r>
            <w:r w:rsidRPr="00AA2C15">
              <w:rPr>
                <w:rFonts w:ascii="Calibri" w:eastAsia="Times New Roman" w:hAnsi="Calibri" w:cs="Calibri"/>
                <w:color w:val="000000"/>
                <w:sz w:val="20"/>
                <w:szCs w:val="20"/>
              </w:rPr>
              <w:t>)</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ვალდებულებების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ცვლილება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296.6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296.6</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900"/>
        </w:trPr>
        <w:tc>
          <w:tcPr>
            <w:tcW w:w="585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ააიპ ბაგა-ბაღების გაერთიანება</w:t>
            </w:r>
          </w:p>
        </w:tc>
        <w:tc>
          <w:tcPr>
            <w:tcW w:w="153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სულ</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წლის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ფაქტი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საკუთარი სახსრები</w:t>
            </w:r>
          </w:p>
        </w:tc>
        <w:tc>
          <w:tcPr>
            <w:tcW w:w="189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მ</w:t>
            </w:r>
            <w:r w:rsidRPr="00AA2C15">
              <w:rPr>
                <w:rFonts w:ascii="Calibri" w:eastAsia="Times New Roman" w:hAnsi="Calibri" w:cs="Calibri"/>
                <w:color w:val="000000"/>
                <w:sz w:val="20"/>
                <w:szCs w:val="20"/>
              </w:rPr>
              <w:t>.</w:t>
            </w:r>
            <w:r w:rsidRPr="00AA2C15">
              <w:rPr>
                <w:rFonts w:ascii="Sylfaen" w:eastAsia="Times New Roman" w:hAnsi="Sylfaen" w:cs="Sylfaen"/>
                <w:color w:val="000000"/>
                <w:sz w:val="20"/>
                <w:szCs w:val="20"/>
              </w:rPr>
              <w:t>შ</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მუნიციპალური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ბიუჯეტი</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შემოსულობები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11045.9</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6.7</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11039.2</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11045.9</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6.7</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11039.2</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სხვა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11039.2</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11039.2</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ნაშთი</w:t>
            </w:r>
            <w:r w:rsidRPr="00AA2C15">
              <w:rPr>
                <w:rFonts w:ascii="Calibri" w:eastAsia="Times New Roman" w:hAnsi="Calibri" w:cs="Calibri"/>
                <w:color w:val="000000"/>
                <w:sz w:val="20"/>
                <w:szCs w:val="20"/>
              </w:rPr>
              <w:t xml:space="preserve"> 2017 </w:t>
            </w:r>
            <w:r w:rsidRPr="00AA2C15">
              <w:rPr>
                <w:rFonts w:ascii="Sylfaen" w:eastAsia="Times New Roman" w:hAnsi="Sylfaen" w:cs="Sylfaen"/>
                <w:color w:val="000000"/>
                <w:sz w:val="20"/>
                <w:szCs w:val="20"/>
              </w:rPr>
              <w:t>წლიდან</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6.7</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6.7</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არაფინანსური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გარეშე</w:t>
            </w:r>
            <w:r w:rsidRPr="00AA2C15">
              <w:rPr>
                <w:rFonts w:ascii="Calibri" w:eastAsia="Times New Roman" w:hAnsi="Calibri" w:cs="Calibri"/>
                <w:color w:val="000000"/>
                <w:sz w:val="20"/>
                <w:szCs w:val="20"/>
              </w:rPr>
              <w:t>)</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ვალდებულებების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გადასახდელები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11045.9</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6.7</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11039.2</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11023.0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6.7</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11016.3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შრომის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ანაზღაურება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7289.6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7289.6</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საქონელი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და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მომსახურება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3523.6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6.7</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3516.9</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პროცენტი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სუბსიდიები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სოციალური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უზრუნველყოფა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122.5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122.5</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სხვა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87.3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87.3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არაფინანსური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22.9</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22.9</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გარეშე</w:t>
            </w:r>
            <w:r w:rsidRPr="00AA2C15">
              <w:rPr>
                <w:rFonts w:ascii="Calibri" w:eastAsia="Times New Roman" w:hAnsi="Calibri" w:cs="Calibri"/>
                <w:color w:val="000000"/>
                <w:sz w:val="20"/>
                <w:szCs w:val="20"/>
              </w:rPr>
              <w:t>)</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ვალდებულებების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ცვლილება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900"/>
        </w:trPr>
        <w:tc>
          <w:tcPr>
            <w:tcW w:w="585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ააიპ "სპორტულ დაწესებულებათა გაერთიანება"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სულ წლის ფაქტი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საკუთარი სახსრები</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მუნიციპალური ბიუჯეტი</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შემოსულობები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4103.2</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63.0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4040.2</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4103.2</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63.0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4040.2</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სხვა 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4040.2</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4040.2</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კომერციული ჯგუფების, საიჯარო ქირების</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63.0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63.0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არაფინანსური აქტივების 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ფინანსური აქტივების კლება (ნაშთის გარეშე)</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ვალდებულებების 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გადასახდელები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4102.7</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62.5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4040.2</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lastRenderedPageBreak/>
              <w:t xml:space="preserve">  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3922.4</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62.5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3859.9</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შრომის ანაზღაურება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2503.4</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3.4</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2500.0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საქონელი და მომსახურება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887.8</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58.5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829.3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პროცენტი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სუბსიდიები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სოციალური უზრუნველყოფა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20.5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20.5</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სხვა 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510.7</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0.6</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510.1</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არაფინანსური აქტივების 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180.3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180.3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ფინანსური აქტივების ზრდა (ნაშთის გარეშე)</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ვალდებულებების 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ნაშთის ცვლილება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1095"/>
        </w:trPr>
        <w:tc>
          <w:tcPr>
            <w:tcW w:w="585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ააიპ ქალაქ ქუთაისის მერიის ხელბურთის კლუბი "ქუთაისი 2015"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სულ წლის ფაქტი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საკუთარი სახსრები</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მუნიციპალური ბიუჯეტი</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შემოსულობები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226.3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26.6</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199.7</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226.3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26.6</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199.7</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სხვა 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199.7</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199.7</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2019 წლის ნაშთი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26.6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26.6</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არაფინანსური აქტივების 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ფინანსური აქტივების კლება (ნაშთის გარეშე)</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ვალდებულებების 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გადასახდელები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225.2</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25.5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199.7</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224.0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25.5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198.5</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შრომის ანაზღაურება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183.7</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24.0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159.7</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საქონელი და მომსახურება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15.6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0.3</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15.3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პროცენტი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სუბსიდიები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სოციალური უზრუნველყოფა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სხვა 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24.7</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1.2</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23.5</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არაფინანსური აქტივების 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1.2</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1.2</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ფინანსური აქტივების ზრდა (ნაშთის გარეშე)</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ვალდებულებების 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ნაშთის ცვლილება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900"/>
        </w:trPr>
        <w:tc>
          <w:tcPr>
            <w:tcW w:w="585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ააიპ ქუთაისის ი. ჭავჭავაძის სახელობის საჯარო ბიბლიოთეკა</w:t>
            </w:r>
          </w:p>
        </w:tc>
        <w:tc>
          <w:tcPr>
            <w:tcW w:w="153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სულ</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წლის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ფაქტი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საკუთარი სახსრები</w:t>
            </w:r>
          </w:p>
        </w:tc>
        <w:tc>
          <w:tcPr>
            <w:tcW w:w="189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მ</w:t>
            </w:r>
            <w:r w:rsidRPr="00AA2C15">
              <w:rPr>
                <w:rFonts w:ascii="Calibri" w:eastAsia="Times New Roman" w:hAnsi="Calibri" w:cs="Calibri"/>
                <w:color w:val="000000"/>
                <w:sz w:val="20"/>
                <w:szCs w:val="20"/>
              </w:rPr>
              <w:t>.</w:t>
            </w:r>
            <w:r w:rsidRPr="00AA2C15">
              <w:rPr>
                <w:rFonts w:ascii="Sylfaen" w:eastAsia="Times New Roman" w:hAnsi="Sylfaen" w:cs="Sylfaen"/>
                <w:color w:val="000000"/>
                <w:sz w:val="20"/>
                <w:szCs w:val="20"/>
              </w:rPr>
              <w:t>შ</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მუნიციპალური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ბიუჯეტი</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შემოსულობები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840.3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829.3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lastRenderedPageBreak/>
              <w:t xml:space="preserve">  </w:t>
            </w:r>
            <w:r w:rsidRPr="00AA2C15">
              <w:rPr>
                <w:rFonts w:ascii="Sylfaen" w:eastAsia="Times New Roman" w:hAnsi="Sylfaen" w:cs="Sylfaen"/>
                <w:color w:val="000000"/>
                <w:sz w:val="20"/>
                <w:szCs w:val="20"/>
              </w:rPr>
              <w:t>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840.3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829.3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სხვა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829.3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829.3</w:t>
            </w:r>
          </w:p>
        </w:tc>
      </w:tr>
      <w:tr w:rsidR="00AA2C15" w:rsidRPr="00AA2C15" w:rsidTr="00AA2C15">
        <w:trPr>
          <w:trHeight w:val="6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მკითხველთა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მომსახურება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ასლის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გადაღება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და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ბეჯდვა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არაფინანსური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გარეშე</w:t>
            </w:r>
            <w:r w:rsidRPr="00AA2C15">
              <w:rPr>
                <w:rFonts w:ascii="Calibri" w:eastAsia="Times New Roman" w:hAnsi="Calibri" w:cs="Calibri"/>
                <w:color w:val="000000"/>
                <w:sz w:val="20"/>
                <w:szCs w:val="20"/>
              </w:rPr>
              <w:t>)</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ვალდებულებების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გადასახდელები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839.9</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10.6</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829.3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795.0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10.6</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784.4</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შრომის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ანაზღაურება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711.8</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711.8</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საქონელი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და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მომსახურება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75.0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10.1</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64.9</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პროცენტი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სუბსიდიები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სოციალური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უზრუნველყოფა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6.4</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6.4</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სხვა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1.8</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არაფინანსური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44.9</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44.9</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ფინანსური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აქტივების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ზრდა</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გარეშე</w:t>
            </w:r>
            <w:r w:rsidRPr="00AA2C15">
              <w:rPr>
                <w:rFonts w:ascii="Calibri" w:eastAsia="Times New Roman" w:hAnsi="Calibri" w:cs="Calibri"/>
                <w:color w:val="000000"/>
                <w:sz w:val="20"/>
                <w:szCs w:val="20"/>
              </w:rPr>
              <w:t>)</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ვალდებულებების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Calibri" w:eastAsia="Times New Roman" w:hAnsi="Calibri" w:cs="Calibri"/>
                <w:color w:val="000000"/>
                <w:sz w:val="20"/>
                <w:szCs w:val="20"/>
              </w:rPr>
            </w:pPr>
            <w:r w:rsidRPr="00AA2C15">
              <w:rPr>
                <w:rFonts w:ascii="Sylfaen" w:eastAsia="Times New Roman" w:hAnsi="Sylfaen" w:cs="Sylfaen"/>
                <w:color w:val="000000"/>
                <w:sz w:val="20"/>
                <w:szCs w:val="20"/>
              </w:rPr>
              <w:t>ნაშთის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ცვლილება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0.4</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0.4</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900"/>
        </w:trPr>
        <w:tc>
          <w:tcPr>
            <w:tcW w:w="585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ააიპ  „კულტურულ სახელოვნებლო, საგანმანათლებლო დაწესებულებათა გაერთიანება“ </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სულ წლის ფაქტი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საკუთარი სახსრები</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მუნიციპალური ბიუჯეტი</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შემოსულობები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4316.8</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4316.8</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4316.8</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4316.8</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სხვა 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4316.8</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4316.8</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შემოსავალი ფასიანი ჯგუფებიდან</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არაფინანსური აქტივების 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ფინანსური აქტივების კლება (ნაშთის გარეშე)</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ვალდებულებების 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გადასახდელები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4316.8</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4316.8</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4297.3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4297.3</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შრომის ანაზღაურება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3433.5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3433.5</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საქონელი და მომსახურება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808.9</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808.9</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პროცენტი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სუბსიდიები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სოციალური უზრუნველყოფა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46.8</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46.8</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სხვა 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8.1</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8.1</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lastRenderedPageBreak/>
              <w:t xml:space="preserve">  არაფინანსური აქტივების 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19.5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19.5</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ფინანსური აქტივების ზრდა (ნაშთის გარეშე)</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ვალდებულებების 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ნაშთის ცვლილება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900"/>
        </w:trPr>
        <w:tc>
          <w:tcPr>
            <w:tcW w:w="585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ააიპ „ქალაქ ქუთაისის მერიის ფოლკლორის ცენტრი - სიმღერისა და ცეკვის სახელმწიფო ანსამბლი“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სულ წლის ფაქტი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საკუთარი სახსრები</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მუნიციპალური ბიუჯეტი</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შემოსულობები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947.3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81.3</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866.0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947.3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81.3</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866.0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სხვა 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866.0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866.0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შემოსავალი ფასიანი ჯგუფებიდან</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81.3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81.3</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არაფინანსური აქტივების 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ფინანსური აქტივების კლება (ნაშთის გარეშე)</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ვალდებულებების 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გადასახდელები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947.3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81.3</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866.0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942.3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81.3</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861.0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შრომის ანაზღაურება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892.4</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79.6</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812.8</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საქონელი და მომსახურება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49.2</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1.4</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47.8</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პროცენტი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სუბსიდიები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სოციალური უზრუნველყოფა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სხვა 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0.7</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0.3</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0.4</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არაფინანსური აქტივების 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ფინანსური აქტივების ზრდა (ნაშთის გარეშე)</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ვალდებულებების 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ნაშთის ცვლილება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1080"/>
        </w:trPr>
        <w:tc>
          <w:tcPr>
            <w:tcW w:w="585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ააიპ „ქ. ქუთაისში საზოგადოებრივი ჯანმრთელობისა და უსაფრთხო გარემოს უზრუნველყოფის ცენტრი“</w:t>
            </w:r>
          </w:p>
        </w:tc>
        <w:tc>
          <w:tcPr>
            <w:tcW w:w="153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სულ</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წლის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ფაქტი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საკუთარი სახსრები</w:t>
            </w:r>
          </w:p>
        </w:tc>
        <w:tc>
          <w:tcPr>
            <w:tcW w:w="189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მ</w:t>
            </w:r>
            <w:r w:rsidRPr="00AA2C15">
              <w:rPr>
                <w:rFonts w:ascii="Calibri" w:eastAsia="Times New Roman" w:hAnsi="Calibri" w:cs="Calibri"/>
                <w:color w:val="000000"/>
                <w:sz w:val="20"/>
                <w:szCs w:val="20"/>
              </w:rPr>
              <w:t>.</w:t>
            </w:r>
            <w:r w:rsidRPr="00AA2C15">
              <w:rPr>
                <w:rFonts w:ascii="Sylfaen" w:eastAsia="Times New Roman" w:hAnsi="Sylfaen" w:cs="Sylfaen"/>
                <w:color w:val="000000"/>
                <w:sz w:val="20"/>
                <w:szCs w:val="20"/>
              </w:rPr>
              <w:t>შ</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მუნიციპალური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ბიუჯეტი</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შემოსულობები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209.6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13.5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196.1</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209.6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13.5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196.1</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სხვა 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196.1</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196.1</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შემოსავალი მომსახურების გაწევიდან</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13.5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13.5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არაფინანსური აქტივების 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ფინანსური აქტივების კლება (ნაშთის გარეშე)</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ვალდებულებების 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lastRenderedPageBreak/>
              <w:t xml:space="preserve">  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გადასახდელები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209.6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13.5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196.1</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209.6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13.5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196.1</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შრომის ანაზღაურება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165.7</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12.0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153.7</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საქონელი და მომსახურება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43.9</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42.4</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პროცენტი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სუბსიდიები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სოციალური უზრუნველყოფა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სხვა 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არაფინანსური აქტივების 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ფინანსური აქტივების ზრდა (ნაშთის გარეშე)</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ვალდებულებების 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ნაშთის ცვლილება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900"/>
        </w:trPr>
        <w:tc>
          <w:tcPr>
            <w:tcW w:w="585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ააიპ "მადლიერების სახლი"</w:t>
            </w:r>
          </w:p>
        </w:tc>
        <w:tc>
          <w:tcPr>
            <w:tcW w:w="153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სულ</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წლის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ფაქტი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საკტარი სახსრები</w:t>
            </w:r>
          </w:p>
        </w:tc>
        <w:tc>
          <w:tcPr>
            <w:tcW w:w="189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მ</w:t>
            </w:r>
            <w:r w:rsidRPr="00AA2C15">
              <w:rPr>
                <w:rFonts w:ascii="Calibri" w:eastAsia="Times New Roman" w:hAnsi="Calibri" w:cs="Calibri"/>
                <w:color w:val="000000"/>
                <w:sz w:val="20"/>
                <w:szCs w:val="20"/>
              </w:rPr>
              <w:t>.</w:t>
            </w:r>
            <w:r w:rsidRPr="00AA2C15">
              <w:rPr>
                <w:rFonts w:ascii="Sylfaen" w:eastAsia="Times New Roman" w:hAnsi="Sylfaen" w:cs="Sylfaen"/>
                <w:color w:val="000000"/>
                <w:sz w:val="20"/>
                <w:szCs w:val="20"/>
              </w:rPr>
              <w:t>შ</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მუნიციპალური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ბიუჯეტი</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შემოსულობები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639.6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639.6</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639.6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639.6</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სხვა 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639.6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639.6</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---------------------(მიუთითეთ შემოსავლის სახე)</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არაფინანსური აქტივების 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ფინანსური აქტივების კლება (ნაშთის გარეშე)</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ვალდებულებების 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გადასახდელები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639.6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639.6</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633.1</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633.1</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შრომის ანაზღაურება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152.4</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152.4</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საქონელი და მომსახურება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467.6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467.6</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პროცენტი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სუბსიდიები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სოციალური უზრუნველყოფა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11.5</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სხვა 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1.6</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1.6</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არაფინანსური აქტივების 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6.5</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ფინანსური აქტივების ზრდა (ნაშთის გარეშე)</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ვალდებულებების 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ნაშთის ცვლილება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900"/>
        </w:trPr>
        <w:tc>
          <w:tcPr>
            <w:tcW w:w="585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ააიპ „იმერეთის დანიშნულების ადგილის მართვის ორგანიზაცია“</w:t>
            </w:r>
          </w:p>
        </w:tc>
        <w:tc>
          <w:tcPr>
            <w:tcW w:w="153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სულ</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წლის</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ფაქტი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მ.შ. საკუთარი სახსრები</w:t>
            </w:r>
          </w:p>
        </w:tc>
        <w:tc>
          <w:tcPr>
            <w:tcW w:w="1890" w:type="dxa"/>
            <w:shd w:val="clear" w:color="auto" w:fill="auto"/>
            <w:vAlign w:val="center"/>
            <w:hideMark/>
          </w:tcPr>
          <w:p w:rsidR="00AA2C15" w:rsidRPr="00AA2C15" w:rsidRDefault="00AA2C15" w:rsidP="00AA2C15">
            <w:pPr>
              <w:spacing w:after="0" w:line="240" w:lineRule="auto"/>
              <w:jc w:val="center"/>
              <w:rPr>
                <w:rFonts w:ascii="Calibri" w:eastAsia="Times New Roman" w:hAnsi="Calibri" w:cs="Calibri"/>
                <w:color w:val="000000"/>
                <w:sz w:val="20"/>
                <w:szCs w:val="20"/>
              </w:rPr>
            </w:pPr>
            <w:r w:rsidRPr="00AA2C15">
              <w:rPr>
                <w:rFonts w:ascii="Sylfaen" w:eastAsia="Times New Roman" w:hAnsi="Sylfaen" w:cs="Sylfaen"/>
                <w:color w:val="000000"/>
                <w:sz w:val="20"/>
                <w:szCs w:val="20"/>
              </w:rPr>
              <w:t>მ</w:t>
            </w:r>
            <w:r w:rsidRPr="00AA2C15">
              <w:rPr>
                <w:rFonts w:ascii="Calibri" w:eastAsia="Times New Roman" w:hAnsi="Calibri" w:cs="Calibri"/>
                <w:color w:val="000000"/>
                <w:sz w:val="20"/>
                <w:szCs w:val="20"/>
              </w:rPr>
              <w:t>.</w:t>
            </w:r>
            <w:r w:rsidRPr="00AA2C15">
              <w:rPr>
                <w:rFonts w:ascii="Sylfaen" w:eastAsia="Times New Roman" w:hAnsi="Sylfaen" w:cs="Sylfaen"/>
                <w:color w:val="000000"/>
                <w:sz w:val="20"/>
                <w:szCs w:val="20"/>
              </w:rPr>
              <w:t>შ</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მუნიციპალური</w:t>
            </w:r>
            <w:r w:rsidRPr="00AA2C15">
              <w:rPr>
                <w:rFonts w:ascii="Calibri" w:eastAsia="Times New Roman" w:hAnsi="Calibri" w:cs="Calibri"/>
                <w:color w:val="000000"/>
                <w:sz w:val="20"/>
                <w:szCs w:val="20"/>
              </w:rPr>
              <w:t xml:space="preserve"> </w:t>
            </w:r>
            <w:r w:rsidRPr="00AA2C15">
              <w:rPr>
                <w:rFonts w:ascii="Sylfaen" w:eastAsia="Times New Roman" w:hAnsi="Sylfaen" w:cs="Sylfaen"/>
                <w:color w:val="000000"/>
                <w:sz w:val="20"/>
                <w:szCs w:val="20"/>
              </w:rPr>
              <w:t>ბიუჯეტი</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lastRenderedPageBreak/>
              <w:t>შემოსულობები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761.0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54.6</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706.4</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761.0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54.6</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706.4</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სხვა შემოსავლები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706.4</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706.4</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იჯარა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3.1</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3.1</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51.5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51.5</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არაფინანსური აქტივების 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ფინანსური აქტივების კლება (ნაშთის გარეშე)</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ვალდებულებების 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გადასახდელები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727.7</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21.3</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706.4</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680.2</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21.3</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658.9</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შრომის ანაზღაურება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137.8</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137.8</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საქონელი და მომსახურება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530.0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21.3</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508.7</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პროცენტი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სუბსიდიები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გრანტები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სოციალური უზრუნველყოფა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11.0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სხვა ხარჯები</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1.4</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1.4</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არაფინანსური აქტივების ზრდა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47.5</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47.5</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ფინანსური აქტივების ზრდა (ნაშთის გარეშე)</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ვალდებულებების კლება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საშინაო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 xml:space="preserve">  საგარეო</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 </w:t>
            </w:r>
          </w:p>
        </w:tc>
      </w:tr>
      <w:tr w:rsidR="00AA2C15" w:rsidRPr="00AA2C15" w:rsidTr="00AA2C15">
        <w:trPr>
          <w:trHeight w:val="300"/>
        </w:trPr>
        <w:tc>
          <w:tcPr>
            <w:tcW w:w="5850" w:type="dxa"/>
            <w:shd w:val="clear" w:color="auto" w:fill="auto"/>
            <w:vAlign w:val="center"/>
            <w:hideMark/>
          </w:tcPr>
          <w:p w:rsidR="00AA2C15" w:rsidRPr="00AA2C15" w:rsidRDefault="00AA2C15" w:rsidP="00AA2C15">
            <w:pPr>
              <w:spacing w:after="0" w:line="240" w:lineRule="auto"/>
              <w:rPr>
                <w:rFonts w:ascii="Sylfaen" w:eastAsia="Times New Roman" w:hAnsi="Sylfaen" w:cs="Calibri"/>
                <w:color w:val="000000"/>
                <w:sz w:val="20"/>
                <w:szCs w:val="20"/>
              </w:rPr>
            </w:pPr>
            <w:r w:rsidRPr="00AA2C15">
              <w:rPr>
                <w:rFonts w:ascii="Sylfaen" w:eastAsia="Times New Roman" w:hAnsi="Sylfaen" w:cs="Calibri"/>
                <w:color w:val="000000"/>
                <w:sz w:val="20"/>
                <w:szCs w:val="20"/>
              </w:rPr>
              <w:t>ნაშთის ცვლილება</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33.3</w:t>
            </w:r>
          </w:p>
        </w:tc>
        <w:tc>
          <w:tcPr>
            <w:tcW w:w="153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33.3</w:t>
            </w:r>
          </w:p>
        </w:tc>
        <w:tc>
          <w:tcPr>
            <w:tcW w:w="1890" w:type="dxa"/>
            <w:shd w:val="clear" w:color="auto" w:fill="auto"/>
            <w:vAlign w:val="center"/>
            <w:hideMark/>
          </w:tcPr>
          <w:p w:rsidR="00AA2C15" w:rsidRPr="00AA2C15" w:rsidRDefault="00AA2C15" w:rsidP="00AA2C15">
            <w:pPr>
              <w:spacing w:after="0" w:line="240" w:lineRule="auto"/>
              <w:jc w:val="center"/>
              <w:rPr>
                <w:rFonts w:ascii="Sylfaen" w:eastAsia="Times New Roman" w:hAnsi="Sylfaen" w:cs="Calibri"/>
                <w:color w:val="000000"/>
                <w:sz w:val="20"/>
                <w:szCs w:val="20"/>
              </w:rPr>
            </w:pPr>
            <w:r w:rsidRPr="00AA2C15">
              <w:rPr>
                <w:rFonts w:ascii="Sylfaen" w:eastAsia="Times New Roman" w:hAnsi="Sylfaen" w:cs="Calibri"/>
                <w:color w:val="000000"/>
                <w:sz w:val="20"/>
                <w:szCs w:val="20"/>
              </w:rPr>
              <w:t>0.0</w:t>
            </w:r>
          </w:p>
        </w:tc>
      </w:tr>
    </w:tbl>
    <w:p w:rsidR="00981754" w:rsidRDefault="00981754" w:rsidP="00B005E6">
      <w:pPr>
        <w:spacing w:after="0" w:line="360" w:lineRule="auto"/>
        <w:jc w:val="both"/>
        <w:rPr>
          <w:rFonts w:ascii="Sylfaen" w:eastAsia="Times New Roman" w:hAnsi="Sylfaen" w:cs="Sylfaen"/>
          <w:sz w:val="18"/>
          <w:szCs w:val="18"/>
          <w:lang w:val="ka-GE"/>
        </w:rPr>
      </w:pPr>
      <w:bookmarkStart w:id="2" w:name="_GoBack"/>
      <w:bookmarkEnd w:id="2"/>
    </w:p>
    <w:p w:rsidR="00981754" w:rsidRDefault="00981754" w:rsidP="00B005E6">
      <w:pPr>
        <w:spacing w:after="0" w:line="360" w:lineRule="auto"/>
        <w:jc w:val="both"/>
        <w:rPr>
          <w:rFonts w:ascii="Sylfaen" w:eastAsia="Times New Roman" w:hAnsi="Sylfaen" w:cs="Sylfaen"/>
          <w:sz w:val="18"/>
          <w:szCs w:val="18"/>
          <w:lang w:val="ka-GE"/>
        </w:rPr>
      </w:pPr>
    </w:p>
    <w:p w:rsidR="00981754" w:rsidRDefault="00981754" w:rsidP="00B005E6">
      <w:pPr>
        <w:spacing w:after="0" w:line="360" w:lineRule="auto"/>
        <w:jc w:val="both"/>
        <w:rPr>
          <w:rFonts w:ascii="Sylfaen" w:eastAsia="Times New Roman" w:hAnsi="Sylfaen" w:cs="Sylfaen"/>
          <w:sz w:val="18"/>
          <w:szCs w:val="18"/>
          <w:lang w:val="ka-GE"/>
        </w:rPr>
      </w:pPr>
    </w:p>
    <w:p w:rsidR="00981754" w:rsidRDefault="00981754" w:rsidP="00B005E6">
      <w:pPr>
        <w:spacing w:after="0" w:line="360" w:lineRule="auto"/>
        <w:jc w:val="both"/>
        <w:rPr>
          <w:rFonts w:ascii="Sylfaen" w:eastAsia="Times New Roman" w:hAnsi="Sylfaen" w:cs="Sylfaen"/>
          <w:sz w:val="18"/>
          <w:szCs w:val="18"/>
          <w:lang w:val="ka-GE"/>
        </w:rPr>
      </w:pPr>
    </w:p>
    <w:p w:rsidR="00981754" w:rsidRDefault="00981754" w:rsidP="00B005E6">
      <w:pPr>
        <w:spacing w:after="0" w:line="360" w:lineRule="auto"/>
        <w:jc w:val="both"/>
        <w:rPr>
          <w:rFonts w:ascii="Sylfaen" w:eastAsia="Times New Roman" w:hAnsi="Sylfaen" w:cs="Sylfaen"/>
          <w:sz w:val="18"/>
          <w:szCs w:val="18"/>
          <w:lang w:val="ka-GE"/>
        </w:rPr>
      </w:pPr>
    </w:p>
    <w:p w:rsidR="00981754" w:rsidRDefault="00981754" w:rsidP="00B005E6">
      <w:pPr>
        <w:spacing w:after="0" w:line="360" w:lineRule="auto"/>
        <w:jc w:val="both"/>
        <w:rPr>
          <w:rFonts w:ascii="Sylfaen" w:eastAsia="Times New Roman" w:hAnsi="Sylfaen" w:cs="Sylfaen"/>
          <w:sz w:val="18"/>
          <w:szCs w:val="18"/>
          <w:lang w:val="ka-GE"/>
        </w:rPr>
      </w:pPr>
    </w:p>
    <w:p w:rsidR="00981754" w:rsidRPr="00FB55AE" w:rsidRDefault="00981754" w:rsidP="00B005E6">
      <w:pPr>
        <w:spacing w:after="0" w:line="360" w:lineRule="auto"/>
        <w:jc w:val="both"/>
        <w:rPr>
          <w:rFonts w:ascii="Sylfaen" w:eastAsia="Times New Roman" w:hAnsi="Sylfaen" w:cs="Sylfaen"/>
          <w:sz w:val="18"/>
          <w:szCs w:val="18"/>
          <w:lang w:val="ka-GE"/>
        </w:rPr>
      </w:pPr>
    </w:p>
    <w:sectPr w:rsidR="00981754" w:rsidRPr="00FB55AE" w:rsidSect="00822850">
      <w:headerReference w:type="default" r:id="rId9"/>
      <w:footerReference w:type="default" r:id="rId10"/>
      <w:pgSz w:w="11906" w:h="16838"/>
      <w:pgMar w:top="432" w:right="1274" w:bottom="245" w:left="113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A90" w:rsidRDefault="004C3A90" w:rsidP="00425A69">
      <w:pPr>
        <w:spacing w:after="0" w:line="240" w:lineRule="auto"/>
      </w:pPr>
      <w:r>
        <w:separator/>
      </w:r>
    </w:p>
  </w:endnote>
  <w:endnote w:type="continuationSeparator" w:id="0">
    <w:p w:rsidR="004C3A90" w:rsidRDefault="004C3A90" w:rsidP="00425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parajita">
    <w:charset w:val="00"/>
    <w:family w:val="swiss"/>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D82" w:rsidRDefault="00713D82">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A90" w:rsidRDefault="004C3A90" w:rsidP="00425A69">
      <w:pPr>
        <w:spacing w:after="0" w:line="240" w:lineRule="auto"/>
      </w:pPr>
      <w:r>
        <w:separator/>
      </w:r>
    </w:p>
  </w:footnote>
  <w:footnote w:type="continuationSeparator" w:id="0">
    <w:p w:rsidR="004C3A90" w:rsidRDefault="004C3A90" w:rsidP="00425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066888"/>
      <w:docPartObj>
        <w:docPartGallery w:val="Page Numbers (Top of Page)"/>
        <w:docPartUnique/>
      </w:docPartObj>
    </w:sdtPr>
    <w:sdtEndPr>
      <w:rPr>
        <w:noProof/>
      </w:rPr>
    </w:sdtEndPr>
    <w:sdtContent>
      <w:p w:rsidR="00713D82" w:rsidRDefault="00713D82">
        <w:pPr>
          <w:pStyle w:val="Header"/>
          <w:jc w:val="right"/>
        </w:pPr>
        <w:r>
          <w:fldChar w:fldCharType="begin"/>
        </w:r>
        <w:r>
          <w:instrText xml:space="preserve"> PAGE   \* MERGEFORMAT </w:instrText>
        </w:r>
        <w:r>
          <w:fldChar w:fldCharType="separate"/>
        </w:r>
        <w:r w:rsidR="0025534E">
          <w:rPr>
            <w:noProof/>
          </w:rPr>
          <w:t>78</w:t>
        </w:r>
        <w:r>
          <w:rPr>
            <w:noProof/>
          </w:rPr>
          <w:fldChar w:fldCharType="end"/>
        </w:r>
      </w:p>
    </w:sdtContent>
  </w:sdt>
  <w:p w:rsidR="00713D82" w:rsidRDefault="00713D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A701898"/>
    <w:multiLevelType w:val="hybridMultilevel"/>
    <w:tmpl w:val="9094E3FC"/>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E173523"/>
    <w:multiLevelType w:val="hybridMultilevel"/>
    <w:tmpl w:val="5F0A8650"/>
    <w:lvl w:ilvl="0" w:tplc="4CEA0422">
      <w:start w:val="1"/>
      <w:numFmt w:val="bullet"/>
      <w:lvlText w:val=""/>
      <w:lvlJc w:val="left"/>
      <w:pPr>
        <w:tabs>
          <w:tab w:val="num" w:pos="720"/>
        </w:tabs>
        <w:ind w:left="720" w:hanging="360"/>
      </w:pPr>
      <w:rPr>
        <w:rFonts w:ascii="Wingdings 2" w:hAnsi="Wingdings 2" w:hint="default"/>
      </w:rPr>
    </w:lvl>
    <w:lvl w:ilvl="1" w:tplc="E466AE98" w:tentative="1">
      <w:start w:val="1"/>
      <w:numFmt w:val="bullet"/>
      <w:lvlText w:val=""/>
      <w:lvlJc w:val="left"/>
      <w:pPr>
        <w:tabs>
          <w:tab w:val="num" w:pos="1440"/>
        </w:tabs>
        <w:ind w:left="1440" w:hanging="360"/>
      </w:pPr>
      <w:rPr>
        <w:rFonts w:ascii="Wingdings 2" w:hAnsi="Wingdings 2" w:hint="default"/>
      </w:rPr>
    </w:lvl>
    <w:lvl w:ilvl="2" w:tplc="9B5CA9B0" w:tentative="1">
      <w:start w:val="1"/>
      <w:numFmt w:val="bullet"/>
      <w:lvlText w:val=""/>
      <w:lvlJc w:val="left"/>
      <w:pPr>
        <w:tabs>
          <w:tab w:val="num" w:pos="2160"/>
        </w:tabs>
        <w:ind w:left="2160" w:hanging="360"/>
      </w:pPr>
      <w:rPr>
        <w:rFonts w:ascii="Wingdings 2" w:hAnsi="Wingdings 2" w:hint="default"/>
      </w:rPr>
    </w:lvl>
    <w:lvl w:ilvl="3" w:tplc="466858CE" w:tentative="1">
      <w:start w:val="1"/>
      <w:numFmt w:val="bullet"/>
      <w:lvlText w:val=""/>
      <w:lvlJc w:val="left"/>
      <w:pPr>
        <w:tabs>
          <w:tab w:val="num" w:pos="2880"/>
        </w:tabs>
        <w:ind w:left="2880" w:hanging="360"/>
      </w:pPr>
      <w:rPr>
        <w:rFonts w:ascii="Wingdings 2" w:hAnsi="Wingdings 2" w:hint="default"/>
      </w:rPr>
    </w:lvl>
    <w:lvl w:ilvl="4" w:tplc="328E0012" w:tentative="1">
      <w:start w:val="1"/>
      <w:numFmt w:val="bullet"/>
      <w:lvlText w:val=""/>
      <w:lvlJc w:val="left"/>
      <w:pPr>
        <w:tabs>
          <w:tab w:val="num" w:pos="3600"/>
        </w:tabs>
        <w:ind w:left="3600" w:hanging="360"/>
      </w:pPr>
      <w:rPr>
        <w:rFonts w:ascii="Wingdings 2" w:hAnsi="Wingdings 2" w:hint="default"/>
      </w:rPr>
    </w:lvl>
    <w:lvl w:ilvl="5" w:tplc="32123166" w:tentative="1">
      <w:start w:val="1"/>
      <w:numFmt w:val="bullet"/>
      <w:lvlText w:val=""/>
      <w:lvlJc w:val="left"/>
      <w:pPr>
        <w:tabs>
          <w:tab w:val="num" w:pos="4320"/>
        </w:tabs>
        <w:ind w:left="4320" w:hanging="360"/>
      </w:pPr>
      <w:rPr>
        <w:rFonts w:ascii="Wingdings 2" w:hAnsi="Wingdings 2" w:hint="default"/>
      </w:rPr>
    </w:lvl>
    <w:lvl w:ilvl="6" w:tplc="9C027BA4" w:tentative="1">
      <w:start w:val="1"/>
      <w:numFmt w:val="bullet"/>
      <w:lvlText w:val=""/>
      <w:lvlJc w:val="left"/>
      <w:pPr>
        <w:tabs>
          <w:tab w:val="num" w:pos="5040"/>
        </w:tabs>
        <w:ind w:left="5040" w:hanging="360"/>
      </w:pPr>
      <w:rPr>
        <w:rFonts w:ascii="Wingdings 2" w:hAnsi="Wingdings 2" w:hint="default"/>
      </w:rPr>
    </w:lvl>
    <w:lvl w:ilvl="7" w:tplc="C1FA25BA" w:tentative="1">
      <w:start w:val="1"/>
      <w:numFmt w:val="bullet"/>
      <w:lvlText w:val=""/>
      <w:lvlJc w:val="left"/>
      <w:pPr>
        <w:tabs>
          <w:tab w:val="num" w:pos="5760"/>
        </w:tabs>
        <w:ind w:left="5760" w:hanging="360"/>
      </w:pPr>
      <w:rPr>
        <w:rFonts w:ascii="Wingdings 2" w:hAnsi="Wingdings 2" w:hint="default"/>
      </w:rPr>
    </w:lvl>
    <w:lvl w:ilvl="8" w:tplc="ADC28FDC" w:tentative="1">
      <w:start w:val="1"/>
      <w:numFmt w:val="bullet"/>
      <w:lvlText w:val=""/>
      <w:lvlJc w:val="left"/>
      <w:pPr>
        <w:tabs>
          <w:tab w:val="num" w:pos="6480"/>
        </w:tabs>
        <w:ind w:left="6480" w:hanging="360"/>
      </w:pPr>
      <w:rPr>
        <w:rFonts w:ascii="Wingdings 2" w:hAnsi="Wingdings 2" w:hint="default"/>
      </w:rPr>
    </w:lvl>
  </w:abstractNum>
  <w:abstractNum w:abstractNumId="3">
    <w:nsid w:val="11E94731"/>
    <w:multiLevelType w:val="hybridMultilevel"/>
    <w:tmpl w:val="E5E88F3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24980821"/>
    <w:multiLevelType w:val="hybridMultilevel"/>
    <w:tmpl w:val="39F28A5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EA444C"/>
    <w:multiLevelType w:val="hybridMultilevel"/>
    <w:tmpl w:val="A3FEB62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2174FC7"/>
    <w:multiLevelType w:val="hybridMultilevel"/>
    <w:tmpl w:val="9806A3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06365C"/>
    <w:multiLevelType w:val="hybridMultilevel"/>
    <w:tmpl w:val="4230B7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F7C3977"/>
    <w:multiLevelType w:val="hybridMultilevel"/>
    <w:tmpl w:val="F36E55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B20E04"/>
    <w:multiLevelType w:val="hybridMultilevel"/>
    <w:tmpl w:val="B57831C4"/>
    <w:lvl w:ilvl="0" w:tplc="6332ED42">
      <w:start w:val="2018"/>
      <w:numFmt w:val="decimal"/>
      <w:lvlText w:val="%1"/>
      <w:lvlJc w:val="left"/>
      <w:pPr>
        <w:ind w:left="1017" w:hanging="45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2297265"/>
    <w:multiLevelType w:val="hybridMultilevel"/>
    <w:tmpl w:val="A0CC1C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A851A7"/>
    <w:multiLevelType w:val="hybridMultilevel"/>
    <w:tmpl w:val="F454F4A0"/>
    <w:lvl w:ilvl="0" w:tplc="E62840C4">
      <w:start w:val="2017"/>
      <w:numFmt w:val="decimal"/>
      <w:lvlText w:val="%1"/>
      <w:lvlJc w:val="left"/>
      <w:pPr>
        <w:ind w:left="1047" w:hanging="4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C7C6B8C"/>
    <w:multiLevelType w:val="hybridMultilevel"/>
    <w:tmpl w:val="35FC84E0"/>
    <w:lvl w:ilvl="0" w:tplc="90B29D4E">
      <w:start w:val="1"/>
      <w:numFmt w:val="decimal"/>
      <w:lvlText w:val="%1."/>
      <w:lvlJc w:val="left"/>
      <w:pPr>
        <w:ind w:left="360" w:hanging="360"/>
      </w:pPr>
      <w:rPr>
        <w:rFonts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5C77F9E"/>
    <w:multiLevelType w:val="hybridMultilevel"/>
    <w:tmpl w:val="82FEC4EC"/>
    <w:lvl w:ilvl="0" w:tplc="04090001">
      <w:start w:val="1"/>
      <w:numFmt w:val="bullet"/>
      <w:lvlText w:val=""/>
      <w:lvlJc w:val="left"/>
      <w:pPr>
        <w:ind w:left="1508" w:hanging="360"/>
      </w:pPr>
      <w:rPr>
        <w:rFonts w:ascii="Symbol" w:hAnsi="Symbol" w:hint="default"/>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4">
    <w:nsid w:val="57FC1BA0"/>
    <w:multiLevelType w:val="hybridMultilevel"/>
    <w:tmpl w:val="24C28D9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5AD854E1"/>
    <w:multiLevelType w:val="hybridMultilevel"/>
    <w:tmpl w:val="AEF0CC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5EDB380D"/>
    <w:multiLevelType w:val="hybridMultilevel"/>
    <w:tmpl w:val="03A07248"/>
    <w:lvl w:ilvl="0" w:tplc="8CC4E47A">
      <w:start w:val="1"/>
      <w:numFmt w:val="bullet"/>
      <w:lvlText w:val=""/>
      <w:lvlJc w:val="left"/>
      <w:pPr>
        <w:tabs>
          <w:tab w:val="num" w:pos="720"/>
        </w:tabs>
        <w:ind w:left="720" w:hanging="360"/>
      </w:pPr>
      <w:rPr>
        <w:rFonts w:ascii="Wingdings 2" w:hAnsi="Wingdings 2" w:hint="default"/>
      </w:rPr>
    </w:lvl>
    <w:lvl w:ilvl="1" w:tplc="A9EAFA7C" w:tentative="1">
      <w:start w:val="1"/>
      <w:numFmt w:val="bullet"/>
      <w:lvlText w:val=""/>
      <w:lvlJc w:val="left"/>
      <w:pPr>
        <w:tabs>
          <w:tab w:val="num" w:pos="1440"/>
        </w:tabs>
        <w:ind w:left="1440" w:hanging="360"/>
      </w:pPr>
      <w:rPr>
        <w:rFonts w:ascii="Wingdings 2" w:hAnsi="Wingdings 2" w:hint="default"/>
      </w:rPr>
    </w:lvl>
    <w:lvl w:ilvl="2" w:tplc="EDFC67C0" w:tentative="1">
      <w:start w:val="1"/>
      <w:numFmt w:val="bullet"/>
      <w:lvlText w:val=""/>
      <w:lvlJc w:val="left"/>
      <w:pPr>
        <w:tabs>
          <w:tab w:val="num" w:pos="2160"/>
        </w:tabs>
        <w:ind w:left="2160" w:hanging="360"/>
      </w:pPr>
      <w:rPr>
        <w:rFonts w:ascii="Wingdings 2" w:hAnsi="Wingdings 2" w:hint="default"/>
      </w:rPr>
    </w:lvl>
    <w:lvl w:ilvl="3" w:tplc="AFC45E74" w:tentative="1">
      <w:start w:val="1"/>
      <w:numFmt w:val="bullet"/>
      <w:lvlText w:val=""/>
      <w:lvlJc w:val="left"/>
      <w:pPr>
        <w:tabs>
          <w:tab w:val="num" w:pos="2880"/>
        </w:tabs>
        <w:ind w:left="2880" w:hanging="360"/>
      </w:pPr>
      <w:rPr>
        <w:rFonts w:ascii="Wingdings 2" w:hAnsi="Wingdings 2" w:hint="default"/>
      </w:rPr>
    </w:lvl>
    <w:lvl w:ilvl="4" w:tplc="18CCBFAA" w:tentative="1">
      <w:start w:val="1"/>
      <w:numFmt w:val="bullet"/>
      <w:lvlText w:val=""/>
      <w:lvlJc w:val="left"/>
      <w:pPr>
        <w:tabs>
          <w:tab w:val="num" w:pos="3600"/>
        </w:tabs>
        <w:ind w:left="3600" w:hanging="360"/>
      </w:pPr>
      <w:rPr>
        <w:rFonts w:ascii="Wingdings 2" w:hAnsi="Wingdings 2" w:hint="default"/>
      </w:rPr>
    </w:lvl>
    <w:lvl w:ilvl="5" w:tplc="8012DB7C" w:tentative="1">
      <w:start w:val="1"/>
      <w:numFmt w:val="bullet"/>
      <w:lvlText w:val=""/>
      <w:lvlJc w:val="left"/>
      <w:pPr>
        <w:tabs>
          <w:tab w:val="num" w:pos="4320"/>
        </w:tabs>
        <w:ind w:left="4320" w:hanging="360"/>
      </w:pPr>
      <w:rPr>
        <w:rFonts w:ascii="Wingdings 2" w:hAnsi="Wingdings 2" w:hint="default"/>
      </w:rPr>
    </w:lvl>
    <w:lvl w:ilvl="6" w:tplc="C102DCA4" w:tentative="1">
      <w:start w:val="1"/>
      <w:numFmt w:val="bullet"/>
      <w:lvlText w:val=""/>
      <w:lvlJc w:val="left"/>
      <w:pPr>
        <w:tabs>
          <w:tab w:val="num" w:pos="5040"/>
        </w:tabs>
        <w:ind w:left="5040" w:hanging="360"/>
      </w:pPr>
      <w:rPr>
        <w:rFonts w:ascii="Wingdings 2" w:hAnsi="Wingdings 2" w:hint="default"/>
      </w:rPr>
    </w:lvl>
    <w:lvl w:ilvl="7" w:tplc="2BE0B784" w:tentative="1">
      <w:start w:val="1"/>
      <w:numFmt w:val="bullet"/>
      <w:lvlText w:val=""/>
      <w:lvlJc w:val="left"/>
      <w:pPr>
        <w:tabs>
          <w:tab w:val="num" w:pos="5760"/>
        </w:tabs>
        <w:ind w:left="5760" w:hanging="360"/>
      </w:pPr>
      <w:rPr>
        <w:rFonts w:ascii="Wingdings 2" w:hAnsi="Wingdings 2" w:hint="default"/>
      </w:rPr>
    </w:lvl>
    <w:lvl w:ilvl="8" w:tplc="CC08D178" w:tentative="1">
      <w:start w:val="1"/>
      <w:numFmt w:val="bullet"/>
      <w:lvlText w:val=""/>
      <w:lvlJc w:val="left"/>
      <w:pPr>
        <w:tabs>
          <w:tab w:val="num" w:pos="6480"/>
        </w:tabs>
        <w:ind w:left="6480" w:hanging="360"/>
      </w:pPr>
      <w:rPr>
        <w:rFonts w:ascii="Wingdings 2" w:hAnsi="Wingdings 2" w:hint="default"/>
      </w:rPr>
    </w:lvl>
  </w:abstractNum>
  <w:abstractNum w:abstractNumId="17">
    <w:nsid w:val="60556FC4"/>
    <w:multiLevelType w:val="hybridMultilevel"/>
    <w:tmpl w:val="EDFA2E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62FE6A19"/>
    <w:multiLevelType w:val="hybridMultilevel"/>
    <w:tmpl w:val="3BB4BC1C"/>
    <w:lvl w:ilvl="0" w:tplc="0419000F">
      <w:start w:val="1"/>
      <w:numFmt w:val="decimal"/>
      <w:lvlText w:val="%1."/>
      <w:lvlJc w:val="left"/>
      <w:pPr>
        <w:ind w:left="1211"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46705A8"/>
    <w:multiLevelType w:val="hybridMultilevel"/>
    <w:tmpl w:val="A1C0D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F336AE"/>
    <w:multiLevelType w:val="hybridMultilevel"/>
    <w:tmpl w:val="5DBC534A"/>
    <w:lvl w:ilvl="0" w:tplc="55ECC9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AF32980"/>
    <w:multiLevelType w:val="hybridMultilevel"/>
    <w:tmpl w:val="32F40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45414F5"/>
    <w:multiLevelType w:val="hybridMultilevel"/>
    <w:tmpl w:val="60C4A020"/>
    <w:lvl w:ilvl="0" w:tplc="18F4C314">
      <w:start w:val="2016"/>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66C67D0"/>
    <w:multiLevelType w:val="hybridMultilevel"/>
    <w:tmpl w:val="D7624A84"/>
    <w:lvl w:ilvl="0" w:tplc="5F7815E2">
      <w:start w:val="2012"/>
      <w:numFmt w:val="bullet"/>
      <w:lvlText w:val="-"/>
      <w:lvlJc w:val="left"/>
      <w:pPr>
        <w:ind w:left="927" w:hanging="360"/>
      </w:pPr>
      <w:rPr>
        <w:rFonts w:ascii="Sylfaen" w:eastAsiaTheme="minorHAnsi" w:hAnsi="Sylfaen" w:cs="Aparajit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77E86404"/>
    <w:multiLevelType w:val="hybridMultilevel"/>
    <w:tmpl w:val="71E493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377351"/>
    <w:multiLevelType w:val="hybridMultilevel"/>
    <w:tmpl w:val="682AA8D0"/>
    <w:lvl w:ilvl="0" w:tplc="D206ED06">
      <w:start w:val="1"/>
      <w:numFmt w:val="decimal"/>
      <w:lvlText w:val="%1."/>
      <w:lvlJc w:val="left"/>
      <w:pPr>
        <w:ind w:left="720" w:hanging="360"/>
      </w:pPr>
      <w:rPr>
        <w:rFonts w:eastAsia="Times New Roman" w:cs="Arial"/>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DB855DD"/>
    <w:multiLevelType w:val="hybridMultilevel"/>
    <w:tmpl w:val="6FEE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32EC"/>
    <w:multiLevelType w:val="hybridMultilevel"/>
    <w:tmpl w:val="98EE5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3"/>
  </w:num>
  <w:num w:numId="4">
    <w:abstractNumId w:val="10"/>
  </w:num>
  <w:num w:numId="5">
    <w:abstractNumId w:val="24"/>
  </w:num>
  <w:num w:numId="6">
    <w:abstractNumId w:va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5"/>
  </w:num>
  <w:num w:numId="10">
    <w:abstractNumId w:val="20"/>
  </w:num>
  <w:num w:numId="11">
    <w:abstractNumId w:val="1"/>
  </w:num>
  <w:num w:numId="12">
    <w:abstractNumId w:val="14"/>
  </w:num>
  <w:num w:numId="13">
    <w:abstractNumId w:val="18"/>
  </w:num>
  <w:num w:numId="14">
    <w:abstractNumId w:val="6"/>
  </w:num>
  <w:num w:numId="15">
    <w:abstractNumId w:val="2"/>
  </w:num>
  <w:num w:numId="16">
    <w:abstractNumId w:val="16"/>
  </w:num>
  <w:num w:numId="17">
    <w:abstractNumId w:val="4"/>
  </w:num>
  <w:num w:numId="18">
    <w:abstractNumId w:val="21"/>
  </w:num>
  <w:num w:numId="19">
    <w:abstractNumId w:val="19"/>
  </w:num>
  <w:num w:numId="20">
    <w:abstractNumId w:val="27"/>
  </w:num>
  <w:num w:numId="21">
    <w:abstractNumId w:val="22"/>
  </w:num>
  <w:num w:numId="22">
    <w:abstractNumId w:val="11"/>
  </w:num>
  <w:num w:numId="23">
    <w:abstractNumId w:val="0"/>
  </w:num>
  <w:num w:numId="24">
    <w:abstractNumId w:val="9"/>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
  </w:num>
  <w:num w:numId="28">
    <w:abstractNumId w:val="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3D"/>
    <w:rsid w:val="000051F5"/>
    <w:rsid w:val="000057C8"/>
    <w:rsid w:val="0000607E"/>
    <w:rsid w:val="00007036"/>
    <w:rsid w:val="000113EF"/>
    <w:rsid w:val="000115B3"/>
    <w:rsid w:val="00012767"/>
    <w:rsid w:val="0001396E"/>
    <w:rsid w:val="00013F8C"/>
    <w:rsid w:val="000147D5"/>
    <w:rsid w:val="00015799"/>
    <w:rsid w:val="000173A9"/>
    <w:rsid w:val="00020AAA"/>
    <w:rsid w:val="00021F97"/>
    <w:rsid w:val="000229A0"/>
    <w:rsid w:val="00027D2A"/>
    <w:rsid w:val="000312EA"/>
    <w:rsid w:val="00031C79"/>
    <w:rsid w:val="00034A49"/>
    <w:rsid w:val="00036002"/>
    <w:rsid w:val="00040825"/>
    <w:rsid w:val="00040A2A"/>
    <w:rsid w:val="000413E0"/>
    <w:rsid w:val="00041770"/>
    <w:rsid w:val="000423FD"/>
    <w:rsid w:val="000428BC"/>
    <w:rsid w:val="00043EFA"/>
    <w:rsid w:val="00047D49"/>
    <w:rsid w:val="00050973"/>
    <w:rsid w:val="00053EA3"/>
    <w:rsid w:val="00054C82"/>
    <w:rsid w:val="00055984"/>
    <w:rsid w:val="0005621B"/>
    <w:rsid w:val="00060351"/>
    <w:rsid w:val="00061AF6"/>
    <w:rsid w:val="000635F2"/>
    <w:rsid w:val="000676DF"/>
    <w:rsid w:val="00067F43"/>
    <w:rsid w:val="00071CE2"/>
    <w:rsid w:val="00071E9A"/>
    <w:rsid w:val="00072DF5"/>
    <w:rsid w:val="000742B1"/>
    <w:rsid w:val="000775FE"/>
    <w:rsid w:val="00080BAB"/>
    <w:rsid w:val="00082265"/>
    <w:rsid w:val="00084C6B"/>
    <w:rsid w:val="00087057"/>
    <w:rsid w:val="00090758"/>
    <w:rsid w:val="00092BA6"/>
    <w:rsid w:val="0009450C"/>
    <w:rsid w:val="0009560D"/>
    <w:rsid w:val="00096F43"/>
    <w:rsid w:val="00097F18"/>
    <w:rsid w:val="000A5A41"/>
    <w:rsid w:val="000A7FB1"/>
    <w:rsid w:val="000B1A04"/>
    <w:rsid w:val="000B27A6"/>
    <w:rsid w:val="000B2D3A"/>
    <w:rsid w:val="000B3BD0"/>
    <w:rsid w:val="000B42F8"/>
    <w:rsid w:val="000B494B"/>
    <w:rsid w:val="000B4990"/>
    <w:rsid w:val="000B4DDE"/>
    <w:rsid w:val="000C06F1"/>
    <w:rsid w:val="000C131A"/>
    <w:rsid w:val="000C3476"/>
    <w:rsid w:val="000C4473"/>
    <w:rsid w:val="000C5DF1"/>
    <w:rsid w:val="000C6C31"/>
    <w:rsid w:val="000C73C9"/>
    <w:rsid w:val="000D792B"/>
    <w:rsid w:val="000E27F1"/>
    <w:rsid w:val="000E2DEE"/>
    <w:rsid w:val="000E4B01"/>
    <w:rsid w:val="000E6CCA"/>
    <w:rsid w:val="000F0261"/>
    <w:rsid w:val="000F1CBE"/>
    <w:rsid w:val="000F5B35"/>
    <w:rsid w:val="000F6755"/>
    <w:rsid w:val="000F7A18"/>
    <w:rsid w:val="0010055E"/>
    <w:rsid w:val="00100638"/>
    <w:rsid w:val="00100D89"/>
    <w:rsid w:val="001028C5"/>
    <w:rsid w:val="00104381"/>
    <w:rsid w:val="00105731"/>
    <w:rsid w:val="00107749"/>
    <w:rsid w:val="00111884"/>
    <w:rsid w:val="00111AB4"/>
    <w:rsid w:val="001120CD"/>
    <w:rsid w:val="00113CD4"/>
    <w:rsid w:val="00115DCB"/>
    <w:rsid w:val="00115F37"/>
    <w:rsid w:val="00117C1B"/>
    <w:rsid w:val="001226CC"/>
    <w:rsid w:val="00123424"/>
    <w:rsid w:val="001265F4"/>
    <w:rsid w:val="00132DA3"/>
    <w:rsid w:val="00133130"/>
    <w:rsid w:val="001361AB"/>
    <w:rsid w:val="00137C19"/>
    <w:rsid w:val="001403E6"/>
    <w:rsid w:val="00140CCE"/>
    <w:rsid w:val="00142853"/>
    <w:rsid w:val="00142C6B"/>
    <w:rsid w:val="00145AE0"/>
    <w:rsid w:val="00145B33"/>
    <w:rsid w:val="001507F4"/>
    <w:rsid w:val="001508B3"/>
    <w:rsid w:val="00151B40"/>
    <w:rsid w:val="0015229F"/>
    <w:rsid w:val="001529B4"/>
    <w:rsid w:val="001549F3"/>
    <w:rsid w:val="00155F59"/>
    <w:rsid w:val="00156C35"/>
    <w:rsid w:val="00157C6B"/>
    <w:rsid w:val="00161854"/>
    <w:rsid w:val="00163664"/>
    <w:rsid w:val="00166EF9"/>
    <w:rsid w:val="001678D9"/>
    <w:rsid w:val="00167E2E"/>
    <w:rsid w:val="00167E6D"/>
    <w:rsid w:val="00170B0A"/>
    <w:rsid w:val="00171988"/>
    <w:rsid w:val="001727BA"/>
    <w:rsid w:val="0017569F"/>
    <w:rsid w:val="00175F7E"/>
    <w:rsid w:val="00177F64"/>
    <w:rsid w:val="001845BF"/>
    <w:rsid w:val="00191D95"/>
    <w:rsid w:val="00192733"/>
    <w:rsid w:val="00194347"/>
    <w:rsid w:val="00195C2A"/>
    <w:rsid w:val="00196157"/>
    <w:rsid w:val="00197206"/>
    <w:rsid w:val="001A0C06"/>
    <w:rsid w:val="001A30ED"/>
    <w:rsid w:val="001A3E87"/>
    <w:rsid w:val="001B107E"/>
    <w:rsid w:val="001B1A8F"/>
    <w:rsid w:val="001B1AC0"/>
    <w:rsid w:val="001B2B9D"/>
    <w:rsid w:val="001B41D6"/>
    <w:rsid w:val="001B5296"/>
    <w:rsid w:val="001B546D"/>
    <w:rsid w:val="001B6076"/>
    <w:rsid w:val="001B64BA"/>
    <w:rsid w:val="001B6EBC"/>
    <w:rsid w:val="001C05E9"/>
    <w:rsid w:val="001C129F"/>
    <w:rsid w:val="001C1B6E"/>
    <w:rsid w:val="001C4FD9"/>
    <w:rsid w:val="001C5230"/>
    <w:rsid w:val="001C54E6"/>
    <w:rsid w:val="001C718D"/>
    <w:rsid w:val="001D14AA"/>
    <w:rsid w:val="001D1518"/>
    <w:rsid w:val="001D2174"/>
    <w:rsid w:val="001D3C8D"/>
    <w:rsid w:val="001D5B05"/>
    <w:rsid w:val="001D5CEF"/>
    <w:rsid w:val="001D7BED"/>
    <w:rsid w:val="001E27BA"/>
    <w:rsid w:val="001F1884"/>
    <w:rsid w:val="001F1AE0"/>
    <w:rsid w:val="001F4C58"/>
    <w:rsid w:val="001F6DF0"/>
    <w:rsid w:val="001F771F"/>
    <w:rsid w:val="00201B0B"/>
    <w:rsid w:val="00202191"/>
    <w:rsid w:val="00202F14"/>
    <w:rsid w:val="0020354E"/>
    <w:rsid w:val="002073FB"/>
    <w:rsid w:val="00211941"/>
    <w:rsid w:val="002171F6"/>
    <w:rsid w:val="0021749A"/>
    <w:rsid w:val="002205D6"/>
    <w:rsid w:val="00221626"/>
    <w:rsid w:val="00221CC0"/>
    <w:rsid w:val="00225393"/>
    <w:rsid w:val="002263E9"/>
    <w:rsid w:val="00226AFC"/>
    <w:rsid w:val="0023001F"/>
    <w:rsid w:val="00231AF8"/>
    <w:rsid w:val="002406D9"/>
    <w:rsid w:val="00242B7A"/>
    <w:rsid w:val="00250EFB"/>
    <w:rsid w:val="00252580"/>
    <w:rsid w:val="00253D05"/>
    <w:rsid w:val="00254D43"/>
    <w:rsid w:val="0025502A"/>
    <w:rsid w:val="0025534E"/>
    <w:rsid w:val="002572CE"/>
    <w:rsid w:val="00260CE4"/>
    <w:rsid w:val="00260DFE"/>
    <w:rsid w:val="00261239"/>
    <w:rsid w:val="002616AE"/>
    <w:rsid w:val="00262A6C"/>
    <w:rsid w:val="00263D4A"/>
    <w:rsid w:val="00265CA0"/>
    <w:rsid w:val="00267BC4"/>
    <w:rsid w:val="00270D6C"/>
    <w:rsid w:val="0027153C"/>
    <w:rsid w:val="00271DF6"/>
    <w:rsid w:val="00276C16"/>
    <w:rsid w:val="002802D3"/>
    <w:rsid w:val="00283DDC"/>
    <w:rsid w:val="002860C0"/>
    <w:rsid w:val="0028635C"/>
    <w:rsid w:val="002867F9"/>
    <w:rsid w:val="00286B48"/>
    <w:rsid w:val="00287333"/>
    <w:rsid w:val="00287BAB"/>
    <w:rsid w:val="00290A7E"/>
    <w:rsid w:val="0029120C"/>
    <w:rsid w:val="00291EC3"/>
    <w:rsid w:val="0029367F"/>
    <w:rsid w:val="00294809"/>
    <w:rsid w:val="00295B50"/>
    <w:rsid w:val="00295B57"/>
    <w:rsid w:val="00297CD0"/>
    <w:rsid w:val="002A00DE"/>
    <w:rsid w:val="002A04AC"/>
    <w:rsid w:val="002A1168"/>
    <w:rsid w:val="002A15A8"/>
    <w:rsid w:val="002A1DD6"/>
    <w:rsid w:val="002A2751"/>
    <w:rsid w:val="002A5F20"/>
    <w:rsid w:val="002A6178"/>
    <w:rsid w:val="002A6578"/>
    <w:rsid w:val="002A6A71"/>
    <w:rsid w:val="002B0C89"/>
    <w:rsid w:val="002B18A9"/>
    <w:rsid w:val="002B2490"/>
    <w:rsid w:val="002B6CC5"/>
    <w:rsid w:val="002C21B8"/>
    <w:rsid w:val="002C2288"/>
    <w:rsid w:val="002C3A6C"/>
    <w:rsid w:val="002C3B9D"/>
    <w:rsid w:val="002C6AD9"/>
    <w:rsid w:val="002C6F93"/>
    <w:rsid w:val="002D2CA5"/>
    <w:rsid w:val="002D3F05"/>
    <w:rsid w:val="002D4FF3"/>
    <w:rsid w:val="002D5E31"/>
    <w:rsid w:val="002D7688"/>
    <w:rsid w:val="002E0A17"/>
    <w:rsid w:val="002E4A82"/>
    <w:rsid w:val="002F145F"/>
    <w:rsid w:val="002F1ED6"/>
    <w:rsid w:val="002F2C8A"/>
    <w:rsid w:val="002F59D9"/>
    <w:rsid w:val="002F698D"/>
    <w:rsid w:val="002F75B4"/>
    <w:rsid w:val="00302082"/>
    <w:rsid w:val="00302D23"/>
    <w:rsid w:val="003045A5"/>
    <w:rsid w:val="00306296"/>
    <w:rsid w:val="003115C4"/>
    <w:rsid w:val="00311A5B"/>
    <w:rsid w:val="00311ADC"/>
    <w:rsid w:val="00311E24"/>
    <w:rsid w:val="003128DE"/>
    <w:rsid w:val="003132E7"/>
    <w:rsid w:val="00320468"/>
    <w:rsid w:val="00326F74"/>
    <w:rsid w:val="003310FE"/>
    <w:rsid w:val="00331897"/>
    <w:rsid w:val="00333E4F"/>
    <w:rsid w:val="00335C18"/>
    <w:rsid w:val="00337213"/>
    <w:rsid w:val="0034323E"/>
    <w:rsid w:val="00346989"/>
    <w:rsid w:val="00347E5C"/>
    <w:rsid w:val="0035204A"/>
    <w:rsid w:val="0036327C"/>
    <w:rsid w:val="00363914"/>
    <w:rsid w:val="00363A50"/>
    <w:rsid w:val="0036566B"/>
    <w:rsid w:val="003656B9"/>
    <w:rsid w:val="00365B49"/>
    <w:rsid w:val="003663AD"/>
    <w:rsid w:val="003737CC"/>
    <w:rsid w:val="0037632E"/>
    <w:rsid w:val="00376415"/>
    <w:rsid w:val="003808ED"/>
    <w:rsid w:val="00381B90"/>
    <w:rsid w:val="00383583"/>
    <w:rsid w:val="00385F79"/>
    <w:rsid w:val="003878F9"/>
    <w:rsid w:val="00393313"/>
    <w:rsid w:val="00393B20"/>
    <w:rsid w:val="003A1395"/>
    <w:rsid w:val="003B0629"/>
    <w:rsid w:val="003B1BDF"/>
    <w:rsid w:val="003B1D9C"/>
    <w:rsid w:val="003B3400"/>
    <w:rsid w:val="003B4C38"/>
    <w:rsid w:val="003B656D"/>
    <w:rsid w:val="003B6742"/>
    <w:rsid w:val="003C0854"/>
    <w:rsid w:val="003C0958"/>
    <w:rsid w:val="003C28AA"/>
    <w:rsid w:val="003C2BDB"/>
    <w:rsid w:val="003C4AD4"/>
    <w:rsid w:val="003C55EF"/>
    <w:rsid w:val="003C5CFC"/>
    <w:rsid w:val="003D0C26"/>
    <w:rsid w:val="003D1CA9"/>
    <w:rsid w:val="003D32B7"/>
    <w:rsid w:val="003D5C94"/>
    <w:rsid w:val="003D64BE"/>
    <w:rsid w:val="003E4E99"/>
    <w:rsid w:val="003E6B04"/>
    <w:rsid w:val="003F2060"/>
    <w:rsid w:val="003F24CA"/>
    <w:rsid w:val="003F2633"/>
    <w:rsid w:val="003F34F8"/>
    <w:rsid w:val="003F36E8"/>
    <w:rsid w:val="004004FE"/>
    <w:rsid w:val="00401C80"/>
    <w:rsid w:val="00405C3F"/>
    <w:rsid w:val="00406286"/>
    <w:rsid w:val="004069D4"/>
    <w:rsid w:val="00406E87"/>
    <w:rsid w:val="0040795F"/>
    <w:rsid w:val="004104BA"/>
    <w:rsid w:val="0041064B"/>
    <w:rsid w:val="0041176D"/>
    <w:rsid w:val="0041431F"/>
    <w:rsid w:val="004152C2"/>
    <w:rsid w:val="00417CA3"/>
    <w:rsid w:val="004212EC"/>
    <w:rsid w:val="004242DD"/>
    <w:rsid w:val="00424750"/>
    <w:rsid w:val="00424B32"/>
    <w:rsid w:val="00425440"/>
    <w:rsid w:val="00425A69"/>
    <w:rsid w:val="0043050F"/>
    <w:rsid w:val="00432E38"/>
    <w:rsid w:val="004337D1"/>
    <w:rsid w:val="00434A8F"/>
    <w:rsid w:val="00435562"/>
    <w:rsid w:val="0044121E"/>
    <w:rsid w:val="0044493E"/>
    <w:rsid w:val="00445EB4"/>
    <w:rsid w:val="00447114"/>
    <w:rsid w:val="00447ABF"/>
    <w:rsid w:val="00450220"/>
    <w:rsid w:val="00451509"/>
    <w:rsid w:val="00456E04"/>
    <w:rsid w:val="00463190"/>
    <w:rsid w:val="004632BA"/>
    <w:rsid w:val="004634D9"/>
    <w:rsid w:val="00464573"/>
    <w:rsid w:val="00465A5B"/>
    <w:rsid w:val="0047126C"/>
    <w:rsid w:val="00472900"/>
    <w:rsid w:val="00473FF2"/>
    <w:rsid w:val="004744F2"/>
    <w:rsid w:val="00476491"/>
    <w:rsid w:val="004803CA"/>
    <w:rsid w:val="004805CE"/>
    <w:rsid w:val="004806D4"/>
    <w:rsid w:val="0048123C"/>
    <w:rsid w:val="00481E39"/>
    <w:rsid w:val="0048372F"/>
    <w:rsid w:val="004848F1"/>
    <w:rsid w:val="0049181E"/>
    <w:rsid w:val="00494F18"/>
    <w:rsid w:val="00496AEC"/>
    <w:rsid w:val="00497B41"/>
    <w:rsid w:val="004A11B2"/>
    <w:rsid w:val="004A27A1"/>
    <w:rsid w:val="004A2F09"/>
    <w:rsid w:val="004A43CE"/>
    <w:rsid w:val="004A520D"/>
    <w:rsid w:val="004A5D14"/>
    <w:rsid w:val="004A5DE8"/>
    <w:rsid w:val="004A68CC"/>
    <w:rsid w:val="004A6FCC"/>
    <w:rsid w:val="004B2454"/>
    <w:rsid w:val="004B34EB"/>
    <w:rsid w:val="004B4932"/>
    <w:rsid w:val="004B7152"/>
    <w:rsid w:val="004B7863"/>
    <w:rsid w:val="004B7EF1"/>
    <w:rsid w:val="004C0625"/>
    <w:rsid w:val="004C3A90"/>
    <w:rsid w:val="004C402D"/>
    <w:rsid w:val="004C5BE1"/>
    <w:rsid w:val="004C5F0E"/>
    <w:rsid w:val="004D20DE"/>
    <w:rsid w:val="004D3679"/>
    <w:rsid w:val="004D5A96"/>
    <w:rsid w:val="004D7C72"/>
    <w:rsid w:val="004E113B"/>
    <w:rsid w:val="004E264B"/>
    <w:rsid w:val="004E2A7A"/>
    <w:rsid w:val="004E311B"/>
    <w:rsid w:val="004E3387"/>
    <w:rsid w:val="004E37C6"/>
    <w:rsid w:val="004E4C10"/>
    <w:rsid w:val="004E564C"/>
    <w:rsid w:val="004E5FAC"/>
    <w:rsid w:val="004E6F08"/>
    <w:rsid w:val="004F41D6"/>
    <w:rsid w:val="004F6E44"/>
    <w:rsid w:val="0050246B"/>
    <w:rsid w:val="0050248E"/>
    <w:rsid w:val="0050268E"/>
    <w:rsid w:val="00505F03"/>
    <w:rsid w:val="00505FF2"/>
    <w:rsid w:val="005063B3"/>
    <w:rsid w:val="0051047C"/>
    <w:rsid w:val="0051093D"/>
    <w:rsid w:val="00513E56"/>
    <w:rsid w:val="00515221"/>
    <w:rsid w:val="00516717"/>
    <w:rsid w:val="00516C2F"/>
    <w:rsid w:val="005209A7"/>
    <w:rsid w:val="005213AD"/>
    <w:rsid w:val="00524138"/>
    <w:rsid w:val="00524F8B"/>
    <w:rsid w:val="00525989"/>
    <w:rsid w:val="00532804"/>
    <w:rsid w:val="0053421B"/>
    <w:rsid w:val="0053479B"/>
    <w:rsid w:val="00535167"/>
    <w:rsid w:val="00535940"/>
    <w:rsid w:val="005363A0"/>
    <w:rsid w:val="0054134C"/>
    <w:rsid w:val="005431B2"/>
    <w:rsid w:val="00544AC2"/>
    <w:rsid w:val="00545B7D"/>
    <w:rsid w:val="00546E9D"/>
    <w:rsid w:val="00547E22"/>
    <w:rsid w:val="00551153"/>
    <w:rsid w:val="00556EAD"/>
    <w:rsid w:val="0056256B"/>
    <w:rsid w:val="0056293F"/>
    <w:rsid w:val="00562C4A"/>
    <w:rsid w:val="00563DE5"/>
    <w:rsid w:val="00564A70"/>
    <w:rsid w:val="00565954"/>
    <w:rsid w:val="00567030"/>
    <w:rsid w:val="0057084F"/>
    <w:rsid w:val="00573184"/>
    <w:rsid w:val="00574848"/>
    <w:rsid w:val="00574F3E"/>
    <w:rsid w:val="005770FB"/>
    <w:rsid w:val="00582DAC"/>
    <w:rsid w:val="0058426C"/>
    <w:rsid w:val="00584F0E"/>
    <w:rsid w:val="005863B7"/>
    <w:rsid w:val="00587A72"/>
    <w:rsid w:val="00590B68"/>
    <w:rsid w:val="005921CC"/>
    <w:rsid w:val="00592D1F"/>
    <w:rsid w:val="00593759"/>
    <w:rsid w:val="00595B08"/>
    <w:rsid w:val="00596975"/>
    <w:rsid w:val="0059753F"/>
    <w:rsid w:val="005A00A3"/>
    <w:rsid w:val="005A135F"/>
    <w:rsid w:val="005A421D"/>
    <w:rsid w:val="005A6449"/>
    <w:rsid w:val="005A6D67"/>
    <w:rsid w:val="005A7393"/>
    <w:rsid w:val="005A74ED"/>
    <w:rsid w:val="005A778E"/>
    <w:rsid w:val="005A7F1A"/>
    <w:rsid w:val="005B2C23"/>
    <w:rsid w:val="005B4285"/>
    <w:rsid w:val="005B54C5"/>
    <w:rsid w:val="005B6863"/>
    <w:rsid w:val="005C313A"/>
    <w:rsid w:val="005C4EF7"/>
    <w:rsid w:val="005C5859"/>
    <w:rsid w:val="005C6EE0"/>
    <w:rsid w:val="005D634D"/>
    <w:rsid w:val="005E19B4"/>
    <w:rsid w:val="005E1AF7"/>
    <w:rsid w:val="005E32DE"/>
    <w:rsid w:val="005E36FD"/>
    <w:rsid w:val="005E3897"/>
    <w:rsid w:val="005E3DA0"/>
    <w:rsid w:val="005E4AEE"/>
    <w:rsid w:val="005E63DD"/>
    <w:rsid w:val="005F329F"/>
    <w:rsid w:val="005F346E"/>
    <w:rsid w:val="005F4224"/>
    <w:rsid w:val="005F46A2"/>
    <w:rsid w:val="005F610A"/>
    <w:rsid w:val="005F753E"/>
    <w:rsid w:val="0060266D"/>
    <w:rsid w:val="00606625"/>
    <w:rsid w:val="006073AE"/>
    <w:rsid w:val="00611EED"/>
    <w:rsid w:val="00612A5B"/>
    <w:rsid w:val="006144AE"/>
    <w:rsid w:val="0061562B"/>
    <w:rsid w:val="0061616E"/>
    <w:rsid w:val="00616918"/>
    <w:rsid w:val="0061742F"/>
    <w:rsid w:val="00620175"/>
    <w:rsid w:val="006202ED"/>
    <w:rsid w:val="00624251"/>
    <w:rsid w:val="006249E1"/>
    <w:rsid w:val="00624D4B"/>
    <w:rsid w:val="00633061"/>
    <w:rsid w:val="0063331C"/>
    <w:rsid w:val="00633D63"/>
    <w:rsid w:val="006427BD"/>
    <w:rsid w:val="006432CD"/>
    <w:rsid w:val="00651069"/>
    <w:rsid w:val="00656060"/>
    <w:rsid w:val="006565AE"/>
    <w:rsid w:val="00657227"/>
    <w:rsid w:val="00657F14"/>
    <w:rsid w:val="0066016A"/>
    <w:rsid w:val="006604CE"/>
    <w:rsid w:val="00662A0E"/>
    <w:rsid w:val="00662B4A"/>
    <w:rsid w:val="0066468A"/>
    <w:rsid w:val="006657EC"/>
    <w:rsid w:val="00666585"/>
    <w:rsid w:val="00667D4B"/>
    <w:rsid w:val="00670FE0"/>
    <w:rsid w:val="00671588"/>
    <w:rsid w:val="00672223"/>
    <w:rsid w:val="00672655"/>
    <w:rsid w:val="00673CDF"/>
    <w:rsid w:val="00675BB7"/>
    <w:rsid w:val="00680F88"/>
    <w:rsid w:val="006825C4"/>
    <w:rsid w:val="00683372"/>
    <w:rsid w:val="006837B5"/>
    <w:rsid w:val="00684525"/>
    <w:rsid w:val="00686D6D"/>
    <w:rsid w:val="006872C3"/>
    <w:rsid w:val="00687488"/>
    <w:rsid w:val="00687B44"/>
    <w:rsid w:val="00691D2C"/>
    <w:rsid w:val="006936A0"/>
    <w:rsid w:val="006A06D7"/>
    <w:rsid w:val="006A132C"/>
    <w:rsid w:val="006A14F3"/>
    <w:rsid w:val="006A2D5A"/>
    <w:rsid w:val="006A53E8"/>
    <w:rsid w:val="006A550A"/>
    <w:rsid w:val="006A6626"/>
    <w:rsid w:val="006A7821"/>
    <w:rsid w:val="006B0410"/>
    <w:rsid w:val="006B499B"/>
    <w:rsid w:val="006B6F77"/>
    <w:rsid w:val="006C198F"/>
    <w:rsid w:val="006C4AEE"/>
    <w:rsid w:val="006C7BF9"/>
    <w:rsid w:val="006C7F43"/>
    <w:rsid w:val="006D268D"/>
    <w:rsid w:val="006D45ED"/>
    <w:rsid w:val="006D4B91"/>
    <w:rsid w:val="006D5093"/>
    <w:rsid w:val="006D62BF"/>
    <w:rsid w:val="006D7A80"/>
    <w:rsid w:val="006E002F"/>
    <w:rsid w:val="006E048A"/>
    <w:rsid w:val="006E124C"/>
    <w:rsid w:val="006E1778"/>
    <w:rsid w:val="006E34E3"/>
    <w:rsid w:val="006E5C7C"/>
    <w:rsid w:val="006F7A69"/>
    <w:rsid w:val="007035D2"/>
    <w:rsid w:val="007057ED"/>
    <w:rsid w:val="0070617A"/>
    <w:rsid w:val="00706628"/>
    <w:rsid w:val="0070693F"/>
    <w:rsid w:val="00710141"/>
    <w:rsid w:val="00712068"/>
    <w:rsid w:val="007124CC"/>
    <w:rsid w:val="00713D82"/>
    <w:rsid w:val="00714846"/>
    <w:rsid w:val="00717BEA"/>
    <w:rsid w:val="0072164D"/>
    <w:rsid w:val="00721F64"/>
    <w:rsid w:val="00723032"/>
    <w:rsid w:val="00724011"/>
    <w:rsid w:val="007276F3"/>
    <w:rsid w:val="00731C15"/>
    <w:rsid w:val="00732506"/>
    <w:rsid w:val="00732D5D"/>
    <w:rsid w:val="00733E55"/>
    <w:rsid w:val="00736868"/>
    <w:rsid w:val="00740126"/>
    <w:rsid w:val="007408C2"/>
    <w:rsid w:val="00742ACC"/>
    <w:rsid w:val="00742F8B"/>
    <w:rsid w:val="00743A57"/>
    <w:rsid w:val="007462BE"/>
    <w:rsid w:val="0074649B"/>
    <w:rsid w:val="00752A58"/>
    <w:rsid w:val="007573C9"/>
    <w:rsid w:val="007607C6"/>
    <w:rsid w:val="0076130E"/>
    <w:rsid w:val="007634D6"/>
    <w:rsid w:val="00763987"/>
    <w:rsid w:val="00765D2B"/>
    <w:rsid w:val="00766988"/>
    <w:rsid w:val="00766C9E"/>
    <w:rsid w:val="007670A4"/>
    <w:rsid w:val="007672D9"/>
    <w:rsid w:val="00767420"/>
    <w:rsid w:val="00767950"/>
    <w:rsid w:val="00767D2E"/>
    <w:rsid w:val="00770EAA"/>
    <w:rsid w:val="00772314"/>
    <w:rsid w:val="00774854"/>
    <w:rsid w:val="00774A67"/>
    <w:rsid w:val="00775B6F"/>
    <w:rsid w:val="00776A10"/>
    <w:rsid w:val="007817AD"/>
    <w:rsid w:val="00782346"/>
    <w:rsid w:val="00782BC3"/>
    <w:rsid w:val="00783192"/>
    <w:rsid w:val="00785951"/>
    <w:rsid w:val="0079611D"/>
    <w:rsid w:val="007A0219"/>
    <w:rsid w:val="007A39C6"/>
    <w:rsid w:val="007A3B64"/>
    <w:rsid w:val="007A582A"/>
    <w:rsid w:val="007A5B18"/>
    <w:rsid w:val="007A7BE2"/>
    <w:rsid w:val="007A7DCB"/>
    <w:rsid w:val="007B0D9A"/>
    <w:rsid w:val="007B4401"/>
    <w:rsid w:val="007B49EA"/>
    <w:rsid w:val="007B60D5"/>
    <w:rsid w:val="007B63AE"/>
    <w:rsid w:val="007B6AE5"/>
    <w:rsid w:val="007C09CA"/>
    <w:rsid w:val="007C0FC9"/>
    <w:rsid w:val="007C375B"/>
    <w:rsid w:val="007C5812"/>
    <w:rsid w:val="007C6063"/>
    <w:rsid w:val="007C7437"/>
    <w:rsid w:val="007D1D5E"/>
    <w:rsid w:val="007D1EBB"/>
    <w:rsid w:val="007D257D"/>
    <w:rsid w:val="007D2AEC"/>
    <w:rsid w:val="007D5208"/>
    <w:rsid w:val="007D56FC"/>
    <w:rsid w:val="007E1215"/>
    <w:rsid w:val="007E16CB"/>
    <w:rsid w:val="007E2824"/>
    <w:rsid w:val="007E2DEB"/>
    <w:rsid w:val="007E3B94"/>
    <w:rsid w:val="007E616A"/>
    <w:rsid w:val="007E7C5B"/>
    <w:rsid w:val="007F0718"/>
    <w:rsid w:val="007F094F"/>
    <w:rsid w:val="007F3224"/>
    <w:rsid w:val="007F468B"/>
    <w:rsid w:val="007F749C"/>
    <w:rsid w:val="007F7F66"/>
    <w:rsid w:val="00803F8D"/>
    <w:rsid w:val="00805D8A"/>
    <w:rsid w:val="00807FC1"/>
    <w:rsid w:val="00813002"/>
    <w:rsid w:val="00813663"/>
    <w:rsid w:val="00815333"/>
    <w:rsid w:val="008158A3"/>
    <w:rsid w:val="00816696"/>
    <w:rsid w:val="0082026F"/>
    <w:rsid w:val="00820DAB"/>
    <w:rsid w:val="00822850"/>
    <w:rsid w:val="00824618"/>
    <w:rsid w:val="0082558D"/>
    <w:rsid w:val="0082759B"/>
    <w:rsid w:val="008309C6"/>
    <w:rsid w:val="0083197F"/>
    <w:rsid w:val="00834F01"/>
    <w:rsid w:val="008360D5"/>
    <w:rsid w:val="00840B55"/>
    <w:rsid w:val="00842CDF"/>
    <w:rsid w:val="00844022"/>
    <w:rsid w:val="00844EBD"/>
    <w:rsid w:val="008450CD"/>
    <w:rsid w:val="00845D3D"/>
    <w:rsid w:val="00846EA5"/>
    <w:rsid w:val="00850B8F"/>
    <w:rsid w:val="00851AD0"/>
    <w:rsid w:val="00860609"/>
    <w:rsid w:val="0086166B"/>
    <w:rsid w:val="0086218F"/>
    <w:rsid w:val="00864D5A"/>
    <w:rsid w:val="008657B9"/>
    <w:rsid w:val="00865EA8"/>
    <w:rsid w:val="00866E78"/>
    <w:rsid w:val="00871F4E"/>
    <w:rsid w:val="0087515D"/>
    <w:rsid w:val="008751B5"/>
    <w:rsid w:val="008759B4"/>
    <w:rsid w:val="00875B0E"/>
    <w:rsid w:val="00876240"/>
    <w:rsid w:val="0087695B"/>
    <w:rsid w:val="00881022"/>
    <w:rsid w:val="00881419"/>
    <w:rsid w:val="008864B3"/>
    <w:rsid w:val="008875CA"/>
    <w:rsid w:val="00890574"/>
    <w:rsid w:val="00890CA6"/>
    <w:rsid w:val="00893130"/>
    <w:rsid w:val="008943BB"/>
    <w:rsid w:val="008948C3"/>
    <w:rsid w:val="00896A85"/>
    <w:rsid w:val="008A16BE"/>
    <w:rsid w:val="008A5B75"/>
    <w:rsid w:val="008A66B6"/>
    <w:rsid w:val="008A6F61"/>
    <w:rsid w:val="008A751E"/>
    <w:rsid w:val="008B1F42"/>
    <w:rsid w:val="008B2DA7"/>
    <w:rsid w:val="008B4263"/>
    <w:rsid w:val="008C1133"/>
    <w:rsid w:val="008C197A"/>
    <w:rsid w:val="008C72EC"/>
    <w:rsid w:val="008C771F"/>
    <w:rsid w:val="008D086D"/>
    <w:rsid w:val="008D29DA"/>
    <w:rsid w:val="008D2ECD"/>
    <w:rsid w:val="008D357B"/>
    <w:rsid w:val="008D4354"/>
    <w:rsid w:val="008D6262"/>
    <w:rsid w:val="008D7997"/>
    <w:rsid w:val="008E1B7F"/>
    <w:rsid w:val="008E23E4"/>
    <w:rsid w:val="008E548D"/>
    <w:rsid w:val="008E7893"/>
    <w:rsid w:val="008F1294"/>
    <w:rsid w:val="008F37B9"/>
    <w:rsid w:val="00900823"/>
    <w:rsid w:val="009057A6"/>
    <w:rsid w:val="00907180"/>
    <w:rsid w:val="0091445A"/>
    <w:rsid w:val="00915992"/>
    <w:rsid w:val="00916140"/>
    <w:rsid w:val="00923E87"/>
    <w:rsid w:val="00924471"/>
    <w:rsid w:val="00927CAD"/>
    <w:rsid w:val="0093627A"/>
    <w:rsid w:val="0093729F"/>
    <w:rsid w:val="00940EA5"/>
    <w:rsid w:val="009416D4"/>
    <w:rsid w:val="009426AE"/>
    <w:rsid w:val="00942836"/>
    <w:rsid w:val="0094449B"/>
    <w:rsid w:val="00944BAB"/>
    <w:rsid w:val="00950C25"/>
    <w:rsid w:val="00952227"/>
    <w:rsid w:val="0095540B"/>
    <w:rsid w:val="009639DF"/>
    <w:rsid w:val="00965563"/>
    <w:rsid w:val="00966337"/>
    <w:rsid w:val="00967953"/>
    <w:rsid w:val="009710F1"/>
    <w:rsid w:val="00971D91"/>
    <w:rsid w:val="00973444"/>
    <w:rsid w:val="00975D6C"/>
    <w:rsid w:val="00980540"/>
    <w:rsid w:val="00980BD1"/>
    <w:rsid w:val="00981189"/>
    <w:rsid w:val="00981754"/>
    <w:rsid w:val="00982988"/>
    <w:rsid w:val="009855CC"/>
    <w:rsid w:val="00986619"/>
    <w:rsid w:val="009878D0"/>
    <w:rsid w:val="009907F4"/>
    <w:rsid w:val="00991FE8"/>
    <w:rsid w:val="00994898"/>
    <w:rsid w:val="009955BF"/>
    <w:rsid w:val="00995615"/>
    <w:rsid w:val="0099723D"/>
    <w:rsid w:val="009A003D"/>
    <w:rsid w:val="009A0107"/>
    <w:rsid w:val="009A02AA"/>
    <w:rsid w:val="009A1352"/>
    <w:rsid w:val="009A2A9A"/>
    <w:rsid w:val="009A49DA"/>
    <w:rsid w:val="009A55E7"/>
    <w:rsid w:val="009A5D3C"/>
    <w:rsid w:val="009A5D85"/>
    <w:rsid w:val="009B0FD8"/>
    <w:rsid w:val="009B517A"/>
    <w:rsid w:val="009C4013"/>
    <w:rsid w:val="009C447D"/>
    <w:rsid w:val="009C6C4A"/>
    <w:rsid w:val="009C769B"/>
    <w:rsid w:val="009D01A1"/>
    <w:rsid w:val="009D1F18"/>
    <w:rsid w:val="009D2B49"/>
    <w:rsid w:val="009D3C40"/>
    <w:rsid w:val="009D4419"/>
    <w:rsid w:val="009D4BC0"/>
    <w:rsid w:val="009D661C"/>
    <w:rsid w:val="009E132B"/>
    <w:rsid w:val="009E2689"/>
    <w:rsid w:val="009E3A11"/>
    <w:rsid w:val="009E6993"/>
    <w:rsid w:val="009F0327"/>
    <w:rsid w:val="009F1C88"/>
    <w:rsid w:val="009F3A14"/>
    <w:rsid w:val="009F7E2F"/>
    <w:rsid w:val="00A0107E"/>
    <w:rsid w:val="00A01C28"/>
    <w:rsid w:val="00A06AEA"/>
    <w:rsid w:val="00A0780A"/>
    <w:rsid w:val="00A1044F"/>
    <w:rsid w:val="00A1259C"/>
    <w:rsid w:val="00A13749"/>
    <w:rsid w:val="00A15364"/>
    <w:rsid w:val="00A22783"/>
    <w:rsid w:val="00A22AA7"/>
    <w:rsid w:val="00A25C6E"/>
    <w:rsid w:val="00A268C4"/>
    <w:rsid w:val="00A26D0D"/>
    <w:rsid w:val="00A271CA"/>
    <w:rsid w:val="00A30C13"/>
    <w:rsid w:val="00A32A78"/>
    <w:rsid w:val="00A346A4"/>
    <w:rsid w:val="00A40E6B"/>
    <w:rsid w:val="00A4114A"/>
    <w:rsid w:val="00A437FF"/>
    <w:rsid w:val="00A43AE5"/>
    <w:rsid w:val="00A44865"/>
    <w:rsid w:val="00A537CC"/>
    <w:rsid w:val="00A54053"/>
    <w:rsid w:val="00A6135F"/>
    <w:rsid w:val="00A61E74"/>
    <w:rsid w:val="00A6294F"/>
    <w:rsid w:val="00A6392F"/>
    <w:rsid w:val="00A65D28"/>
    <w:rsid w:val="00A67635"/>
    <w:rsid w:val="00A73097"/>
    <w:rsid w:val="00A73BC6"/>
    <w:rsid w:val="00A75C7F"/>
    <w:rsid w:val="00A76168"/>
    <w:rsid w:val="00A769B9"/>
    <w:rsid w:val="00A77388"/>
    <w:rsid w:val="00A83CF1"/>
    <w:rsid w:val="00A84030"/>
    <w:rsid w:val="00A84510"/>
    <w:rsid w:val="00A85069"/>
    <w:rsid w:val="00A86DC1"/>
    <w:rsid w:val="00A86E2C"/>
    <w:rsid w:val="00A90546"/>
    <w:rsid w:val="00A9283E"/>
    <w:rsid w:val="00A93E37"/>
    <w:rsid w:val="00A94CAB"/>
    <w:rsid w:val="00A96361"/>
    <w:rsid w:val="00AA0F96"/>
    <w:rsid w:val="00AA10A8"/>
    <w:rsid w:val="00AA1C19"/>
    <w:rsid w:val="00AA2C15"/>
    <w:rsid w:val="00AA2CF3"/>
    <w:rsid w:val="00AA78F5"/>
    <w:rsid w:val="00AB3C07"/>
    <w:rsid w:val="00AB62E9"/>
    <w:rsid w:val="00AB6EEA"/>
    <w:rsid w:val="00AB7802"/>
    <w:rsid w:val="00AB79CA"/>
    <w:rsid w:val="00AC070C"/>
    <w:rsid w:val="00AC3550"/>
    <w:rsid w:val="00AC44F5"/>
    <w:rsid w:val="00AC75C0"/>
    <w:rsid w:val="00AD1ED0"/>
    <w:rsid w:val="00AD7049"/>
    <w:rsid w:val="00AD7F58"/>
    <w:rsid w:val="00AE1A04"/>
    <w:rsid w:val="00AE1C25"/>
    <w:rsid w:val="00AE3E03"/>
    <w:rsid w:val="00AE6DDE"/>
    <w:rsid w:val="00AF2D43"/>
    <w:rsid w:val="00AF34DB"/>
    <w:rsid w:val="00AF45A3"/>
    <w:rsid w:val="00AF678A"/>
    <w:rsid w:val="00AF69E9"/>
    <w:rsid w:val="00AF6C97"/>
    <w:rsid w:val="00B005E6"/>
    <w:rsid w:val="00B01A1A"/>
    <w:rsid w:val="00B01E4A"/>
    <w:rsid w:val="00B03745"/>
    <w:rsid w:val="00B038C3"/>
    <w:rsid w:val="00B03E5B"/>
    <w:rsid w:val="00B04279"/>
    <w:rsid w:val="00B05763"/>
    <w:rsid w:val="00B05D2F"/>
    <w:rsid w:val="00B0772F"/>
    <w:rsid w:val="00B1065C"/>
    <w:rsid w:val="00B11ADA"/>
    <w:rsid w:val="00B127E3"/>
    <w:rsid w:val="00B12A4B"/>
    <w:rsid w:val="00B14CE4"/>
    <w:rsid w:val="00B21EE2"/>
    <w:rsid w:val="00B2258A"/>
    <w:rsid w:val="00B27509"/>
    <w:rsid w:val="00B27DE6"/>
    <w:rsid w:val="00B300E2"/>
    <w:rsid w:val="00B30F9D"/>
    <w:rsid w:val="00B3227F"/>
    <w:rsid w:val="00B33542"/>
    <w:rsid w:val="00B33E9E"/>
    <w:rsid w:val="00B3428D"/>
    <w:rsid w:val="00B35858"/>
    <w:rsid w:val="00B3671F"/>
    <w:rsid w:val="00B37D8A"/>
    <w:rsid w:val="00B416F3"/>
    <w:rsid w:val="00B41E21"/>
    <w:rsid w:val="00B46D32"/>
    <w:rsid w:val="00B47424"/>
    <w:rsid w:val="00B50263"/>
    <w:rsid w:val="00B52E90"/>
    <w:rsid w:val="00B53476"/>
    <w:rsid w:val="00B552F2"/>
    <w:rsid w:val="00B57040"/>
    <w:rsid w:val="00B60517"/>
    <w:rsid w:val="00B61568"/>
    <w:rsid w:val="00B63F7D"/>
    <w:rsid w:val="00B702FD"/>
    <w:rsid w:val="00B717B6"/>
    <w:rsid w:val="00B73DF9"/>
    <w:rsid w:val="00B7546F"/>
    <w:rsid w:val="00B76FCE"/>
    <w:rsid w:val="00B80394"/>
    <w:rsid w:val="00B8067F"/>
    <w:rsid w:val="00B84362"/>
    <w:rsid w:val="00B8573A"/>
    <w:rsid w:val="00B86050"/>
    <w:rsid w:val="00B87864"/>
    <w:rsid w:val="00B901E8"/>
    <w:rsid w:val="00B90AFE"/>
    <w:rsid w:val="00B91033"/>
    <w:rsid w:val="00B92D4B"/>
    <w:rsid w:val="00B94D25"/>
    <w:rsid w:val="00B953B9"/>
    <w:rsid w:val="00B97C6E"/>
    <w:rsid w:val="00BA0E3A"/>
    <w:rsid w:val="00BA4E2A"/>
    <w:rsid w:val="00BA6C80"/>
    <w:rsid w:val="00BB31D2"/>
    <w:rsid w:val="00BB5A04"/>
    <w:rsid w:val="00BC1ECF"/>
    <w:rsid w:val="00BC3C4E"/>
    <w:rsid w:val="00BC5493"/>
    <w:rsid w:val="00BC5E5E"/>
    <w:rsid w:val="00BD0DB1"/>
    <w:rsid w:val="00BD1385"/>
    <w:rsid w:val="00BD2E58"/>
    <w:rsid w:val="00BD304F"/>
    <w:rsid w:val="00BD33B0"/>
    <w:rsid w:val="00BD368E"/>
    <w:rsid w:val="00BE2357"/>
    <w:rsid w:val="00BE6745"/>
    <w:rsid w:val="00BF1A15"/>
    <w:rsid w:val="00BF3169"/>
    <w:rsid w:val="00BF3D5D"/>
    <w:rsid w:val="00BF6F88"/>
    <w:rsid w:val="00BF76AE"/>
    <w:rsid w:val="00BF7B90"/>
    <w:rsid w:val="00C03E70"/>
    <w:rsid w:val="00C10AD3"/>
    <w:rsid w:val="00C1131A"/>
    <w:rsid w:val="00C12B44"/>
    <w:rsid w:val="00C12EDB"/>
    <w:rsid w:val="00C13C2F"/>
    <w:rsid w:val="00C141EE"/>
    <w:rsid w:val="00C15C61"/>
    <w:rsid w:val="00C16716"/>
    <w:rsid w:val="00C21243"/>
    <w:rsid w:val="00C21ABD"/>
    <w:rsid w:val="00C27198"/>
    <w:rsid w:val="00C31B32"/>
    <w:rsid w:val="00C331D7"/>
    <w:rsid w:val="00C3398A"/>
    <w:rsid w:val="00C36056"/>
    <w:rsid w:val="00C37EF9"/>
    <w:rsid w:val="00C50240"/>
    <w:rsid w:val="00C60680"/>
    <w:rsid w:val="00C6239D"/>
    <w:rsid w:val="00C643A1"/>
    <w:rsid w:val="00C665D4"/>
    <w:rsid w:val="00C728C7"/>
    <w:rsid w:val="00C74935"/>
    <w:rsid w:val="00C7555D"/>
    <w:rsid w:val="00C75B65"/>
    <w:rsid w:val="00C777ED"/>
    <w:rsid w:val="00C77BD0"/>
    <w:rsid w:val="00C8123C"/>
    <w:rsid w:val="00C82209"/>
    <w:rsid w:val="00C8347B"/>
    <w:rsid w:val="00C8367A"/>
    <w:rsid w:val="00C84FD7"/>
    <w:rsid w:val="00C8708F"/>
    <w:rsid w:val="00C87CFA"/>
    <w:rsid w:val="00C90257"/>
    <w:rsid w:val="00C91424"/>
    <w:rsid w:val="00C977C9"/>
    <w:rsid w:val="00C97820"/>
    <w:rsid w:val="00CA1D2D"/>
    <w:rsid w:val="00CA1DF6"/>
    <w:rsid w:val="00CA2852"/>
    <w:rsid w:val="00CA2B53"/>
    <w:rsid w:val="00CA3B21"/>
    <w:rsid w:val="00CA489D"/>
    <w:rsid w:val="00CA490D"/>
    <w:rsid w:val="00CA50E7"/>
    <w:rsid w:val="00CA5E90"/>
    <w:rsid w:val="00CA75E3"/>
    <w:rsid w:val="00CB0DD9"/>
    <w:rsid w:val="00CB1681"/>
    <w:rsid w:val="00CB33FB"/>
    <w:rsid w:val="00CB59BF"/>
    <w:rsid w:val="00CB663B"/>
    <w:rsid w:val="00CC2B36"/>
    <w:rsid w:val="00CC2EBF"/>
    <w:rsid w:val="00CC776F"/>
    <w:rsid w:val="00CC7C52"/>
    <w:rsid w:val="00CD03DB"/>
    <w:rsid w:val="00CD1B9A"/>
    <w:rsid w:val="00CD79D0"/>
    <w:rsid w:val="00CE265D"/>
    <w:rsid w:val="00CE3B68"/>
    <w:rsid w:val="00CE7264"/>
    <w:rsid w:val="00CF1E94"/>
    <w:rsid w:val="00CF39F9"/>
    <w:rsid w:val="00CF3A37"/>
    <w:rsid w:val="00CF4448"/>
    <w:rsid w:val="00CF5023"/>
    <w:rsid w:val="00CF5A75"/>
    <w:rsid w:val="00CF62E4"/>
    <w:rsid w:val="00CF6B0E"/>
    <w:rsid w:val="00CF7214"/>
    <w:rsid w:val="00CF72BA"/>
    <w:rsid w:val="00CF7839"/>
    <w:rsid w:val="00D0093C"/>
    <w:rsid w:val="00D01C80"/>
    <w:rsid w:val="00D06DDD"/>
    <w:rsid w:val="00D11D2B"/>
    <w:rsid w:val="00D12AB8"/>
    <w:rsid w:val="00D130B1"/>
    <w:rsid w:val="00D13CFC"/>
    <w:rsid w:val="00D14F51"/>
    <w:rsid w:val="00D15AEA"/>
    <w:rsid w:val="00D17B9B"/>
    <w:rsid w:val="00D17E74"/>
    <w:rsid w:val="00D20353"/>
    <w:rsid w:val="00D224D7"/>
    <w:rsid w:val="00D30D79"/>
    <w:rsid w:val="00D30FA6"/>
    <w:rsid w:val="00D3486B"/>
    <w:rsid w:val="00D35DEA"/>
    <w:rsid w:val="00D35F7F"/>
    <w:rsid w:val="00D369A7"/>
    <w:rsid w:val="00D37B4B"/>
    <w:rsid w:val="00D41B3F"/>
    <w:rsid w:val="00D42E67"/>
    <w:rsid w:val="00D47BE8"/>
    <w:rsid w:val="00D50B35"/>
    <w:rsid w:val="00D5280C"/>
    <w:rsid w:val="00D53383"/>
    <w:rsid w:val="00D53429"/>
    <w:rsid w:val="00D54B6A"/>
    <w:rsid w:val="00D5619D"/>
    <w:rsid w:val="00D5743F"/>
    <w:rsid w:val="00D57E3B"/>
    <w:rsid w:val="00D61441"/>
    <w:rsid w:val="00D62D47"/>
    <w:rsid w:val="00D62E45"/>
    <w:rsid w:val="00D63543"/>
    <w:rsid w:val="00D64661"/>
    <w:rsid w:val="00D64F50"/>
    <w:rsid w:val="00D64FF3"/>
    <w:rsid w:val="00D7023E"/>
    <w:rsid w:val="00D710AD"/>
    <w:rsid w:val="00D711E4"/>
    <w:rsid w:val="00D74A89"/>
    <w:rsid w:val="00D74D37"/>
    <w:rsid w:val="00D77202"/>
    <w:rsid w:val="00D82599"/>
    <w:rsid w:val="00D83206"/>
    <w:rsid w:val="00D8599D"/>
    <w:rsid w:val="00D8762F"/>
    <w:rsid w:val="00D9038C"/>
    <w:rsid w:val="00D91AF7"/>
    <w:rsid w:val="00D93368"/>
    <w:rsid w:val="00DA0C4D"/>
    <w:rsid w:val="00DA27B8"/>
    <w:rsid w:val="00DA7FB5"/>
    <w:rsid w:val="00DB0671"/>
    <w:rsid w:val="00DB09A7"/>
    <w:rsid w:val="00DB11AB"/>
    <w:rsid w:val="00DB1930"/>
    <w:rsid w:val="00DB5B4F"/>
    <w:rsid w:val="00DB6F28"/>
    <w:rsid w:val="00DB7EB2"/>
    <w:rsid w:val="00DC207E"/>
    <w:rsid w:val="00DC41EB"/>
    <w:rsid w:val="00DD1B8E"/>
    <w:rsid w:val="00DD4252"/>
    <w:rsid w:val="00DD4E27"/>
    <w:rsid w:val="00DD5AAC"/>
    <w:rsid w:val="00DE0338"/>
    <w:rsid w:val="00DE2D7B"/>
    <w:rsid w:val="00DF1AD8"/>
    <w:rsid w:val="00DF2479"/>
    <w:rsid w:val="00DF253D"/>
    <w:rsid w:val="00DF4D02"/>
    <w:rsid w:val="00E04D76"/>
    <w:rsid w:val="00E04F1C"/>
    <w:rsid w:val="00E06799"/>
    <w:rsid w:val="00E072FA"/>
    <w:rsid w:val="00E10F2C"/>
    <w:rsid w:val="00E12CB6"/>
    <w:rsid w:val="00E141A8"/>
    <w:rsid w:val="00E14361"/>
    <w:rsid w:val="00E146EC"/>
    <w:rsid w:val="00E14ABF"/>
    <w:rsid w:val="00E15B8D"/>
    <w:rsid w:val="00E177FF"/>
    <w:rsid w:val="00E17A62"/>
    <w:rsid w:val="00E2047E"/>
    <w:rsid w:val="00E20FA7"/>
    <w:rsid w:val="00E2235A"/>
    <w:rsid w:val="00E252A5"/>
    <w:rsid w:val="00E25352"/>
    <w:rsid w:val="00E27225"/>
    <w:rsid w:val="00E27628"/>
    <w:rsid w:val="00E30267"/>
    <w:rsid w:val="00E324A7"/>
    <w:rsid w:val="00E32510"/>
    <w:rsid w:val="00E32812"/>
    <w:rsid w:val="00E37433"/>
    <w:rsid w:val="00E40D5E"/>
    <w:rsid w:val="00E412E0"/>
    <w:rsid w:val="00E41E60"/>
    <w:rsid w:val="00E43314"/>
    <w:rsid w:val="00E51D2C"/>
    <w:rsid w:val="00E54134"/>
    <w:rsid w:val="00E54AC0"/>
    <w:rsid w:val="00E57E70"/>
    <w:rsid w:val="00E646FA"/>
    <w:rsid w:val="00E648F4"/>
    <w:rsid w:val="00E66F3B"/>
    <w:rsid w:val="00E70072"/>
    <w:rsid w:val="00E72025"/>
    <w:rsid w:val="00E749A0"/>
    <w:rsid w:val="00E753B3"/>
    <w:rsid w:val="00E76D7E"/>
    <w:rsid w:val="00E77537"/>
    <w:rsid w:val="00E77A37"/>
    <w:rsid w:val="00E804A5"/>
    <w:rsid w:val="00E804B4"/>
    <w:rsid w:val="00E8303D"/>
    <w:rsid w:val="00E83889"/>
    <w:rsid w:val="00E86327"/>
    <w:rsid w:val="00E868D0"/>
    <w:rsid w:val="00E86D68"/>
    <w:rsid w:val="00E877B6"/>
    <w:rsid w:val="00E877DC"/>
    <w:rsid w:val="00E90F68"/>
    <w:rsid w:val="00E93664"/>
    <w:rsid w:val="00E93D9F"/>
    <w:rsid w:val="00EA06DE"/>
    <w:rsid w:val="00EA0AE3"/>
    <w:rsid w:val="00EA12B4"/>
    <w:rsid w:val="00EA20CF"/>
    <w:rsid w:val="00EA3B0E"/>
    <w:rsid w:val="00EA3C30"/>
    <w:rsid w:val="00EA40CB"/>
    <w:rsid w:val="00EA6EC9"/>
    <w:rsid w:val="00EB3CFE"/>
    <w:rsid w:val="00EC06A2"/>
    <w:rsid w:val="00ED0506"/>
    <w:rsid w:val="00ED1A18"/>
    <w:rsid w:val="00ED2485"/>
    <w:rsid w:val="00ED287B"/>
    <w:rsid w:val="00ED378C"/>
    <w:rsid w:val="00ED5229"/>
    <w:rsid w:val="00ED59CA"/>
    <w:rsid w:val="00ED5D6B"/>
    <w:rsid w:val="00ED69E9"/>
    <w:rsid w:val="00ED6D4B"/>
    <w:rsid w:val="00ED74A4"/>
    <w:rsid w:val="00ED7978"/>
    <w:rsid w:val="00EE103C"/>
    <w:rsid w:val="00EE2012"/>
    <w:rsid w:val="00EE388B"/>
    <w:rsid w:val="00EF1FCF"/>
    <w:rsid w:val="00EF4780"/>
    <w:rsid w:val="00EF65D7"/>
    <w:rsid w:val="00F00F24"/>
    <w:rsid w:val="00F01FD9"/>
    <w:rsid w:val="00F02AB2"/>
    <w:rsid w:val="00F06664"/>
    <w:rsid w:val="00F069E1"/>
    <w:rsid w:val="00F107A2"/>
    <w:rsid w:val="00F13568"/>
    <w:rsid w:val="00F15AE7"/>
    <w:rsid w:val="00F15FC8"/>
    <w:rsid w:val="00F213C1"/>
    <w:rsid w:val="00F21D9F"/>
    <w:rsid w:val="00F21F90"/>
    <w:rsid w:val="00F2491F"/>
    <w:rsid w:val="00F26684"/>
    <w:rsid w:val="00F2693B"/>
    <w:rsid w:val="00F277D3"/>
    <w:rsid w:val="00F30309"/>
    <w:rsid w:val="00F31E39"/>
    <w:rsid w:val="00F32D33"/>
    <w:rsid w:val="00F32F41"/>
    <w:rsid w:val="00F35220"/>
    <w:rsid w:val="00F35CAD"/>
    <w:rsid w:val="00F36231"/>
    <w:rsid w:val="00F36535"/>
    <w:rsid w:val="00F36D88"/>
    <w:rsid w:val="00F42270"/>
    <w:rsid w:val="00F434F8"/>
    <w:rsid w:val="00F43A4C"/>
    <w:rsid w:val="00F45534"/>
    <w:rsid w:val="00F468E4"/>
    <w:rsid w:val="00F47CF5"/>
    <w:rsid w:val="00F47F60"/>
    <w:rsid w:val="00F50544"/>
    <w:rsid w:val="00F574C2"/>
    <w:rsid w:val="00F62D59"/>
    <w:rsid w:val="00F63ACB"/>
    <w:rsid w:val="00F66754"/>
    <w:rsid w:val="00F713E0"/>
    <w:rsid w:val="00F71CB7"/>
    <w:rsid w:val="00F71E34"/>
    <w:rsid w:val="00F73050"/>
    <w:rsid w:val="00F751C0"/>
    <w:rsid w:val="00F752B2"/>
    <w:rsid w:val="00F752FE"/>
    <w:rsid w:val="00F7559C"/>
    <w:rsid w:val="00F76D48"/>
    <w:rsid w:val="00F778E5"/>
    <w:rsid w:val="00F82FCF"/>
    <w:rsid w:val="00F839D7"/>
    <w:rsid w:val="00F84405"/>
    <w:rsid w:val="00F93775"/>
    <w:rsid w:val="00F94976"/>
    <w:rsid w:val="00F9671A"/>
    <w:rsid w:val="00F97080"/>
    <w:rsid w:val="00F97A7B"/>
    <w:rsid w:val="00FA2498"/>
    <w:rsid w:val="00FA34E4"/>
    <w:rsid w:val="00FA4447"/>
    <w:rsid w:val="00FA4C92"/>
    <w:rsid w:val="00FA5125"/>
    <w:rsid w:val="00FA666B"/>
    <w:rsid w:val="00FA6B4E"/>
    <w:rsid w:val="00FB0025"/>
    <w:rsid w:val="00FB007F"/>
    <w:rsid w:val="00FB0E7A"/>
    <w:rsid w:val="00FB2214"/>
    <w:rsid w:val="00FB2E03"/>
    <w:rsid w:val="00FB55AE"/>
    <w:rsid w:val="00FB5B7C"/>
    <w:rsid w:val="00FB673F"/>
    <w:rsid w:val="00FC01F1"/>
    <w:rsid w:val="00FC22CC"/>
    <w:rsid w:val="00FC23D7"/>
    <w:rsid w:val="00FC4859"/>
    <w:rsid w:val="00FC582E"/>
    <w:rsid w:val="00FC6D93"/>
    <w:rsid w:val="00FC6F1C"/>
    <w:rsid w:val="00FD094A"/>
    <w:rsid w:val="00FD20F0"/>
    <w:rsid w:val="00FD2734"/>
    <w:rsid w:val="00FD370A"/>
    <w:rsid w:val="00FD552E"/>
    <w:rsid w:val="00FD56EB"/>
    <w:rsid w:val="00FE1709"/>
    <w:rsid w:val="00FE49B6"/>
    <w:rsid w:val="00FE5269"/>
    <w:rsid w:val="00FF060B"/>
    <w:rsid w:val="00FF4B57"/>
    <w:rsid w:val="00FF7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9939E-8675-4468-AE76-3C7E78FB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65D2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65D28"/>
    <w:rPr>
      <w:rFonts w:ascii="Consolas" w:hAnsi="Consolas" w:cs="Consolas"/>
      <w:sz w:val="21"/>
      <w:szCs w:val="21"/>
    </w:rPr>
  </w:style>
  <w:style w:type="paragraph" w:styleId="BalloonText">
    <w:name w:val="Balloon Text"/>
    <w:basedOn w:val="Normal"/>
    <w:link w:val="BalloonTextChar"/>
    <w:uiPriority w:val="99"/>
    <w:semiHidden/>
    <w:unhideWhenUsed/>
    <w:rsid w:val="00B1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65C"/>
    <w:rPr>
      <w:rFonts w:ascii="Tahoma" w:hAnsi="Tahoma" w:cs="Tahoma"/>
      <w:sz w:val="16"/>
      <w:szCs w:val="16"/>
    </w:rPr>
  </w:style>
  <w:style w:type="paragraph" w:styleId="ListParagraph">
    <w:name w:val="List Paragraph"/>
    <w:basedOn w:val="Normal"/>
    <w:uiPriority w:val="34"/>
    <w:qFormat/>
    <w:rsid w:val="004E37C6"/>
    <w:pPr>
      <w:ind w:left="720"/>
      <w:contextualSpacing/>
    </w:pPr>
  </w:style>
  <w:style w:type="paragraph" w:styleId="EndnoteText">
    <w:name w:val="endnote text"/>
    <w:basedOn w:val="Normal"/>
    <w:link w:val="EndnoteTextChar"/>
    <w:uiPriority w:val="99"/>
    <w:semiHidden/>
    <w:unhideWhenUsed/>
    <w:rsid w:val="00425A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5A69"/>
    <w:rPr>
      <w:sz w:val="20"/>
      <w:szCs w:val="20"/>
    </w:rPr>
  </w:style>
  <w:style w:type="character" w:styleId="EndnoteReference">
    <w:name w:val="endnote reference"/>
    <w:basedOn w:val="DefaultParagraphFont"/>
    <w:uiPriority w:val="99"/>
    <w:semiHidden/>
    <w:unhideWhenUsed/>
    <w:rsid w:val="00425A69"/>
    <w:rPr>
      <w:vertAlign w:val="superscript"/>
    </w:rPr>
  </w:style>
  <w:style w:type="table" w:styleId="TableGrid">
    <w:name w:val="Table Grid"/>
    <w:basedOn w:val="TableNormal"/>
    <w:uiPriority w:val="59"/>
    <w:rsid w:val="002C22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6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61C"/>
  </w:style>
  <w:style w:type="paragraph" w:styleId="Footer">
    <w:name w:val="footer"/>
    <w:basedOn w:val="Normal"/>
    <w:link w:val="FooterChar"/>
    <w:uiPriority w:val="99"/>
    <w:unhideWhenUsed/>
    <w:rsid w:val="009D6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61C"/>
  </w:style>
  <w:style w:type="character" w:styleId="PlaceholderText">
    <w:name w:val="Placeholder Text"/>
    <w:basedOn w:val="DefaultParagraphFont"/>
    <w:uiPriority w:val="99"/>
    <w:semiHidden/>
    <w:rsid w:val="00805D8A"/>
    <w:rPr>
      <w:color w:val="808080"/>
    </w:rPr>
  </w:style>
  <w:style w:type="character" w:customStyle="1" w:styleId="apple-converted-space">
    <w:name w:val="apple-converted-space"/>
    <w:basedOn w:val="DefaultParagraphFont"/>
    <w:rsid w:val="00CF72BA"/>
  </w:style>
  <w:style w:type="paragraph" w:styleId="NormalWeb">
    <w:name w:val="Normal (Web)"/>
    <w:basedOn w:val="Normal"/>
    <w:uiPriority w:val="99"/>
    <w:unhideWhenUsed/>
    <w:rsid w:val="006202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982988"/>
    <w:rPr>
      <w:color w:val="0000FF"/>
      <w:u w:val="single"/>
    </w:rPr>
  </w:style>
  <w:style w:type="character" w:customStyle="1" w:styleId="textexposedshow">
    <w:name w:val="text_exposed_show"/>
    <w:basedOn w:val="DefaultParagraphFont"/>
    <w:rsid w:val="002D5E31"/>
  </w:style>
  <w:style w:type="paragraph" w:styleId="NoSpacing">
    <w:name w:val="No Spacing"/>
    <w:uiPriority w:val="1"/>
    <w:qFormat/>
    <w:rsid w:val="00813002"/>
    <w:pPr>
      <w:spacing w:after="0" w:line="240" w:lineRule="auto"/>
    </w:pPr>
  </w:style>
  <w:style w:type="paragraph" w:customStyle="1" w:styleId="RDAPBox">
    <w:name w:val="RDAP Box"/>
    <w:basedOn w:val="Normal"/>
    <w:rsid w:val="008E548D"/>
    <w:pPr>
      <w:spacing w:after="0" w:line="240" w:lineRule="auto"/>
    </w:pPr>
    <w:rPr>
      <w:rFonts w:ascii="Sylfaen" w:eastAsia="MS Mincho" w:hAnsi="Sylfaen" w:cs="Cambria"/>
      <w:sz w:val="24"/>
      <w:lang w:val="ka-GE"/>
    </w:rPr>
  </w:style>
  <w:style w:type="character" w:styleId="FollowedHyperlink">
    <w:name w:val="FollowedHyperlink"/>
    <w:basedOn w:val="DefaultParagraphFont"/>
    <w:uiPriority w:val="99"/>
    <w:semiHidden/>
    <w:unhideWhenUsed/>
    <w:rsid w:val="00AA2C15"/>
    <w:rPr>
      <w:color w:val="800080"/>
      <w:u w:val="single"/>
    </w:rPr>
  </w:style>
  <w:style w:type="paragraph" w:customStyle="1" w:styleId="xl63">
    <w:name w:val="xl63"/>
    <w:basedOn w:val="Normal"/>
    <w:rsid w:val="00AA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AA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AA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AA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67">
    <w:name w:val="xl67"/>
    <w:basedOn w:val="Normal"/>
    <w:rsid w:val="00AA2C15"/>
    <w:pPr>
      <w:spacing w:before="100" w:beforeAutospacing="1" w:after="100" w:afterAutospacing="1" w:line="240" w:lineRule="auto"/>
    </w:pPr>
    <w:rPr>
      <w:rFonts w:ascii="Sylfaen" w:eastAsia="Times New Roman" w:hAnsi="Sylfaen" w:cs="Times New Roman"/>
      <w:sz w:val="24"/>
      <w:szCs w:val="24"/>
    </w:rPr>
  </w:style>
  <w:style w:type="paragraph" w:customStyle="1" w:styleId="xl68">
    <w:name w:val="xl68"/>
    <w:basedOn w:val="Normal"/>
    <w:rsid w:val="00AA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69">
    <w:name w:val="xl69"/>
    <w:basedOn w:val="Normal"/>
    <w:rsid w:val="00AA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70">
    <w:name w:val="xl70"/>
    <w:basedOn w:val="Normal"/>
    <w:rsid w:val="00AA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71">
    <w:name w:val="xl71"/>
    <w:basedOn w:val="Normal"/>
    <w:rsid w:val="00AA2C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72">
    <w:name w:val="xl72"/>
    <w:basedOn w:val="Normal"/>
    <w:rsid w:val="00AA2C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3">
    <w:name w:val="xl73"/>
    <w:basedOn w:val="Normal"/>
    <w:rsid w:val="00AA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74">
    <w:name w:val="xl74"/>
    <w:basedOn w:val="Normal"/>
    <w:rsid w:val="00AA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75">
    <w:name w:val="xl75"/>
    <w:basedOn w:val="Normal"/>
    <w:rsid w:val="00AA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AA2C15"/>
    <w:pP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7">
    <w:name w:val="xl77"/>
    <w:basedOn w:val="Normal"/>
    <w:rsid w:val="005E3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000000"/>
      <w:sz w:val="20"/>
      <w:szCs w:val="20"/>
    </w:rPr>
  </w:style>
  <w:style w:type="paragraph" w:customStyle="1" w:styleId="xl78">
    <w:name w:val="xl78"/>
    <w:basedOn w:val="Normal"/>
    <w:rsid w:val="005E389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Normal"/>
    <w:rsid w:val="005E3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20"/>
      <w:szCs w:val="20"/>
    </w:rPr>
  </w:style>
  <w:style w:type="paragraph" w:customStyle="1" w:styleId="xl80">
    <w:name w:val="xl80"/>
    <w:basedOn w:val="Normal"/>
    <w:rsid w:val="005E3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20"/>
      <w:szCs w:val="20"/>
    </w:rPr>
  </w:style>
  <w:style w:type="paragraph" w:customStyle="1" w:styleId="xl81">
    <w:name w:val="xl81"/>
    <w:basedOn w:val="Normal"/>
    <w:rsid w:val="005E3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82">
    <w:name w:val="xl82"/>
    <w:basedOn w:val="Normal"/>
    <w:rsid w:val="005E3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20"/>
      <w:szCs w:val="20"/>
    </w:rPr>
  </w:style>
  <w:style w:type="paragraph" w:customStyle="1" w:styleId="xl83">
    <w:name w:val="xl83"/>
    <w:basedOn w:val="Normal"/>
    <w:rsid w:val="005E3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84">
    <w:name w:val="xl84"/>
    <w:basedOn w:val="Normal"/>
    <w:rsid w:val="005E3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lfaen" w:eastAsia="Times New Roman" w:hAnsi="Sylfaen" w:cs="Times New Roman"/>
      <w:sz w:val="20"/>
      <w:szCs w:val="20"/>
    </w:rPr>
  </w:style>
  <w:style w:type="paragraph" w:customStyle="1" w:styleId="xl85">
    <w:name w:val="xl85"/>
    <w:basedOn w:val="Normal"/>
    <w:rsid w:val="005E3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color w:val="000000"/>
      <w:sz w:val="20"/>
      <w:szCs w:val="20"/>
    </w:rPr>
  </w:style>
  <w:style w:type="paragraph" w:customStyle="1" w:styleId="xl86">
    <w:name w:val="xl86"/>
    <w:basedOn w:val="Normal"/>
    <w:rsid w:val="005E38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lfaen" w:eastAsia="Times New Roman" w:hAnsi="Sylfaen" w:cs="Times New Roman"/>
      <w:color w:val="000000"/>
      <w:sz w:val="20"/>
      <w:szCs w:val="20"/>
    </w:rPr>
  </w:style>
  <w:style w:type="paragraph" w:customStyle="1" w:styleId="xl87">
    <w:name w:val="xl87"/>
    <w:basedOn w:val="Normal"/>
    <w:rsid w:val="005E389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Sylfaen" w:eastAsia="Times New Roman" w:hAnsi="Sylfaen" w:cs="Times New Roman"/>
      <w:sz w:val="20"/>
      <w:szCs w:val="20"/>
    </w:rPr>
  </w:style>
  <w:style w:type="paragraph" w:customStyle="1" w:styleId="xl88">
    <w:name w:val="xl88"/>
    <w:basedOn w:val="Normal"/>
    <w:rsid w:val="005E3897"/>
    <w:pPr>
      <w:pBdr>
        <w:top w:val="single" w:sz="4" w:space="0" w:color="auto"/>
        <w:bottom w:val="single" w:sz="4" w:space="0" w:color="auto"/>
      </w:pBdr>
      <w:spacing w:before="100" w:beforeAutospacing="1" w:after="100" w:afterAutospacing="1" w:line="240" w:lineRule="auto"/>
      <w:textAlignment w:val="top"/>
    </w:pPr>
    <w:rPr>
      <w:rFonts w:ascii="Sylfaen" w:eastAsia="Times New Roman" w:hAnsi="Sylfaen" w:cs="Times New Roman"/>
      <w:sz w:val="20"/>
      <w:szCs w:val="20"/>
    </w:rPr>
  </w:style>
  <w:style w:type="paragraph" w:customStyle="1" w:styleId="xl89">
    <w:name w:val="xl89"/>
    <w:basedOn w:val="Normal"/>
    <w:rsid w:val="005E389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5488">
      <w:bodyDiv w:val="1"/>
      <w:marLeft w:val="0"/>
      <w:marRight w:val="0"/>
      <w:marTop w:val="0"/>
      <w:marBottom w:val="0"/>
      <w:divBdr>
        <w:top w:val="none" w:sz="0" w:space="0" w:color="auto"/>
        <w:left w:val="none" w:sz="0" w:space="0" w:color="auto"/>
        <w:bottom w:val="none" w:sz="0" w:space="0" w:color="auto"/>
        <w:right w:val="none" w:sz="0" w:space="0" w:color="auto"/>
      </w:divBdr>
    </w:div>
    <w:div w:id="110055168">
      <w:bodyDiv w:val="1"/>
      <w:marLeft w:val="0"/>
      <w:marRight w:val="0"/>
      <w:marTop w:val="0"/>
      <w:marBottom w:val="0"/>
      <w:divBdr>
        <w:top w:val="none" w:sz="0" w:space="0" w:color="auto"/>
        <w:left w:val="none" w:sz="0" w:space="0" w:color="auto"/>
        <w:bottom w:val="none" w:sz="0" w:space="0" w:color="auto"/>
        <w:right w:val="none" w:sz="0" w:space="0" w:color="auto"/>
      </w:divBdr>
    </w:div>
    <w:div w:id="150223764">
      <w:bodyDiv w:val="1"/>
      <w:marLeft w:val="0"/>
      <w:marRight w:val="0"/>
      <w:marTop w:val="0"/>
      <w:marBottom w:val="0"/>
      <w:divBdr>
        <w:top w:val="none" w:sz="0" w:space="0" w:color="auto"/>
        <w:left w:val="none" w:sz="0" w:space="0" w:color="auto"/>
        <w:bottom w:val="none" w:sz="0" w:space="0" w:color="auto"/>
        <w:right w:val="none" w:sz="0" w:space="0" w:color="auto"/>
      </w:divBdr>
    </w:div>
    <w:div w:id="178203661">
      <w:bodyDiv w:val="1"/>
      <w:marLeft w:val="0"/>
      <w:marRight w:val="0"/>
      <w:marTop w:val="0"/>
      <w:marBottom w:val="0"/>
      <w:divBdr>
        <w:top w:val="none" w:sz="0" w:space="0" w:color="auto"/>
        <w:left w:val="none" w:sz="0" w:space="0" w:color="auto"/>
        <w:bottom w:val="none" w:sz="0" w:space="0" w:color="auto"/>
        <w:right w:val="none" w:sz="0" w:space="0" w:color="auto"/>
      </w:divBdr>
    </w:div>
    <w:div w:id="192308546">
      <w:bodyDiv w:val="1"/>
      <w:marLeft w:val="0"/>
      <w:marRight w:val="0"/>
      <w:marTop w:val="0"/>
      <w:marBottom w:val="0"/>
      <w:divBdr>
        <w:top w:val="none" w:sz="0" w:space="0" w:color="auto"/>
        <w:left w:val="none" w:sz="0" w:space="0" w:color="auto"/>
        <w:bottom w:val="none" w:sz="0" w:space="0" w:color="auto"/>
        <w:right w:val="none" w:sz="0" w:space="0" w:color="auto"/>
      </w:divBdr>
    </w:div>
    <w:div w:id="256057551">
      <w:bodyDiv w:val="1"/>
      <w:marLeft w:val="0"/>
      <w:marRight w:val="0"/>
      <w:marTop w:val="0"/>
      <w:marBottom w:val="0"/>
      <w:divBdr>
        <w:top w:val="none" w:sz="0" w:space="0" w:color="auto"/>
        <w:left w:val="none" w:sz="0" w:space="0" w:color="auto"/>
        <w:bottom w:val="none" w:sz="0" w:space="0" w:color="auto"/>
        <w:right w:val="none" w:sz="0" w:space="0" w:color="auto"/>
      </w:divBdr>
    </w:div>
    <w:div w:id="385876165">
      <w:bodyDiv w:val="1"/>
      <w:marLeft w:val="0"/>
      <w:marRight w:val="0"/>
      <w:marTop w:val="0"/>
      <w:marBottom w:val="0"/>
      <w:divBdr>
        <w:top w:val="none" w:sz="0" w:space="0" w:color="auto"/>
        <w:left w:val="none" w:sz="0" w:space="0" w:color="auto"/>
        <w:bottom w:val="none" w:sz="0" w:space="0" w:color="auto"/>
        <w:right w:val="none" w:sz="0" w:space="0" w:color="auto"/>
      </w:divBdr>
    </w:div>
    <w:div w:id="428239978">
      <w:bodyDiv w:val="1"/>
      <w:marLeft w:val="0"/>
      <w:marRight w:val="0"/>
      <w:marTop w:val="0"/>
      <w:marBottom w:val="0"/>
      <w:divBdr>
        <w:top w:val="none" w:sz="0" w:space="0" w:color="auto"/>
        <w:left w:val="none" w:sz="0" w:space="0" w:color="auto"/>
        <w:bottom w:val="none" w:sz="0" w:space="0" w:color="auto"/>
        <w:right w:val="none" w:sz="0" w:space="0" w:color="auto"/>
      </w:divBdr>
    </w:div>
    <w:div w:id="447284858">
      <w:bodyDiv w:val="1"/>
      <w:marLeft w:val="0"/>
      <w:marRight w:val="0"/>
      <w:marTop w:val="0"/>
      <w:marBottom w:val="0"/>
      <w:divBdr>
        <w:top w:val="none" w:sz="0" w:space="0" w:color="auto"/>
        <w:left w:val="none" w:sz="0" w:space="0" w:color="auto"/>
        <w:bottom w:val="none" w:sz="0" w:space="0" w:color="auto"/>
        <w:right w:val="none" w:sz="0" w:space="0" w:color="auto"/>
      </w:divBdr>
    </w:div>
    <w:div w:id="504325940">
      <w:bodyDiv w:val="1"/>
      <w:marLeft w:val="0"/>
      <w:marRight w:val="0"/>
      <w:marTop w:val="0"/>
      <w:marBottom w:val="0"/>
      <w:divBdr>
        <w:top w:val="none" w:sz="0" w:space="0" w:color="auto"/>
        <w:left w:val="none" w:sz="0" w:space="0" w:color="auto"/>
        <w:bottom w:val="none" w:sz="0" w:space="0" w:color="auto"/>
        <w:right w:val="none" w:sz="0" w:space="0" w:color="auto"/>
      </w:divBdr>
    </w:div>
    <w:div w:id="508249995">
      <w:bodyDiv w:val="1"/>
      <w:marLeft w:val="0"/>
      <w:marRight w:val="0"/>
      <w:marTop w:val="0"/>
      <w:marBottom w:val="0"/>
      <w:divBdr>
        <w:top w:val="none" w:sz="0" w:space="0" w:color="auto"/>
        <w:left w:val="none" w:sz="0" w:space="0" w:color="auto"/>
        <w:bottom w:val="none" w:sz="0" w:space="0" w:color="auto"/>
        <w:right w:val="none" w:sz="0" w:space="0" w:color="auto"/>
      </w:divBdr>
    </w:div>
    <w:div w:id="597830565">
      <w:bodyDiv w:val="1"/>
      <w:marLeft w:val="0"/>
      <w:marRight w:val="0"/>
      <w:marTop w:val="0"/>
      <w:marBottom w:val="0"/>
      <w:divBdr>
        <w:top w:val="none" w:sz="0" w:space="0" w:color="auto"/>
        <w:left w:val="none" w:sz="0" w:space="0" w:color="auto"/>
        <w:bottom w:val="none" w:sz="0" w:space="0" w:color="auto"/>
        <w:right w:val="none" w:sz="0" w:space="0" w:color="auto"/>
      </w:divBdr>
    </w:div>
    <w:div w:id="686760739">
      <w:bodyDiv w:val="1"/>
      <w:marLeft w:val="0"/>
      <w:marRight w:val="0"/>
      <w:marTop w:val="0"/>
      <w:marBottom w:val="0"/>
      <w:divBdr>
        <w:top w:val="none" w:sz="0" w:space="0" w:color="auto"/>
        <w:left w:val="none" w:sz="0" w:space="0" w:color="auto"/>
        <w:bottom w:val="none" w:sz="0" w:space="0" w:color="auto"/>
        <w:right w:val="none" w:sz="0" w:space="0" w:color="auto"/>
      </w:divBdr>
    </w:div>
    <w:div w:id="695615504">
      <w:bodyDiv w:val="1"/>
      <w:marLeft w:val="0"/>
      <w:marRight w:val="0"/>
      <w:marTop w:val="0"/>
      <w:marBottom w:val="0"/>
      <w:divBdr>
        <w:top w:val="none" w:sz="0" w:space="0" w:color="auto"/>
        <w:left w:val="none" w:sz="0" w:space="0" w:color="auto"/>
        <w:bottom w:val="none" w:sz="0" w:space="0" w:color="auto"/>
        <w:right w:val="none" w:sz="0" w:space="0" w:color="auto"/>
      </w:divBdr>
      <w:divsChild>
        <w:div w:id="392630522">
          <w:marLeft w:val="706"/>
          <w:marRight w:val="0"/>
          <w:marTop w:val="115"/>
          <w:marBottom w:val="0"/>
          <w:divBdr>
            <w:top w:val="none" w:sz="0" w:space="0" w:color="auto"/>
            <w:left w:val="none" w:sz="0" w:space="0" w:color="auto"/>
            <w:bottom w:val="none" w:sz="0" w:space="0" w:color="auto"/>
            <w:right w:val="none" w:sz="0" w:space="0" w:color="auto"/>
          </w:divBdr>
        </w:div>
        <w:div w:id="690187050">
          <w:marLeft w:val="706"/>
          <w:marRight w:val="0"/>
          <w:marTop w:val="115"/>
          <w:marBottom w:val="0"/>
          <w:divBdr>
            <w:top w:val="none" w:sz="0" w:space="0" w:color="auto"/>
            <w:left w:val="none" w:sz="0" w:space="0" w:color="auto"/>
            <w:bottom w:val="none" w:sz="0" w:space="0" w:color="auto"/>
            <w:right w:val="none" w:sz="0" w:space="0" w:color="auto"/>
          </w:divBdr>
        </w:div>
        <w:div w:id="720835139">
          <w:marLeft w:val="706"/>
          <w:marRight w:val="0"/>
          <w:marTop w:val="115"/>
          <w:marBottom w:val="0"/>
          <w:divBdr>
            <w:top w:val="none" w:sz="0" w:space="0" w:color="auto"/>
            <w:left w:val="none" w:sz="0" w:space="0" w:color="auto"/>
            <w:bottom w:val="none" w:sz="0" w:space="0" w:color="auto"/>
            <w:right w:val="none" w:sz="0" w:space="0" w:color="auto"/>
          </w:divBdr>
        </w:div>
        <w:div w:id="1073049040">
          <w:marLeft w:val="706"/>
          <w:marRight w:val="0"/>
          <w:marTop w:val="115"/>
          <w:marBottom w:val="0"/>
          <w:divBdr>
            <w:top w:val="none" w:sz="0" w:space="0" w:color="auto"/>
            <w:left w:val="none" w:sz="0" w:space="0" w:color="auto"/>
            <w:bottom w:val="none" w:sz="0" w:space="0" w:color="auto"/>
            <w:right w:val="none" w:sz="0" w:space="0" w:color="auto"/>
          </w:divBdr>
        </w:div>
        <w:div w:id="1270116154">
          <w:marLeft w:val="706"/>
          <w:marRight w:val="0"/>
          <w:marTop w:val="115"/>
          <w:marBottom w:val="0"/>
          <w:divBdr>
            <w:top w:val="none" w:sz="0" w:space="0" w:color="auto"/>
            <w:left w:val="none" w:sz="0" w:space="0" w:color="auto"/>
            <w:bottom w:val="none" w:sz="0" w:space="0" w:color="auto"/>
            <w:right w:val="none" w:sz="0" w:space="0" w:color="auto"/>
          </w:divBdr>
        </w:div>
        <w:div w:id="1365326479">
          <w:marLeft w:val="706"/>
          <w:marRight w:val="0"/>
          <w:marTop w:val="115"/>
          <w:marBottom w:val="0"/>
          <w:divBdr>
            <w:top w:val="none" w:sz="0" w:space="0" w:color="auto"/>
            <w:left w:val="none" w:sz="0" w:space="0" w:color="auto"/>
            <w:bottom w:val="none" w:sz="0" w:space="0" w:color="auto"/>
            <w:right w:val="none" w:sz="0" w:space="0" w:color="auto"/>
          </w:divBdr>
        </w:div>
        <w:div w:id="1655987928">
          <w:marLeft w:val="706"/>
          <w:marRight w:val="0"/>
          <w:marTop w:val="115"/>
          <w:marBottom w:val="0"/>
          <w:divBdr>
            <w:top w:val="none" w:sz="0" w:space="0" w:color="auto"/>
            <w:left w:val="none" w:sz="0" w:space="0" w:color="auto"/>
            <w:bottom w:val="none" w:sz="0" w:space="0" w:color="auto"/>
            <w:right w:val="none" w:sz="0" w:space="0" w:color="auto"/>
          </w:divBdr>
        </w:div>
        <w:div w:id="1670477437">
          <w:marLeft w:val="706"/>
          <w:marRight w:val="0"/>
          <w:marTop w:val="115"/>
          <w:marBottom w:val="0"/>
          <w:divBdr>
            <w:top w:val="none" w:sz="0" w:space="0" w:color="auto"/>
            <w:left w:val="none" w:sz="0" w:space="0" w:color="auto"/>
            <w:bottom w:val="none" w:sz="0" w:space="0" w:color="auto"/>
            <w:right w:val="none" w:sz="0" w:space="0" w:color="auto"/>
          </w:divBdr>
        </w:div>
      </w:divsChild>
    </w:div>
    <w:div w:id="712509101">
      <w:bodyDiv w:val="1"/>
      <w:marLeft w:val="0"/>
      <w:marRight w:val="0"/>
      <w:marTop w:val="0"/>
      <w:marBottom w:val="0"/>
      <w:divBdr>
        <w:top w:val="none" w:sz="0" w:space="0" w:color="auto"/>
        <w:left w:val="none" w:sz="0" w:space="0" w:color="auto"/>
        <w:bottom w:val="none" w:sz="0" w:space="0" w:color="auto"/>
        <w:right w:val="none" w:sz="0" w:space="0" w:color="auto"/>
      </w:divBdr>
    </w:div>
    <w:div w:id="733895224">
      <w:bodyDiv w:val="1"/>
      <w:marLeft w:val="0"/>
      <w:marRight w:val="0"/>
      <w:marTop w:val="0"/>
      <w:marBottom w:val="0"/>
      <w:divBdr>
        <w:top w:val="none" w:sz="0" w:space="0" w:color="auto"/>
        <w:left w:val="none" w:sz="0" w:space="0" w:color="auto"/>
        <w:bottom w:val="none" w:sz="0" w:space="0" w:color="auto"/>
        <w:right w:val="none" w:sz="0" w:space="0" w:color="auto"/>
      </w:divBdr>
    </w:div>
    <w:div w:id="818620956">
      <w:bodyDiv w:val="1"/>
      <w:marLeft w:val="0"/>
      <w:marRight w:val="0"/>
      <w:marTop w:val="0"/>
      <w:marBottom w:val="0"/>
      <w:divBdr>
        <w:top w:val="none" w:sz="0" w:space="0" w:color="auto"/>
        <w:left w:val="none" w:sz="0" w:space="0" w:color="auto"/>
        <w:bottom w:val="none" w:sz="0" w:space="0" w:color="auto"/>
        <w:right w:val="none" w:sz="0" w:space="0" w:color="auto"/>
      </w:divBdr>
    </w:div>
    <w:div w:id="864177039">
      <w:bodyDiv w:val="1"/>
      <w:marLeft w:val="0"/>
      <w:marRight w:val="0"/>
      <w:marTop w:val="0"/>
      <w:marBottom w:val="0"/>
      <w:divBdr>
        <w:top w:val="none" w:sz="0" w:space="0" w:color="auto"/>
        <w:left w:val="none" w:sz="0" w:space="0" w:color="auto"/>
        <w:bottom w:val="none" w:sz="0" w:space="0" w:color="auto"/>
        <w:right w:val="none" w:sz="0" w:space="0" w:color="auto"/>
      </w:divBdr>
    </w:div>
    <w:div w:id="889266437">
      <w:bodyDiv w:val="1"/>
      <w:marLeft w:val="0"/>
      <w:marRight w:val="0"/>
      <w:marTop w:val="0"/>
      <w:marBottom w:val="0"/>
      <w:divBdr>
        <w:top w:val="none" w:sz="0" w:space="0" w:color="auto"/>
        <w:left w:val="none" w:sz="0" w:space="0" w:color="auto"/>
        <w:bottom w:val="none" w:sz="0" w:space="0" w:color="auto"/>
        <w:right w:val="none" w:sz="0" w:space="0" w:color="auto"/>
      </w:divBdr>
    </w:div>
    <w:div w:id="912856932">
      <w:bodyDiv w:val="1"/>
      <w:marLeft w:val="0"/>
      <w:marRight w:val="0"/>
      <w:marTop w:val="0"/>
      <w:marBottom w:val="0"/>
      <w:divBdr>
        <w:top w:val="none" w:sz="0" w:space="0" w:color="auto"/>
        <w:left w:val="none" w:sz="0" w:space="0" w:color="auto"/>
        <w:bottom w:val="none" w:sz="0" w:space="0" w:color="auto"/>
        <w:right w:val="none" w:sz="0" w:space="0" w:color="auto"/>
      </w:divBdr>
    </w:div>
    <w:div w:id="941494206">
      <w:bodyDiv w:val="1"/>
      <w:marLeft w:val="0"/>
      <w:marRight w:val="0"/>
      <w:marTop w:val="0"/>
      <w:marBottom w:val="0"/>
      <w:divBdr>
        <w:top w:val="none" w:sz="0" w:space="0" w:color="auto"/>
        <w:left w:val="none" w:sz="0" w:space="0" w:color="auto"/>
        <w:bottom w:val="none" w:sz="0" w:space="0" w:color="auto"/>
        <w:right w:val="none" w:sz="0" w:space="0" w:color="auto"/>
      </w:divBdr>
    </w:div>
    <w:div w:id="962618984">
      <w:bodyDiv w:val="1"/>
      <w:marLeft w:val="0"/>
      <w:marRight w:val="0"/>
      <w:marTop w:val="0"/>
      <w:marBottom w:val="0"/>
      <w:divBdr>
        <w:top w:val="none" w:sz="0" w:space="0" w:color="auto"/>
        <w:left w:val="none" w:sz="0" w:space="0" w:color="auto"/>
        <w:bottom w:val="none" w:sz="0" w:space="0" w:color="auto"/>
        <w:right w:val="none" w:sz="0" w:space="0" w:color="auto"/>
      </w:divBdr>
    </w:div>
    <w:div w:id="997658242">
      <w:bodyDiv w:val="1"/>
      <w:marLeft w:val="0"/>
      <w:marRight w:val="0"/>
      <w:marTop w:val="0"/>
      <w:marBottom w:val="0"/>
      <w:divBdr>
        <w:top w:val="none" w:sz="0" w:space="0" w:color="auto"/>
        <w:left w:val="none" w:sz="0" w:space="0" w:color="auto"/>
        <w:bottom w:val="none" w:sz="0" w:space="0" w:color="auto"/>
        <w:right w:val="none" w:sz="0" w:space="0" w:color="auto"/>
      </w:divBdr>
    </w:div>
    <w:div w:id="1035278445">
      <w:bodyDiv w:val="1"/>
      <w:marLeft w:val="0"/>
      <w:marRight w:val="0"/>
      <w:marTop w:val="0"/>
      <w:marBottom w:val="0"/>
      <w:divBdr>
        <w:top w:val="none" w:sz="0" w:space="0" w:color="auto"/>
        <w:left w:val="none" w:sz="0" w:space="0" w:color="auto"/>
        <w:bottom w:val="none" w:sz="0" w:space="0" w:color="auto"/>
        <w:right w:val="none" w:sz="0" w:space="0" w:color="auto"/>
      </w:divBdr>
    </w:div>
    <w:div w:id="1058431507">
      <w:bodyDiv w:val="1"/>
      <w:marLeft w:val="0"/>
      <w:marRight w:val="0"/>
      <w:marTop w:val="0"/>
      <w:marBottom w:val="0"/>
      <w:divBdr>
        <w:top w:val="none" w:sz="0" w:space="0" w:color="auto"/>
        <w:left w:val="none" w:sz="0" w:space="0" w:color="auto"/>
        <w:bottom w:val="none" w:sz="0" w:space="0" w:color="auto"/>
        <w:right w:val="none" w:sz="0" w:space="0" w:color="auto"/>
      </w:divBdr>
    </w:div>
    <w:div w:id="1099060267">
      <w:bodyDiv w:val="1"/>
      <w:marLeft w:val="0"/>
      <w:marRight w:val="0"/>
      <w:marTop w:val="0"/>
      <w:marBottom w:val="0"/>
      <w:divBdr>
        <w:top w:val="none" w:sz="0" w:space="0" w:color="auto"/>
        <w:left w:val="none" w:sz="0" w:space="0" w:color="auto"/>
        <w:bottom w:val="none" w:sz="0" w:space="0" w:color="auto"/>
        <w:right w:val="none" w:sz="0" w:space="0" w:color="auto"/>
      </w:divBdr>
    </w:div>
    <w:div w:id="1189174372">
      <w:bodyDiv w:val="1"/>
      <w:marLeft w:val="0"/>
      <w:marRight w:val="0"/>
      <w:marTop w:val="0"/>
      <w:marBottom w:val="0"/>
      <w:divBdr>
        <w:top w:val="none" w:sz="0" w:space="0" w:color="auto"/>
        <w:left w:val="none" w:sz="0" w:space="0" w:color="auto"/>
        <w:bottom w:val="none" w:sz="0" w:space="0" w:color="auto"/>
        <w:right w:val="none" w:sz="0" w:space="0" w:color="auto"/>
      </w:divBdr>
    </w:div>
    <w:div w:id="1208030758">
      <w:bodyDiv w:val="1"/>
      <w:marLeft w:val="0"/>
      <w:marRight w:val="0"/>
      <w:marTop w:val="0"/>
      <w:marBottom w:val="0"/>
      <w:divBdr>
        <w:top w:val="none" w:sz="0" w:space="0" w:color="auto"/>
        <w:left w:val="none" w:sz="0" w:space="0" w:color="auto"/>
        <w:bottom w:val="none" w:sz="0" w:space="0" w:color="auto"/>
        <w:right w:val="none" w:sz="0" w:space="0" w:color="auto"/>
      </w:divBdr>
    </w:div>
    <w:div w:id="1210647022">
      <w:bodyDiv w:val="1"/>
      <w:marLeft w:val="0"/>
      <w:marRight w:val="0"/>
      <w:marTop w:val="0"/>
      <w:marBottom w:val="0"/>
      <w:divBdr>
        <w:top w:val="none" w:sz="0" w:space="0" w:color="auto"/>
        <w:left w:val="none" w:sz="0" w:space="0" w:color="auto"/>
        <w:bottom w:val="none" w:sz="0" w:space="0" w:color="auto"/>
        <w:right w:val="none" w:sz="0" w:space="0" w:color="auto"/>
      </w:divBdr>
    </w:div>
    <w:div w:id="1282490948">
      <w:bodyDiv w:val="1"/>
      <w:marLeft w:val="0"/>
      <w:marRight w:val="0"/>
      <w:marTop w:val="0"/>
      <w:marBottom w:val="0"/>
      <w:divBdr>
        <w:top w:val="none" w:sz="0" w:space="0" w:color="auto"/>
        <w:left w:val="none" w:sz="0" w:space="0" w:color="auto"/>
        <w:bottom w:val="none" w:sz="0" w:space="0" w:color="auto"/>
        <w:right w:val="none" w:sz="0" w:space="0" w:color="auto"/>
      </w:divBdr>
    </w:div>
    <w:div w:id="1417554789">
      <w:bodyDiv w:val="1"/>
      <w:marLeft w:val="0"/>
      <w:marRight w:val="0"/>
      <w:marTop w:val="0"/>
      <w:marBottom w:val="0"/>
      <w:divBdr>
        <w:top w:val="none" w:sz="0" w:space="0" w:color="auto"/>
        <w:left w:val="none" w:sz="0" w:space="0" w:color="auto"/>
        <w:bottom w:val="none" w:sz="0" w:space="0" w:color="auto"/>
        <w:right w:val="none" w:sz="0" w:space="0" w:color="auto"/>
      </w:divBdr>
    </w:div>
    <w:div w:id="1572041825">
      <w:bodyDiv w:val="1"/>
      <w:marLeft w:val="0"/>
      <w:marRight w:val="0"/>
      <w:marTop w:val="0"/>
      <w:marBottom w:val="0"/>
      <w:divBdr>
        <w:top w:val="none" w:sz="0" w:space="0" w:color="auto"/>
        <w:left w:val="none" w:sz="0" w:space="0" w:color="auto"/>
        <w:bottom w:val="none" w:sz="0" w:space="0" w:color="auto"/>
        <w:right w:val="none" w:sz="0" w:space="0" w:color="auto"/>
      </w:divBdr>
    </w:div>
    <w:div w:id="1591738940">
      <w:bodyDiv w:val="1"/>
      <w:marLeft w:val="0"/>
      <w:marRight w:val="0"/>
      <w:marTop w:val="0"/>
      <w:marBottom w:val="0"/>
      <w:divBdr>
        <w:top w:val="none" w:sz="0" w:space="0" w:color="auto"/>
        <w:left w:val="none" w:sz="0" w:space="0" w:color="auto"/>
        <w:bottom w:val="none" w:sz="0" w:space="0" w:color="auto"/>
        <w:right w:val="none" w:sz="0" w:space="0" w:color="auto"/>
      </w:divBdr>
    </w:div>
    <w:div w:id="1624001385">
      <w:bodyDiv w:val="1"/>
      <w:marLeft w:val="0"/>
      <w:marRight w:val="0"/>
      <w:marTop w:val="0"/>
      <w:marBottom w:val="0"/>
      <w:divBdr>
        <w:top w:val="none" w:sz="0" w:space="0" w:color="auto"/>
        <w:left w:val="none" w:sz="0" w:space="0" w:color="auto"/>
        <w:bottom w:val="none" w:sz="0" w:space="0" w:color="auto"/>
        <w:right w:val="none" w:sz="0" w:space="0" w:color="auto"/>
      </w:divBdr>
    </w:div>
    <w:div w:id="1645574968">
      <w:bodyDiv w:val="1"/>
      <w:marLeft w:val="0"/>
      <w:marRight w:val="0"/>
      <w:marTop w:val="0"/>
      <w:marBottom w:val="0"/>
      <w:divBdr>
        <w:top w:val="none" w:sz="0" w:space="0" w:color="auto"/>
        <w:left w:val="none" w:sz="0" w:space="0" w:color="auto"/>
        <w:bottom w:val="none" w:sz="0" w:space="0" w:color="auto"/>
        <w:right w:val="none" w:sz="0" w:space="0" w:color="auto"/>
      </w:divBdr>
    </w:div>
    <w:div w:id="1672022822">
      <w:bodyDiv w:val="1"/>
      <w:marLeft w:val="0"/>
      <w:marRight w:val="0"/>
      <w:marTop w:val="0"/>
      <w:marBottom w:val="0"/>
      <w:divBdr>
        <w:top w:val="none" w:sz="0" w:space="0" w:color="auto"/>
        <w:left w:val="none" w:sz="0" w:space="0" w:color="auto"/>
        <w:bottom w:val="none" w:sz="0" w:space="0" w:color="auto"/>
        <w:right w:val="none" w:sz="0" w:space="0" w:color="auto"/>
      </w:divBdr>
    </w:div>
    <w:div w:id="1676614878">
      <w:bodyDiv w:val="1"/>
      <w:marLeft w:val="0"/>
      <w:marRight w:val="0"/>
      <w:marTop w:val="0"/>
      <w:marBottom w:val="0"/>
      <w:divBdr>
        <w:top w:val="none" w:sz="0" w:space="0" w:color="auto"/>
        <w:left w:val="none" w:sz="0" w:space="0" w:color="auto"/>
        <w:bottom w:val="none" w:sz="0" w:space="0" w:color="auto"/>
        <w:right w:val="none" w:sz="0" w:space="0" w:color="auto"/>
      </w:divBdr>
    </w:div>
    <w:div w:id="1725835200">
      <w:bodyDiv w:val="1"/>
      <w:marLeft w:val="0"/>
      <w:marRight w:val="0"/>
      <w:marTop w:val="0"/>
      <w:marBottom w:val="0"/>
      <w:divBdr>
        <w:top w:val="none" w:sz="0" w:space="0" w:color="auto"/>
        <w:left w:val="none" w:sz="0" w:space="0" w:color="auto"/>
        <w:bottom w:val="none" w:sz="0" w:space="0" w:color="auto"/>
        <w:right w:val="none" w:sz="0" w:space="0" w:color="auto"/>
      </w:divBdr>
    </w:div>
    <w:div w:id="1833569311">
      <w:bodyDiv w:val="1"/>
      <w:marLeft w:val="0"/>
      <w:marRight w:val="0"/>
      <w:marTop w:val="0"/>
      <w:marBottom w:val="0"/>
      <w:divBdr>
        <w:top w:val="none" w:sz="0" w:space="0" w:color="auto"/>
        <w:left w:val="none" w:sz="0" w:space="0" w:color="auto"/>
        <w:bottom w:val="none" w:sz="0" w:space="0" w:color="auto"/>
        <w:right w:val="none" w:sz="0" w:space="0" w:color="auto"/>
      </w:divBdr>
    </w:div>
    <w:div w:id="1902248969">
      <w:bodyDiv w:val="1"/>
      <w:marLeft w:val="0"/>
      <w:marRight w:val="0"/>
      <w:marTop w:val="0"/>
      <w:marBottom w:val="0"/>
      <w:divBdr>
        <w:top w:val="none" w:sz="0" w:space="0" w:color="auto"/>
        <w:left w:val="none" w:sz="0" w:space="0" w:color="auto"/>
        <w:bottom w:val="none" w:sz="0" w:space="0" w:color="auto"/>
        <w:right w:val="none" w:sz="0" w:space="0" w:color="auto"/>
      </w:divBdr>
    </w:div>
    <w:div w:id="1917088101">
      <w:bodyDiv w:val="1"/>
      <w:marLeft w:val="0"/>
      <w:marRight w:val="0"/>
      <w:marTop w:val="0"/>
      <w:marBottom w:val="0"/>
      <w:divBdr>
        <w:top w:val="none" w:sz="0" w:space="0" w:color="auto"/>
        <w:left w:val="none" w:sz="0" w:space="0" w:color="auto"/>
        <w:bottom w:val="none" w:sz="0" w:space="0" w:color="auto"/>
        <w:right w:val="none" w:sz="0" w:space="0" w:color="auto"/>
      </w:divBdr>
    </w:div>
    <w:div w:id="1956400973">
      <w:bodyDiv w:val="1"/>
      <w:marLeft w:val="0"/>
      <w:marRight w:val="0"/>
      <w:marTop w:val="0"/>
      <w:marBottom w:val="0"/>
      <w:divBdr>
        <w:top w:val="none" w:sz="0" w:space="0" w:color="auto"/>
        <w:left w:val="none" w:sz="0" w:space="0" w:color="auto"/>
        <w:bottom w:val="none" w:sz="0" w:space="0" w:color="auto"/>
        <w:right w:val="none" w:sz="0" w:space="0" w:color="auto"/>
      </w:divBdr>
    </w:div>
    <w:div w:id="1962104969">
      <w:bodyDiv w:val="1"/>
      <w:marLeft w:val="0"/>
      <w:marRight w:val="0"/>
      <w:marTop w:val="0"/>
      <w:marBottom w:val="0"/>
      <w:divBdr>
        <w:top w:val="none" w:sz="0" w:space="0" w:color="auto"/>
        <w:left w:val="none" w:sz="0" w:space="0" w:color="auto"/>
        <w:bottom w:val="none" w:sz="0" w:space="0" w:color="auto"/>
        <w:right w:val="none" w:sz="0" w:space="0" w:color="auto"/>
      </w:divBdr>
    </w:div>
    <w:div w:id="2006977109">
      <w:bodyDiv w:val="1"/>
      <w:marLeft w:val="0"/>
      <w:marRight w:val="0"/>
      <w:marTop w:val="0"/>
      <w:marBottom w:val="0"/>
      <w:divBdr>
        <w:top w:val="none" w:sz="0" w:space="0" w:color="auto"/>
        <w:left w:val="none" w:sz="0" w:space="0" w:color="auto"/>
        <w:bottom w:val="none" w:sz="0" w:space="0" w:color="auto"/>
        <w:right w:val="none" w:sz="0" w:space="0" w:color="auto"/>
      </w:divBdr>
    </w:div>
    <w:div w:id="2040354098">
      <w:bodyDiv w:val="1"/>
      <w:marLeft w:val="0"/>
      <w:marRight w:val="0"/>
      <w:marTop w:val="0"/>
      <w:marBottom w:val="0"/>
      <w:divBdr>
        <w:top w:val="none" w:sz="0" w:space="0" w:color="auto"/>
        <w:left w:val="none" w:sz="0" w:space="0" w:color="auto"/>
        <w:bottom w:val="none" w:sz="0" w:space="0" w:color="auto"/>
        <w:right w:val="none" w:sz="0" w:space="0" w:color="auto"/>
      </w:divBdr>
      <w:divsChild>
        <w:div w:id="12191437">
          <w:marLeft w:val="706"/>
          <w:marRight w:val="0"/>
          <w:marTop w:val="86"/>
          <w:marBottom w:val="0"/>
          <w:divBdr>
            <w:top w:val="none" w:sz="0" w:space="0" w:color="auto"/>
            <w:left w:val="none" w:sz="0" w:space="0" w:color="auto"/>
            <w:bottom w:val="none" w:sz="0" w:space="0" w:color="auto"/>
            <w:right w:val="none" w:sz="0" w:space="0" w:color="auto"/>
          </w:divBdr>
        </w:div>
        <w:div w:id="905998029">
          <w:marLeft w:val="706"/>
          <w:marRight w:val="0"/>
          <w:marTop w:val="86"/>
          <w:marBottom w:val="0"/>
          <w:divBdr>
            <w:top w:val="none" w:sz="0" w:space="0" w:color="auto"/>
            <w:left w:val="none" w:sz="0" w:space="0" w:color="auto"/>
            <w:bottom w:val="none" w:sz="0" w:space="0" w:color="auto"/>
            <w:right w:val="none" w:sz="0" w:space="0" w:color="auto"/>
          </w:divBdr>
        </w:div>
        <w:div w:id="1598711628">
          <w:marLeft w:val="706"/>
          <w:marRight w:val="0"/>
          <w:marTop w:val="86"/>
          <w:marBottom w:val="0"/>
          <w:divBdr>
            <w:top w:val="none" w:sz="0" w:space="0" w:color="auto"/>
            <w:left w:val="none" w:sz="0" w:space="0" w:color="auto"/>
            <w:bottom w:val="none" w:sz="0" w:space="0" w:color="auto"/>
            <w:right w:val="none" w:sz="0" w:space="0" w:color="auto"/>
          </w:divBdr>
        </w:div>
        <w:div w:id="1971934137">
          <w:marLeft w:val="706"/>
          <w:marRight w:val="0"/>
          <w:marTop w:val="86"/>
          <w:marBottom w:val="0"/>
          <w:divBdr>
            <w:top w:val="none" w:sz="0" w:space="0" w:color="auto"/>
            <w:left w:val="none" w:sz="0" w:space="0" w:color="auto"/>
            <w:bottom w:val="none" w:sz="0" w:space="0" w:color="auto"/>
            <w:right w:val="none" w:sz="0" w:space="0" w:color="auto"/>
          </w:divBdr>
        </w:div>
      </w:divsChild>
    </w:div>
    <w:div w:id="2058041828">
      <w:bodyDiv w:val="1"/>
      <w:marLeft w:val="0"/>
      <w:marRight w:val="0"/>
      <w:marTop w:val="0"/>
      <w:marBottom w:val="0"/>
      <w:divBdr>
        <w:top w:val="none" w:sz="0" w:space="0" w:color="auto"/>
        <w:left w:val="none" w:sz="0" w:space="0" w:color="auto"/>
        <w:bottom w:val="none" w:sz="0" w:space="0" w:color="auto"/>
        <w:right w:val="none" w:sz="0" w:space="0" w:color="auto"/>
      </w:divBdr>
      <w:divsChild>
        <w:div w:id="130102967">
          <w:marLeft w:val="0"/>
          <w:marRight w:val="0"/>
          <w:marTop w:val="0"/>
          <w:marBottom w:val="0"/>
          <w:divBdr>
            <w:top w:val="none" w:sz="0" w:space="0" w:color="auto"/>
            <w:left w:val="none" w:sz="0" w:space="0" w:color="auto"/>
            <w:bottom w:val="none" w:sz="0" w:space="0" w:color="auto"/>
            <w:right w:val="none" w:sz="0" w:space="0" w:color="auto"/>
          </w:divBdr>
        </w:div>
        <w:div w:id="187529141">
          <w:marLeft w:val="0"/>
          <w:marRight w:val="0"/>
          <w:marTop w:val="0"/>
          <w:marBottom w:val="0"/>
          <w:divBdr>
            <w:top w:val="none" w:sz="0" w:space="0" w:color="auto"/>
            <w:left w:val="none" w:sz="0" w:space="0" w:color="auto"/>
            <w:bottom w:val="none" w:sz="0" w:space="0" w:color="auto"/>
            <w:right w:val="none" w:sz="0" w:space="0" w:color="auto"/>
          </w:divBdr>
        </w:div>
        <w:div w:id="227039892">
          <w:marLeft w:val="0"/>
          <w:marRight w:val="0"/>
          <w:marTop w:val="0"/>
          <w:marBottom w:val="0"/>
          <w:divBdr>
            <w:top w:val="none" w:sz="0" w:space="0" w:color="auto"/>
            <w:left w:val="none" w:sz="0" w:space="0" w:color="auto"/>
            <w:bottom w:val="none" w:sz="0" w:space="0" w:color="auto"/>
            <w:right w:val="none" w:sz="0" w:space="0" w:color="auto"/>
          </w:divBdr>
        </w:div>
        <w:div w:id="285165079">
          <w:marLeft w:val="0"/>
          <w:marRight w:val="0"/>
          <w:marTop w:val="0"/>
          <w:marBottom w:val="0"/>
          <w:divBdr>
            <w:top w:val="none" w:sz="0" w:space="0" w:color="auto"/>
            <w:left w:val="none" w:sz="0" w:space="0" w:color="auto"/>
            <w:bottom w:val="none" w:sz="0" w:space="0" w:color="auto"/>
            <w:right w:val="none" w:sz="0" w:space="0" w:color="auto"/>
          </w:divBdr>
        </w:div>
        <w:div w:id="370034560">
          <w:marLeft w:val="0"/>
          <w:marRight w:val="0"/>
          <w:marTop w:val="0"/>
          <w:marBottom w:val="0"/>
          <w:divBdr>
            <w:top w:val="none" w:sz="0" w:space="0" w:color="auto"/>
            <w:left w:val="none" w:sz="0" w:space="0" w:color="auto"/>
            <w:bottom w:val="none" w:sz="0" w:space="0" w:color="auto"/>
            <w:right w:val="none" w:sz="0" w:space="0" w:color="auto"/>
          </w:divBdr>
        </w:div>
        <w:div w:id="401562975">
          <w:marLeft w:val="0"/>
          <w:marRight w:val="0"/>
          <w:marTop w:val="0"/>
          <w:marBottom w:val="0"/>
          <w:divBdr>
            <w:top w:val="none" w:sz="0" w:space="0" w:color="auto"/>
            <w:left w:val="none" w:sz="0" w:space="0" w:color="auto"/>
            <w:bottom w:val="none" w:sz="0" w:space="0" w:color="auto"/>
            <w:right w:val="none" w:sz="0" w:space="0" w:color="auto"/>
          </w:divBdr>
        </w:div>
        <w:div w:id="491875816">
          <w:marLeft w:val="0"/>
          <w:marRight w:val="0"/>
          <w:marTop w:val="0"/>
          <w:marBottom w:val="0"/>
          <w:divBdr>
            <w:top w:val="none" w:sz="0" w:space="0" w:color="auto"/>
            <w:left w:val="none" w:sz="0" w:space="0" w:color="auto"/>
            <w:bottom w:val="none" w:sz="0" w:space="0" w:color="auto"/>
            <w:right w:val="none" w:sz="0" w:space="0" w:color="auto"/>
          </w:divBdr>
        </w:div>
        <w:div w:id="805776180">
          <w:marLeft w:val="0"/>
          <w:marRight w:val="0"/>
          <w:marTop w:val="0"/>
          <w:marBottom w:val="0"/>
          <w:divBdr>
            <w:top w:val="none" w:sz="0" w:space="0" w:color="auto"/>
            <w:left w:val="none" w:sz="0" w:space="0" w:color="auto"/>
            <w:bottom w:val="none" w:sz="0" w:space="0" w:color="auto"/>
            <w:right w:val="none" w:sz="0" w:space="0" w:color="auto"/>
          </w:divBdr>
        </w:div>
        <w:div w:id="902368555">
          <w:marLeft w:val="0"/>
          <w:marRight w:val="0"/>
          <w:marTop w:val="0"/>
          <w:marBottom w:val="0"/>
          <w:divBdr>
            <w:top w:val="none" w:sz="0" w:space="0" w:color="auto"/>
            <w:left w:val="none" w:sz="0" w:space="0" w:color="auto"/>
            <w:bottom w:val="none" w:sz="0" w:space="0" w:color="auto"/>
            <w:right w:val="none" w:sz="0" w:space="0" w:color="auto"/>
          </w:divBdr>
        </w:div>
        <w:div w:id="990137978">
          <w:marLeft w:val="0"/>
          <w:marRight w:val="0"/>
          <w:marTop w:val="0"/>
          <w:marBottom w:val="0"/>
          <w:divBdr>
            <w:top w:val="none" w:sz="0" w:space="0" w:color="auto"/>
            <w:left w:val="none" w:sz="0" w:space="0" w:color="auto"/>
            <w:bottom w:val="none" w:sz="0" w:space="0" w:color="auto"/>
            <w:right w:val="none" w:sz="0" w:space="0" w:color="auto"/>
          </w:divBdr>
        </w:div>
        <w:div w:id="1166823531">
          <w:marLeft w:val="0"/>
          <w:marRight w:val="0"/>
          <w:marTop w:val="0"/>
          <w:marBottom w:val="0"/>
          <w:divBdr>
            <w:top w:val="none" w:sz="0" w:space="0" w:color="auto"/>
            <w:left w:val="none" w:sz="0" w:space="0" w:color="auto"/>
            <w:bottom w:val="none" w:sz="0" w:space="0" w:color="auto"/>
            <w:right w:val="none" w:sz="0" w:space="0" w:color="auto"/>
          </w:divBdr>
        </w:div>
        <w:div w:id="1228146379">
          <w:marLeft w:val="0"/>
          <w:marRight w:val="0"/>
          <w:marTop w:val="0"/>
          <w:marBottom w:val="0"/>
          <w:divBdr>
            <w:top w:val="none" w:sz="0" w:space="0" w:color="auto"/>
            <w:left w:val="none" w:sz="0" w:space="0" w:color="auto"/>
            <w:bottom w:val="none" w:sz="0" w:space="0" w:color="auto"/>
            <w:right w:val="none" w:sz="0" w:space="0" w:color="auto"/>
          </w:divBdr>
        </w:div>
        <w:div w:id="1258634315">
          <w:marLeft w:val="0"/>
          <w:marRight w:val="0"/>
          <w:marTop w:val="0"/>
          <w:marBottom w:val="0"/>
          <w:divBdr>
            <w:top w:val="none" w:sz="0" w:space="0" w:color="auto"/>
            <w:left w:val="none" w:sz="0" w:space="0" w:color="auto"/>
            <w:bottom w:val="none" w:sz="0" w:space="0" w:color="auto"/>
            <w:right w:val="none" w:sz="0" w:space="0" w:color="auto"/>
          </w:divBdr>
        </w:div>
        <w:div w:id="1474445750">
          <w:marLeft w:val="0"/>
          <w:marRight w:val="0"/>
          <w:marTop w:val="0"/>
          <w:marBottom w:val="0"/>
          <w:divBdr>
            <w:top w:val="none" w:sz="0" w:space="0" w:color="auto"/>
            <w:left w:val="none" w:sz="0" w:space="0" w:color="auto"/>
            <w:bottom w:val="none" w:sz="0" w:space="0" w:color="auto"/>
            <w:right w:val="none" w:sz="0" w:space="0" w:color="auto"/>
          </w:divBdr>
        </w:div>
        <w:div w:id="1824882097">
          <w:marLeft w:val="0"/>
          <w:marRight w:val="0"/>
          <w:marTop w:val="0"/>
          <w:marBottom w:val="0"/>
          <w:divBdr>
            <w:top w:val="none" w:sz="0" w:space="0" w:color="auto"/>
            <w:left w:val="none" w:sz="0" w:space="0" w:color="auto"/>
            <w:bottom w:val="none" w:sz="0" w:space="0" w:color="auto"/>
            <w:right w:val="none" w:sz="0" w:space="0" w:color="auto"/>
          </w:divBdr>
        </w:div>
        <w:div w:id="1828982554">
          <w:marLeft w:val="0"/>
          <w:marRight w:val="0"/>
          <w:marTop w:val="0"/>
          <w:marBottom w:val="0"/>
          <w:divBdr>
            <w:top w:val="none" w:sz="0" w:space="0" w:color="auto"/>
            <w:left w:val="none" w:sz="0" w:space="0" w:color="auto"/>
            <w:bottom w:val="none" w:sz="0" w:space="0" w:color="auto"/>
            <w:right w:val="none" w:sz="0" w:space="0" w:color="auto"/>
          </w:divBdr>
        </w:div>
        <w:div w:id="1887140934">
          <w:marLeft w:val="0"/>
          <w:marRight w:val="0"/>
          <w:marTop w:val="0"/>
          <w:marBottom w:val="0"/>
          <w:divBdr>
            <w:top w:val="none" w:sz="0" w:space="0" w:color="auto"/>
            <w:left w:val="none" w:sz="0" w:space="0" w:color="auto"/>
            <w:bottom w:val="none" w:sz="0" w:space="0" w:color="auto"/>
            <w:right w:val="none" w:sz="0" w:space="0" w:color="auto"/>
          </w:divBdr>
        </w:div>
        <w:div w:id="2049446474">
          <w:marLeft w:val="0"/>
          <w:marRight w:val="0"/>
          <w:marTop w:val="0"/>
          <w:marBottom w:val="0"/>
          <w:divBdr>
            <w:top w:val="none" w:sz="0" w:space="0" w:color="auto"/>
            <w:left w:val="none" w:sz="0" w:space="0" w:color="auto"/>
            <w:bottom w:val="none" w:sz="0" w:space="0" w:color="auto"/>
            <w:right w:val="none" w:sz="0" w:space="0" w:color="auto"/>
          </w:divBdr>
        </w:div>
        <w:div w:id="2104833681">
          <w:marLeft w:val="0"/>
          <w:marRight w:val="0"/>
          <w:marTop w:val="0"/>
          <w:marBottom w:val="0"/>
          <w:divBdr>
            <w:top w:val="none" w:sz="0" w:space="0" w:color="auto"/>
            <w:left w:val="none" w:sz="0" w:space="0" w:color="auto"/>
            <w:bottom w:val="none" w:sz="0" w:space="0" w:color="auto"/>
            <w:right w:val="none" w:sz="0" w:space="0" w:color="auto"/>
          </w:divBdr>
        </w:div>
      </w:divsChild>
    </w:div>
    <w:div w:id="2064787075">
      <w:bodyDiv w:val="1"/>
      <w:marLeft w:val="0"/>
      <w:marRight w:val="0"/>
      <w:marTop w:val="0"/>
      <w:marBottom w:val="0"/>
      <w:divBdr>
        <w:top w:val="none" w:sz="0" w:space="0" w:color="auto"/>
        <w:left w:val="none" w:sz="0" w:space="0" w:color="auto"/>
        <w:bottom w:val="none" w:sz="0" w:space="0" w:color="auto"/>
        <w:right w:val="none" w:sz="0" w:space="0" w:color="auto"/>
      </w:divBdr>
    </w:div>
    <w:div w:id="2083135102">
      <w:bodyDiv w:val="1"/>
      <w:marLeft w:val="0"/>
      <w:marRight w:val="0"/>
      <w:marTop w:val="0"/>
      <w:marBottom w:val="0"/>
      <w:divBdr>
        <w:top w:val="none" w:sz="0" w:space="0" w:color="auto"/>
        <w:left w:val="none" w:sz="0" w:space="0" w:color="auto"/>
        <w:bottom w:val="none" w:sz="0" w:space="0" w:color="auto"/>
        <w:right w:val="none" w:sz="0" w:space="0" w:color="auto"/>
      </w:divBdr>
    </w:div>
    <w:div w:id="2111267486">
      <w:bodyDiv w:val="1"/>
      <w:marLeft w:val="0"/>
      <w:marRight w:val="0"/>
      <w:marTop w:val="0"/>
      <w:marBottom w:val="0"/>
      <w:divBdr>
        <w:top w:val="none" w:sz="0" w:space="0" w:color="auto"/>
        <w:left w:val="none" w:sz="0" w:space="0" w:color="auto"/>
        <w:bottom w:val="none" w:sz="0" w:space="0" w:color="auto"/>
        <w:right w:val="none" w:sz="0" w:space="0" w:color="auto"/>
      </w:divBdr>
    </w:div>
    <w:div w:id="2120251718">
      <w:bodyDiv w:val="1"/>
      <w:marLeft w:val="0"/>
      <w:marRight w:val="0"/>
      <w:marTop w:val="0"/>
      <w:marBottom w:val="0"/>
      <w:divBdr>
        <w:top w:val="none" w:sz="0" w:space="0" w:color="auto"/>
        <w:left w:val="none" w:sz="0" w:space="0" w:color="auto"/>
        <w:bottom w:val="none" w:sz="0" w:space="0" w:color="auto"/>
        <w:right w:val="none" w:sz="0" w:space="0" w:color="auto"/>
      </w:divBdr>
    </w:div>
    <w:div w:id="21387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Column1</c:v>
                </c:pt>
              </c:strCache>
            </c:strRef>
          </c:tx>
          <c:spPr>
            <a:scene3d>
              <a:camera prst="orthographicFront"/>
              <a:lightRig rig="threePt" dir="t"/>
            </a:scene3d>
            <a:sp3d>
              <a:bevelB prst="angle"/>
            </a:sp3d>
          </c:spPr>
          <c:explosion val="6"/>
          <c:dPt>
            <c:idx val="0"/>
            <c:bubble3D val="0"/>
            <c:spPr>
              <a:scene3d>
                <a:camera prst="orthographicFront"/>
                <a:lightRig rig="threePt" dir="t"/>
              </a:scene3d>
              <a:sp3d>
                <a:bevelT/>
                <a:bevelB/>
              </a:sp3d>
            </c:spPr>
          </c:dPt>
          <c:dPt>
            <c:idx val="1"/>
            <c:bubble3D val="0"/>
            <c:spPr>
              <a:scene3d>
                <a:camera prst="orthographicFront"/>
                <a:lightRig rig="threePt" dir="t"/>
              </a:scene3d>
              <a:sp3d>
                <a:bevelT/>
                <a:bevelB/>
              </a:sp3d>
            </c:spPr>
          </c:dPt>
          <c:dPt>
            <c:idx val="2"/>
            <c:bubble3D val="0"/>
            <c:spPr>
              <a:scene3d>
                <a:camera prst="orthographicFront"/>
                <a:lightRig rig="threePt" dir="t"/>
              </a:scene3d>
              <a:sp3d>
                <a:bevelT/>
                <a:bevelB/>
              </a:sp3d>
            </c:spPr>
          </c:dPt>
          <c:dLbls>
            <c:dLbl>
              <c:idx val="0"/>
              <c:layout>
                <c:manualLayout>
                  <c:x val="-6.7496330574870048E-2"/>
                  <c:y val="0.19209802740663082"/>
                </c:manualLayout>
              </c:layout>
              <c:tx>
                <c:rich>
                  <a:bodyPr/>
                  <a:lstStyle/>
                  <a:p>
                    <a:r>
                      <a:rPr lang="en-US" sz="1200"/>
                      <a:t>44589,0</a:t>
                    </a:r>
                  </a:p>
                  <a:p>
                    <a:r>
                      <a:rPr lang="en-US" sz="1200"/>
                      <a:t>68,5%</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2.1419054252401353E-2"/>
                  <c:y val="-0.17324024298662383"/>
                </c:manualLayout>
              </c:layout>
              <c:tx>
                <c:rich>
                  <a:bodyPr/>
                  <a:lstStyle/>
                  <a:p>
                    <a:pPr>
                      <a:defRPr>
                        <a:latin typeface="Sylfaen" panose="010A0502050306030303" pitchFamily="18" charset="0"/>
                      </a:defRPr>
                    </a:pPr>
                    <a:r>
                      <a:rPr lang="en-US" sz="1200">
                        <a:latin typeface="Sylfaen" panose="010A0502050306030303" pitchFamily="18" charset="0"/>
                      </a:rPr>
                      <a:t>11255,9</a:t>
                    </a:r>
                  </a:p>
                  <a:p>
                    <a:pPr>
                      <a:defRPr>
                        <a:latin typeface="Sylfaen" panose="010A0502050306030303" pitchFamily="18" charset="0"/>
                      </a:defRPr>
                    </a:pPr>
                    <a:r>
                      <a:rPr lang="en-US" sz="1200">
                        <a:latin typeface="Sylfaen" panose="010A0502050306030303" pitchFamily="18" charset="0"/>
                      </a:rPr>
                      <a:t>17,3%</a:t>
                    </a:r>
                  </a:p>
                </c:rich>
              </c:tx>
              <c:spPr>
                <a:scene3d>
                  <a:camera prst="orthographicFront"/>
                  <a:lightRig rig="threePt" dir="t"/>
                </a:scene3d>
                <a:sp3d>
                  <a:bevelB/>
                </a:sp3d>
              </c:spPr>
              <c:showLegendKey val="0"/>
              <c:showVal val="1"/>
              <c:showCatName val="0"/>
              <c:showSerName val="0"/>
              <c:showPercent val="0"/>
              <c:showBubbleSize val="0"/>
              <c:extLst>
                <c:ext xmlns:c15="http://schemas.microsoft.com/office/drawing/2012/chart" uri="{CE6537A1-D6FC-4f65-9D91-7224C49458BB}"/>
              </c:extLst>
            </c:dLbl>
            <c:dLbl>
              <c:idx val="2"/>
              <c:layout>
                <c:manualLayout>
                  <c:x val="0.10373018215301794"/>
                  <c:y val="-8.8307049437517188E-2"/>
                </c:manualLayout>
              </c:layout>
              <c:tx>
                <c:rich>
                  <a:bodyPr/>
                  <a:lstStyle/>
                  <a:p>
                    <a:r>
                      <a:rPr lang="en-US" sz="1200"/>
                      <a:t>9280,7</a:t>
                    </a:r>
                  </a:p>
                  <a:p>
                    <a:r>
                      <a:rPr lang="en-US" sz="1200"/>
                      <a:t>14,2%</a:t>
                    </a:r>
                  </a:p>
                </c:rich>
              </c:tx>
              <c:showLegendKey val="0"/>
              <c:showVal val="1"/>
              <c:showCatName val="0"/>
              <c:showSerName val="0"/>
              <c:showPercent val="0"/>
              <c:showBubbleSize val="0"/>
              <c:extLst>
                <c:ext xmlns:c15="http://schemas.microsoft.com/office/drawing/2012/chart" uri="{CE6537A1-D6FC-4f65-9D91-7224C49458BB}"/>
              </c:extLst>
            </c:dLbl>
            <c:spPr>
              <a:scene3d>
                <a:camera prst="orthographicFront"/>
                <a:lightRig rig="threePt" dir="t"/>
              </a:scene3d>
              <a:sp3d>
                <a:bevelB prst="relaxedInset"/>
              </a:sp3d>
            </c:spPr>
            <c:txPr>
              <a:bodyPr wrap="square" lIns="38100" tIns="19050" rIns="38100" bIns="19050" anchor="ctr">
                <a:spAutoFit/>
              </a:bodyPr>
              <a:lstStyle/>
              <a:p>
                <a:pPr>
                  <a:defRPr>
                    <a:latin typeface="Sylfaen" panose="010A0502050306030303"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გადასახადები              44589.0 ათ. ლარი</c:v>
                </c:pt>
                <c:pt idx="1">
                  <c:v>გრანტები                        11255.9 ათ. ლარი</c:v>
                </c:pt>
                <c:pt idx="2">
                  <c:v>სხვა შემოსავლები      9280.7 ათ. ლარი</c:v>
                </c:pt>
              </c:strCache>
            </c:strRef>
          </c:cat>
          <c:val>
            <c:numRef>
              <c:f>Sheet1!$B$2:$B$4</c:f>
              <c:numCache>
                <c:formatCode>General</c:formatCode>
                <c:ptCount val="3"/>
                <c:pt idx="0">
                  <c:v>44589</c:v>
                </c:pt>
                <c:pt idx="1">
                  <c:v>11255.9</c:v>
                </c:pt>
                <c:pt idx="2">
                  <c:v>9280.7000000000007</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5313775882181389"/>
          <c:y val="3.9188851393575808E-2"/>
          <c:w val="0.23668181657202894"/>
          <c:h val="0.51939803558550013"/>
        </c:manualLayout>
      </c:layout>
      <c:overlay val="0"/>
      <c:txPr>
        <a:bodyPr/>
        <a:lstStyle/>
        <a:p>
          <a:pPr>
            <a:defRPr sz="1200">
              <a:latin typeface="Sylfaen" panose="010A0502050306030303" pitchFamily="18" charset="0"/>
            </a:defRPr>
          </a:pPr>
          <a:endParaRPr lang="en-US"/>
        </a:p>
      </c:txPr>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743CB-D071-4EBB-A250-5B10A36D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5372</TotalTime>
  <Pages>1</Pages>
  <Words>24376</Words>
  <Characters>138944</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Megi Babunashvili</cp:lastModifiedBy>
  <cp:revision>246</cp:revision>
  <cp:lastPrinted>2020-02-28T09:18:00Z</cp:lastPrinted>
  <dcterms:created xsi:type="dcterms:W3CDTF">2013-02-26T11:34:00Z</dcterms:created>
  <dcterms:modified xsi:type="dcterms:W3CDTF">2020-02-28T13:58:00Z</dcterms:modified>
</cp:coreProperties>
</file>