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7F02C3">
        <w:rPr>
          <w:noProof/>
          <w:color w:val="000000"/>
          <w:sz w:val="24"/>
          <w:szCs w:val="24"/>
          <w:lang w:val="ka-GE"/>
        </w:rPr>
        <w:t>44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3051587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B0C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pt,.1pt" to="276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MudvAv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F02C3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83212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B8759D" w:rsidRPr="000072D3" w:rsidRDefault="00B8759D" w:rsidP="006E26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„</w:t>
      </w:r>
      <w:r w:rsidRPr="000072D3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 საკრებულოს  კულტურის, განათლების,</w:t>
      </w:r>
    </w:p>
    <w:p w:rsidR="00B8759D" w:rsidRDefault="00B8759D" w:rsidP="006E26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0072D3">
        <w:rPr>
          <w:rFonts w:eastAsia="Times New Roman" w:cs="Times New Roman"/>
          <w:szCs w:val="18"/>
          <w:lang w:val="ka-GE" w:eastAsia="ru-RU"/>
        </w:rPr>
        <w:t xml:space="preserve"> ახალგაზრდობის  საქმეთა  და სპორტის კომისიის შემადგენლობის ცნობად მიღების</w:t>
      </w:r>
    </w:p>
    <w:p w:rsidR="00B8759D" w:rsidRDefault="00B8759D" w:rsidP="006E26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შესახებ“ ქალაქ ქუთაისის მუნიციპალიტეტის საკრებულოს 2021 წლის 3 დეკემბრის</w:t>
      </w:r>
    </w:p>
    <w:p w:rsidR="00B8759D" w:rsidRPr="000072D3" w:rsidRDefault="006C2C4A" w:rsidP="006E26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0072D3">
        <w:rPr>
          <w:rFonts w:eastAsia="Times New Roman" w:cs="Times New Roman"/>
          <w:color w:val="333333"/>
          <w:szCs w:val="18"/>
          <w:lang w:val="ka-GE" w:eastAsia="ru-RU"/>
        </w:rPr>
        <w:t>№</w:t>
      </w:r>
      <w:r w:rsidR="00B8759D">
        <w:rPr>
          <w:rFonts w:eastAsia="Times New Roman" w:cs="Times New Roman"/>
          <w:szCs w:val="18"/>
          <w:lang w:val="ka-GE" w:eastAsia="ru-RU"/>
        </w:rPr>
        <w:t>18 განკარგულებაში ცვლილების შეტანის თაობაზე</w:t>
      </w:r>
    </w:p>
    <w:p w:rsidR="00B8759D" w:rsidRPr="000072D3" w:rsidRDefault="00B8759D" w:rsidP="00B8759D">
      <w:pPr>
        <w:rPr>
          <w:rFonts w:eastAsia="Times New Roman" w:cs="Times New Roman"/>
          <w:szCs w:val="18"/>
          <w:lang w:val="ka-GE" w:eastAsia="ru-RU"/>
        </w:rPr>
      </w:pPr>
    </w:p>
    <w:p w:rsidR="00B8759D" w:rsidRDefault="00B8759D" w:rsidP="006C2C4A">
      <w:pPr>
        <w:ind w:firstLine="708"/>
        <w:rPr>
          <w:szCs w:val="18"/>
          <w:lang w:val="ka-GE"/>
        </w:rPr>
      </w:pPr>
      <w:r w:rsidRPr="00143D0F">
        <w:rPr>
          <w:szCs w:val="18"/>
          <w:lang w:val="ka-GE"/>
        </w:rPr>
        <w:t xml:space="preserve">საქართველოს კანონის „საქართველოს ზოგადი ადმინისტრაციული </w:t>
      </w:r>
      <w:r>
        <w:rPr>
          <w:szCs w:val="18"/>
          <w:lang w:val="ka-GE"/>
        </w:rPr>
        <w:t>კოდექსი“</w:t>
      </w:r>
      <w:r w:rsidRPr="00143D0F">
        <w:rPr>
          <w:szCs w:val="18"/>
          <w:lang w:val="ka-GE"/>
        </w:rPr>
        <w:t xml:space="preserve"> 63-ე </w:t>
      </w:r>
      <w:r>
        <w:rPr>
          <w:szCs w:val="18"/>
          <w:lang w:val="ka-GE"/>
        </w:rPr>
        <w:t>მუხლისა</w:t>
      </w:r>
      <w:r w:rsidRPr="0000132D">
        <w:rPr>
          <w:rFonts w:eastAsia="Times New Roman" w:cs="Times New Roman"/>
          <w:szCs w:val="18"/>
          <w:lang w:val="ka-GE" w:eastAsia="ru-RU"/>
        </w:rPr>
        <w:t xml:space="preserve"> </w:t>
      </w:r>
      <w:r w:rsidRPr="0000132D">
        <w:rPr>
          <w:szCs w:val="18"/>
          <w:lang w:val="ka-GE"/>
        </w:rPr>
        <w:t xml:space="preserve">და </w:t>
      </w:r>
      <w:r w:rsidRPr="00433094">
        <w:rPr>
          <w:rFonts w:eastAsia="Calibri" w:cs="Times New Roman"/>
          <w:szCs w:val="18"/>
          <w:lang w:val="ka-GE"/>
        </w:rPr>
        <w:t>„</w:t>
      </w:r>
      <w:r w:rsidRPr="00433094">
        <w:rPr>
          <w:rFonts w:eastAsia="Calibri" w:cs="Times New Roman"/>
          <w:noProof/>
          <w:szCs w:val="18"/>
          <w:lang w:val="ka-GE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433094">
        <w:rPr>
          <w:rFonts w:eastAsia="Calibri" w:cs="Times New Roman"/>
          <w:sz w:val="16"/>
          <w:szCs w:val="16"/>
          <w:lang w:val="ka-GE"/>
        </w:rPr>
        <w:t xml:space="preserve">შესახებ“ </w:t>
      </w:r>
      <w:r w:rsidRPr="0000132D">
        <w:rPr>
          <w:szCs w:val="18"/>
          <w:lang w:val="ka-GE"/>
        </w:rPr>
        <w:t>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7F02C3" w:rsidRDefault="00B8759D" w:rsidP="007F02C3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B87FD9"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 xml:space="preserve">შეტანილ იქნეს ცვლილება </w:t>
      </w:r>
      <w:r>
        <w:rPr>
          <w:rFonts w:eastAsia="Times New Roman" w:cs="Times New Roman"/>
          <w:szCs w:val="18"/>
          <w:lang w:val="ka-GE" w:eastAsia="ru-RU"/>
        </w:rPr>
        <w:t>„</w:t>
      </w:r>
      <w:r w:rsidRPr="005C091A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5C091A">
        <w:rPr>
          <w:rFonts w:eastAsia="Times New Roman" w:cs="Times New Roman"/>
          <w:szCs w:val="18"/>
          <w:lang w:val="ka-GE" w:eastAsia="ru-RU"/>
        </w:rPr>
        <w:t xml:space="preserve"> </w:t>
      </w:r>
      <w:r w:rsidRPr="000072D3">
        <w:rPr>
          <w:rFonts w:eastAsia="Times New Roman" w:cs="Times New Roman"/>
          <w:szCs w:val="18"/>
          <w:lang w:val="ka-GE" w:eastAsia="ru-RU"/>
        </w:rPr>
        <w:t>კულტურის, განათლების,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0072D3">
        <w:rPr>
          <w:rFonts w:eastAsia="Times New Roman" w:cs="Times New Roman"/>
          <w:szCs w:val="18"/>
          <w:lang w:val="ka-GE" w:eastAsia="ru-RU"/>
        </w:rPr>
        <w:t>ახალგაზრდობის  საქმეთა და სპორტის</w:t>
      </w:r>
      <w:r w:rsidRPr="0000132D">
        <w:rPr>
          <w:rFonts w:eastAsia="Times New Roman" w:cs="Times New Roman"/>
          <w:szCs w:val="18"/>
          <w:lang w:val="ka-GE" w:eastAsia="ru-RU"/>
        </w:rPr>
        <w:t xml:space="preserve"> </w:t>
      </w:r>
      <w:r w:rsidRPr="005C091A">
        <w:rPr>
          <w:rFonts w:eastAsia="Times New Roman" w:cs="Times New Roman"/>
          <w:szCs w:val="18"/>
          <w:lang w:val="ka-GE" w:eastAsia="ru-RU"/>
        </w:rPr>
        <w:t>კომისი</w:t>
      </w:r>
      <w:r>
        <w:rPr>
          <w:rFonts w:eastAsia="Times New Roman" w:cs="Times New Roman"/>
          <w:szCs w:val="18"/>
          <w:lang w:val="ka-GE" w:eastAsia="ru-RU"/>
        </w:rPr>
        <w:t xml:space="preserve">ის შემადგენლობის ცნობად  მიღების შესახებ“ ქალაქ ქუთაისის მუნიციპალიტეტის საკრებულოს 2021 წლის 3 დეკემბრის </w:t>
      </w:r>
      <w:r w:rsidR="006C2C4A" w:rsidRPr="000072D3">
        <w:rPr>
          <w:rFonts w:eastAsia="Times New Roman" w:cs="Times New Roman"/>
          <w:color w:val="333333"/>
          <w:szCs w:val="18"/>
          <w:lang w:val="ka-GE" w:eastAsia="ru-RU"/>
        </w:rPr>
        <w:t>№</w:t>
      </w:r>
      <w:r>
        <w:rPr>
          <w:rFonts w:eastAsia="Times New Roman" w:cs="Times New Roman"/>
          <w:szCs w:val="18"/>
          <w:lang w:val="ka-GE" w:eastAsia="ru-RU"/>
        </w:rPr>
        <w:t>18 განკარგულებაში</w:t>
      </w:r>
      <w:r>
        <w:rPr>
          <w:rFonts w:eastAsia="Times New Roman" w:cs="Times New Roman"/>
          <w:sz w:val="16"/>
          <w:szCs w:val="16"/>
          <w:lang w:val="ka-GE" w:eastAsia="ru-RU"/>
        </w:rPr>
        <w:t xml:space="preserve">, </w:t>
      </w:r>
      <w:r>
        <w:rPr>
          <w:rFonts w:eastAsia="Times New Roman" w:cs="Times New Roman"/>
          <w:szCs w:val="18"/>
          <w:lang w:val="ka-GE" w:eastAsia="ru-RU"/>
        </w:rPr>
        <w:t>კერძოდ,</w:t>
      </w:r>
      <w:r>
        <w:rPr>
          <w:rFonts w:eastAsia="Times New Roman" w:cs="Times New Roman"/>
          <w:sz w:val="16"/>
          <w:szCs w:val="16"/>
          <w:lang w:val="ka-GE" w:eastAsia="ru-RU"/>
        </w:rPr>
        <w:t xml:space="preserve"> </w:t>
      </w:r>
      <w:r w:rsidRPr="0091084B">
        <w:rPr>
          <w:rFonts w:eastAsia="Times New Roman" w:cs="Times New Roman"/>
          <w:szCs w:val="18"/>
          <w:lang w:val="ka-GE" w:eastAsia="ru-RU"/>
        </w:rPr>
        <w:t xml:space="preserve">განკარგულების პროექტის </w:t>
      </w:r>
      <w:r>
        <w:rPr>
          <w:rFonts w:eastAsia="Times New Roman" w:cs="Times New Roman"/>
          <w:szCs w:val="18"/>
          <w:lang w:val="ka-GE" w:eastAsia="ru-RU"/>
        </w:rPr>
        <w:t>პირველი</w:t>
      </w:r>
      <w:r w:rsidRPr="0091084B">
        <w:rPr>
          <w:rFonts w:eastAsia="Times New Roman" w:cs="Times New Roman"/>
          <w:szCs w:val="18"/>
          <w:lang w:val="ka-GE" w:eastAsia="ru-RU"/>
        </w:rPr>
        <w:t xml:space="preserve">  მუხლი შეიცვალოს და  ჩამოყალიბდეს შემდეგი რედაქციით: </w:t>
      </w:r>
      <w:r w:rsidRPr="000072D3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0072D3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მუნიციპალიტეტის საკრებულოს კულტურის, განათლების, ახალგაზრდობის საქმეთა და სპორტის კომისია შედგება საკრებულოს შემდეგი წევრებისაგან:</w:t>
      </w:r>
    </w:p>
    <w:p w:rsidR="00B8759D" w:rsidRPr="000072D3" w:rsidRDefault="006C2C4A" w:rsidP="007F02C3">
      <w:pPr>
        <w:spacing w:before="12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1. </w:t>
      </w:r>
      <w:r w:rsidR="00B8759D" w:rsidRPr="000072D3">
        <w:rPr>
          <w:rFonts w:eastAsia="Calibri" w:cs="Times New Roman"/>
          <w:b/>
          <w:szCs w:val="18"/>
          <w:lang w:val="ka-GE"/>
        </w:rPr>
        <w:t>ქებულაძე ბექა</w:t>
      </w:r>
      <w:r w:rsidR="00B8759D" w:rsidRPr="000072D3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B8759D" w:rsidRPr="000072D3" w:rsidRDefault="006C2C4A" w:rsidP="006C2C4A">
      <w:pPr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2. </w:t>
      </w:r>
      <w:r w:rsidR="00B8759D" w:rsidRPr="000072D3">
        <w:rPr>
          <w:rFonts w:eastAsia="Calibri" w:cs="Times New Roman"/>
          <w:b/>
          <w:szCs w:val="18"/>
          <w:lang w:val="ka-GE"/>
        </w:rPr>
        <w:t>ჯუღელი თეა</w:t>
      </w:r>
      <w:r w:rsidR="00B8759D" w:rsidRPr="000072D3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B8759D" w:rsidRPr="000072D3" w:rsidRDefault="006C2C4A" w:rsidP="006C2C4A">
      <w:pPr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3. </w:t>
      </w:r>
      <w:r w:rsidR="00B8759D" w:rsidRPr="000072D3">
        <w:rPr>
          <w:rFonts w:eastAsia="Calibri" w:cs="Times New Roman"/>
          <w:b/>
          <w:szCs w:val="18"/>
          <w:lang w:val="ka-GE"/>
        </w:rPr>
        <w:t>ჭოხონელიძე მერაბ</w:t>
      </w:r>
      <w:r w:rsidR="00B8759D" w:rsidRPr="000072D3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B8759D" w:rsidRPr="000072D3" w:rsidRDefault="006C2C4A" w:rsidP="006C2C4A">
      <w:pPr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4. </w:t>
      </w:r>
      <w:r w:rsidR="00B8759D" w:rsidRPr="000072D3">
        <w:rPr>
          <w:rFonts w:eastAsia="Calibri" w:cs="Times New Roman"/>
          <w:b/>
          <w:szCs w:val="18"/>
          <w:lang w:val="ka-GE"/>
        </w:rPr>
        <w:t>ჩიხლაძე მანანა</w:t>
      </w:r>
      <w:r w:rsidR="00B8759D" w:rsidRPr="000072D3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B8759D" w:rsidRPr="000072D3" w:rsidRDefault="006C2C4A" w:rsidP="006C2C4A">
      <w:pPr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5. </w:t>
      </w:r>
      <w:r w:rsidR="00B8759D" w:rsidRPr="000072D3">
        <w:rPr>
          <w:rFonts w:eastAsia="Calibri" w:cs="Times New Roman"/>
          <w:b/>
          <w:szCs w:val="18"/>
          <w:lang w:val="ka-GE"/>
        </w:rPr>
        <w:t>ნიჟარაძე მარეხ</w:t>
      </w:r>
      <w:r w:rsidR="00B8759D" w:rsidRPr="000072D3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B8759D" w:rsidRPr="000072D3" w:rsidRDefault="006C2C4A" w:rsidP="006C2C4A">
      <w:pPr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6. </w:t>
      </w:r>
      <w:r w:rsidR="00B8759D" w:rsidRPr="000072D3">
        <w:rPr>
          <w:rFonts w:eastAsia="Calibri" w:cs="Times New Roman"/>
          <w:b/>
          <w:szCs w:val="18"/>
          <w:lang w:val="ka-GE"/>
        </w:rPr>
        <w:t>ხამაშურიძე ბესიკ</w:t>
      </w:r>
      <w:r w:rsidR="00B8759D" w:rsidRPr="000072D3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B8759D" w:rsidRPr="000072D3" w:rsidRDefault="006C2C4A" w:rsidP="006C2C4A">
      <w:pPr>
        <w:contextualSpacing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7. </w:t>
      </w:r>
      <w:r w:rsidR="00B8759D" w:rsidRPr="000072D3">
        <w:rPr>
          <w:rFonts w:eastAsia="Times New Roman" w:cs="Times New Roman"/>
          <w:b/>
          <w:szCs w:val="18"/>
          <w:lang w:val="ka-GE" w:eastAsia="ru-RU"/>
        </w:rPr>
        <w:t>გაბუნია კახაბერ,</w:t>
      </w:r>
      <w:r w:rsidR="00B8759D" w:rsidRPr="000072D3">
        <w:rPr>
          <w:rFonts w:eastAsia="Times New Roman" w:cs="Times New Roman"/>
          <w:szCs w:val="18"/>
          <w:lang w:val="ka-GE" w:eastAsia="ru-RU"/>
        </w:rPr>
        <w:t xml:space="preserve"> </w:t>
      </w:r>
      <w:r w:rsidR="00B8759D" w:rsidRPr="000072D3">
        <w:rPr>
          <w:rFonts w:eastAsia="Calibri" w:cs="Times New Roman"/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B8759D" w:rsidRPr="000072D3" w:rsidRDefault="006C2C4A" w:rsidP="006C2C4A">
      <w:pPr>
        <w:contextualSpacing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8. </w:t>
      </w:r>
      <w:r w:rsidR="00B8759D" w:rsidRPr="000072D3">
        <w:rPr>
          <w:rFonts w:eastAsia="Times New Roman" w:cs="Times New Roman"/>
          <w:b/>
          <w:szCs w:val="18"/>
          <w:lang w:val="ka-GE" w:eastAsia="ru-RU"/>
        </w:rPr>
        <w:t xml:space="preserve">არველაძე ხათუნა, </w:t>
      </w:r>
      <w:r w:rsidR="00B8759D" w:rsidRPr="000072D3">
        <w:rPr>
          <w:rFonts w:eastAsia="Calibri" w:cs="Times New Roman"/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B8759D" w:rsidRPr="000072D3" w:rsidRDefault="006C2C4A" w:rsidP="006C2C4A">
      <w:pPr>
        <w:contextualSpacing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9. </w:t>
      </w:r>
      <w:r w:rsidR="00B8759D" w:rsidRPr="000072D3">
        <w:rPr>
          <w:rFonts w:eastAsia="Times New Roman" w:cs="Times New Roman"/>
          <w:b/>
          <w:szCs w:val="18"/>
          <w:lang w:val="ka-GE" w:eastAsia="ru-RU"/>
        </w:rPr>
        <w:t xml:space="preserve">მესხი თედო, </w:t>
      </w:r>
      <w:r w:rsidR="00B8759D" w:rsidRPr="000072D3">
        <w:rPr>
          <w:rFonts w:eastAsia="Calibri" w:cs="Times New Roman"/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B8759D" w:rsidRPr="000072D3" w:rsidRDefault="006C2C4A" w:rsidP="006C2C4A">
      <w:pPr>
        <w:contextualSpacing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10. </w:t>
      </w:r>
      <w:r w:rsidR="00B8759D" w:rsidRPr="000072D3">
        <w:rPr>
          <w:rFonts w:eastAsia="Times New Roman" w:cs="Times New Roman"/>
          <w:b/>
          <w:szCs w:val="18"/>
          <w:lang w:val="ka-GE" w:eastAsia="ru-RU"/>
        </w:rPr>
        <w:t xml:space="preserve">ხურციძე ქეთევან, </w:t>
      </w:r>
      <w:r w:rsidR="00B8759D" w:rsidRPr="000072D3">
        <w:rPr>
          <w:rFonts w:eastAsia="Calibri" w:cs="Times New Roman"/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B8759D" w:rsidRPr="00EC099A" w:rsidRDefault="006C2C4A" w:rsidP="006C2C4A">
      <w:pPr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Times New Roman" w:cs="Times New Roman"/>
          <w:b/>
          <w:szCs w:val="18"/>
          <w:lang w:val="ka-GE" w:eastAsia="ru-RU"/>
        </w:rPr>
        <w:t>11. კოხრეიძე ანა</w:t>
      </w:r>
      <w:r w:rsidR="00B8759D" w:rsidRPr="000072D3">
        <w:rPr>
          <w:rFonts w:eastAsia="Times New Roman" w:cs="Times New Roman"/>
          <w:b/>
          <w:szCs w:val="18"/>
          <w:lang w:val="ka-GE" w:eastAsia="ru-RU"/>
        </w:rPr>
        <w:t xml:space="preserve">, </w:t>
      </w:r>
      <w:r w:rsidR="00B8759D" w:rsidRPr="000072D3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</w:t>
      </w:r>
      <w:r w:rsidR="00B8759D">
        <w:rPr>
          <w:rFonts w:eastAsia="Calibri" w:cs="Times New Roman"/>
          <w:szCs w:val="18"/>
          <w:lang w:val="ka-GE"/>
        </w:rPr>
        <w:t>;</w:t>
      </w:r>
    </w:p>
    <w:p w:rsidR="00B8759D" w:rsidRPr="000072D3" w:rsidRDefault="006C2C4A" w:rsidP="006C2C4A">
      <w:pPr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Times New Roman" w:cs="Times New Roman"/>
          <w:b/>
          <w:szCs w:val="18"/>
          <w:lang w:val="ka-GE" w:eastAsia="ru-RU"/>
        </w:rPr>
        <w:lastRenderedPageBreak/>
        <w:t xml:space="preserve">12. </w:t>
      </w:r>
      <w:r w:rsidR="00B8759D" w:rsidRPr="00B8759D">
        <w:rPr>
          <w:rFonts w:eastAsia="Times New Roman" w:cs="Times New Roman"/>
          <w:b/>
          <w:szCs w:val="18"/>
          <w:lang w:val="ka-GE" w:eastAsia="ru-RU"/>
        </w:rPr>
        <w:t xml:space="preserve">ჩიკვაშვილი ნინო, </w:t>
      </w:r>
      <w:r w:rsidR="00B8759D" w:rsidRPr="000072D3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</w:t>
      </w:r>
      <w:r w:rsidR="00B8759D">
        <w:rPr>
          <w:rFonts w:eastAsia="Calibri" w:cs="Times New Roman"/>
          <w:szCs w:val="18"/>
          <w:lang w:val="ka-GE"/>
        </w:rPr>
        <w:t>.</w:t>
      </w:r>
    </w:p>
    <w:p w:rsidR="00B8759D" w:rsidRDefault="00B8759D" w:rsidP="00B8759D">
      <w:pPr>
        <w:spacing w:line="240" w:lineRule="auto"/>
        <w:ind w:left="4111" w:firstLine="0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(</w:t>
      </w:r>
      <w:r w:rsidRPr="00433094">
        <w:rPr>
          <w:rFonts w:eastAsia="Calibri" w:cs="Times New Roman"/>
          <w:szCs w:val="18"/>
          <w:lang w:val="ka-GE"/>
        </w:rPr>
        <w:t>„</w:t>
      </w:r>
      <w:r w:rsidRPr="00433094">
        <w:rPr>
          <w:rFonts w:eastAsia="Calibri" w:cs="Times New Roman"/>
          <w:noProof/>
          <w:szCs w:val="18"/>
          <w:lang w:val="ka-GE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433094">
        <w:rPr>
          <w:rFonts w:eastAsia="Calibri" w:cs="Times New Roman"/>
          <w:sz w:val="16"/>
          <w:szCs w:val="16"/>
          <w:lang w:val="ka-GE"/>
        </w:rPr>
        <w:t xml:space="preserve">შესახებ“ </w:t>
      </w:r>
      <w:r w:rsidRPr="0000132D">
        <w:rPr>
          <w:szCs w:val="18"/>
          <w:lang w:val="ka-GE"/>
        </w:rPr>
        <w:t xml:space="preserve">ქალაქ ქუთაისის მუნიციპალიტეტის საკრებულოს იურიდიულ საკითხთა კომისიის </w:t>
      </w:r>
      <w:r>
        <w:rPr>
          <w:szCs w:val="18"/>
          <w:lang w:val="ka-GE"/>
        </w:rPr>
        <w:t xml:space="preserve">დასკვნა </w:t>
      </w:r>
      <w:r w:rsidRPr="00F576F8">
        <w:rPr>
          <w:rFonts w:eastAsia="Times New Roman" w:cs="Times New Roman"/>
          <w:szCs w:val="18"/>
          <w:lang w:val="ka-GE" w:eastAsia="ru-RU"/>
        </w:rPr>
        <w:t>წინამდებარე განკარგულების დედანს თან ერთვის)“</w:t>
      </w:r>
    </w:p>
    <w:p w:rsidR="00B8759D" w:rsidRDefault="00B8759D" w:rsidP="00B8759D">
      <w:pPr>
        <w:spacing w:line="240" w:lineRule="auto"/>
        <w:ind w:left="4230"/>
        <w:rPr>
          <w:rFonts w:eastAsia="Times New Roman" w:cs="Times New Roman"/>
          <w:szCs w:val="18"/>
          <w:lang w:val="ka-GE" w:eastAsia="ru-RU"/>
        </w:rPr>
      </w:pPr>
    </w:p>
    <w:p w:rsidR="00B8759D" w:rsidRPr="000072D3" w:rsidRDefault="00B8759D" w:rsidP="00B8759D">
      <w:pPr>
        <w:ind w:firstLine="708"/>
        <w:rPr>
          <w:rFonts w:eastAsia="Times New Roman" w:cs="Times New Roman"/>
          <w:color w:val="333333"/>
          <w:szCs w:val="18"/>
          <w:lang w:val="ka-GE" w:eastAsia="ru-RU"/>
        </w:rPr>
      </w:pPr>
      <w:r w:rsidRPr="000072D3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0072D3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</w:t>
      </w:r>
      <w:bookmarkStart w:id="0" w:name="_GoBack"/>
      <w:bookmarkEnd w:id="0"/>
      <w:r w:rsidRPr="000072D3">
        <w:rPr>
          <w:rFonts w:eastAsia="Times New Roman" w:cs="Times New Roman"/>
          <w:color w:val="333333"/>
          <w:szCs w:val="18"/>
          <w:lang w:val="ka-GE" w:eastAsia="ru-RU"/>
        </w:rPr>
        <w:t>ისი გაცნობიდან ერთი თვის ვადაში.</w:t>
      </w:r>
    </w:p>
    <w:p w:rsidR="00B8759D" w:rsidRDefault="00B8759D" w:rsidP="00B8759D">
      <w:pPr>
        <w:spacing w:line="276" w:lineRule="auto"/>
        <w:ind w:firstLine="720"/>
        <w:rPr>
          <w:rFonts w:eastAsia="Times New Roman" w:cs="Times New Roman"/>
          <w:color w:val="333333"/>
          <w:szCs w:val="18"/>
          <w:lang w:val="ka-GE" w:eastAsia="ru-RU"/>
        </w:rPr>
      </w:pPr>
      <w:r w:rsidRPr="000072D3">
        <w:rPr>
          <w:rFonts w:eastAsia="Times New Roman" w:cs="Times New Roman"/>
          <w:b/>
          <w:color w:val="333333"/>
          <w:szCs w:val="18"/>
          <w:lang w:val="ka-GE" w:eastAsia="ru-RU"/>
        </w:rPr>
        <w:t xml:space="preserve">მუხლი 3.  </w:t>
      </w:r>
      <w:r w:rsidRPr="000072D3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6C2C4A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BD" w:rsidRDefault="00F169BD" w:rsidP="006C2C4A">
      <w:pPr>
        <w:spacing w:line="240" w:lineRule="auto"/>
      </w:pPr>
      <w:r>
        <w:separator/>
      </w:r>
    </w:p>
  </w:endnote>
  <w:endnote w:type="continuationSeparator" w:id="0">
    <w:p w:rsidR="00F169BD" w:rsidRDefault="00F169BD" w:rsidP="006C2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BD" w:rsidRDefault="00F169BD" w:rsidP="006C2C4A">
      <w:pPr>
        <w:spacing w:line="240" w:lineRule="auto"/>
      </w:pPr>
      <w:r>
        <w:separator/>
      </w:r>
    </w:p>
  </w:footnote>
  <w:footnote w:type="continuationSeparator" w:id="0">
    <w:p w:rsidR="00F169BD" w:rsidRDefault="00F169BD" w:rsidP="006C2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1518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2C4A" w:rsidRDefault="006C2C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2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C4A" w:rsidRDefault="006C2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F66A8"/>
    <w:multiLevelType w:val="hybridMultilevel"/>
    <w:tmpl w:val="FB80ED1A"/>
    <w:lvl w:ilvl="0" w:tplc="AA702716">
      <w:start w:val="1"/>
      <w:numFmt w:val="decimal"/>
      <w:lvlText w:val="%1."/>
      <w:lvlJc w:val="left"/>
      <w:pPr>
        <w:ind w:left="1080" w:hanging="360"/>
      </w:pPr>
      <w:rPr>
        <w:rFonts w:eastAsia="Calibr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F6C60"/>
    <w:rsid w:val="00210D38"/>
    <w:rsid w:val="0022471F"/>
    <w:rsid w:val="00237AD8"/>
    <w:rsid w:val="0025125D"/>
    <w:rsid w:val="00263A7E"/>
    <w:rsid w:val="00590917"/>
    <w:rsid w:val="005B4200"/>
    <w:rsid w:val="00604D89"/>
    <w:rsid w:val="006C2C4A"/>
    <w:rsid w:val="006E261D"/>
    <w:rsid w:val="007F02C3"/>
    <w:rsid w:val="00885804"/>
    <w:rsid w:val="0090537D"/>
    <w:rsid w:val="00AB3A81"/>
    <w:rsid w:val="00B62306"/>
    <w:rsid w:val="00B8759D"/>
    <w:rsid w:val="00D7506A"/>
    <w:rsid w:val="00E83212"/>
    <w:rsid w:val="00F1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CB79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C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4A"/>
  </w:style>
  <w:style w:type="paragraph" w:styleId="Footer">
    <w:name w:val="footer"/>
    <w:basedOn w:val="Normal"/>
    <w:link w:val="FooterChar"/>
    <w:uiPriority w:val="99"/>
    <w:unhideWhenUsed/>
    <w:rsid w:val="006C2C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4A"/>
  </w:style>
  <w:style w:type="paragraph" w:styleId="BalloonText">
    <w:name w:val="Balloon Text"/>
    <w:basedOn w:val="Normal"/>
    <w:link w:val="BalloonTextChar"/>
    <w:uiPriority w:val="99"/>
    <w:semiHidden/>
    <w:unhideWhenUsed/>
    <w:rsid w:val="007F02C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16</cp:revision>
  <cp:lastPrinted>2022-01-27T12:14:00Z</cp:lastPrinted>
  <dcterms:created xsi:type="dcterms:W3CDTF">2019-12-17T13:13:00Z</dcterms:created>
  <dcterms:modified xsi:type="dcterms:W3CDTF">2022-01-27T12:14:00Z</dcterms:modified>
</cp:coreProperties>
</file>