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F32709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F32709">
        <w:rPr>
          <w:noProof/>
          <w:color w:val="000000"/>
          <w:sz w:val="24"/>
          <w:szCs w:val="24"/>
        </w:rPr>
        <w:t>41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3012852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DEAFB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25pt,.1pt" to="273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GvY+g7bAAAABQEAAA8AAAAAAAAAAAAAAAAAewQAAGRycy9kb3ducmV2Lnht&#10;bFBLBQYAAAAABAAEAPMAAACDBQAAAAA=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B022F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A7BF8">
        <w:rPr>
          <w:rFonts w:cs="Sylfaen"/>
          <w:noProof/>
          <w:color w:val="000000"/>
          <w:sz w:val="22"/>
          <w:lang w:val="ka-GE"/>
        </w:rPr>
        <w:t>იანვა</w:t>
      </w:r>
      <w:r w:rsidR="001A274E">
        <w:rPr>
          <w:rFonts w:cs="Sylfaen"/>
          <w:noProof/>
          <w:color w:val="000000"/>
          <w:sz w:val="22"/>
          <w:lang w:val="ka-GE"/>
        </w:rPr>
        <w:t>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6A7BF8"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815452">
      <w:pPr>
        <w:spacing w:line="480" w:lineRule="auto"/>
        <w:jc w:val="center"/>
        <w:rPr>
          <w:szCs w:val="18"/>
          <w:lang w:val="ka-GE"/>
        </w:rPr>
      </w:pPr>
    </w:p>
    <w:p w:rsidR="001A274E" w:rsidRPr="001A274E" w:rsidRDefault="001A274E" w:rsidP="00E1736E">
      <w:pPr>
        <w:ind w:left="57"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1A274E">
        <w:rPr>
          <w:rFonts w:eastAsia="Times New Roman" w:cs="Times New Roman"/>
          <w:szCs w:val="18"/>
          <w:lang w:val="ka-GE" w:eastAsia="ru-RU"/>
        </w:rPr>
        <w:t>„ქალაქ ქუთაისის მუნიციპალიტეტის საკრებულოს იურიდიულ</w:t>
      </w:r>
    </w:p>
    <w:p w:rsidR="001A274E" w:rsidRPr="001A274E" w:rsidRDefault="001A274E" w:rsidP="00E1736E">
      <w:pPr>
        <w:ind w:left="57"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1A274E">
        <w:rPr>
          <w:rFonts w:eastAsia="Times New Roman" w:cs="Times New Roman"/>
          <w:szCs w:val="18"/>
          <w:lang w:val="ka-GE" w:eastAsia="ru-RU"/>
        </w:rPr>
        <w:t>საკითხთა კომისიის შემადგენლობის ცნობად მიღების შესახებ“</w:t>
      </w:r>
    </w:p>
    <w:p w:rsidR="001A274E" w:rsidRPr="001A274E" w:rsidRDefault="001A274E" w:rsidP="00E1736E">
      <w:pPr>
        <w:ind w:left="57"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1A274E">
        <w:rPr>
          <w:rFonts w:eastAsia="Times New Roman" w:cs="Times New Roman"/>
          <w:szCs w:val="18"/>
          <w:lang w:val="ka-GE" w:eastAsia="ru-RU"/>
        </w:rPr>
        <w:t xml:space="preserve">ქალაქ ქუთაისის მუნიციპალიტეტის საკრებულოს 2021 წლის </w:t>
      </w:r>
    </w:p>
    <w:p w:rsidR="00E1736E" w:rsidRDefault="00E1736E" w:rsidP="00E1736E">
      <w:pPr>
        <w:ind w:left="57" w:firstLine="0"/>
        <w:jc w:val="center"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>3 დეკემბრის №</w:t>
      </w:r>
      <w:r w:rsidR="00C715AE">
        <w:rPr>
          <w:rFonts w:eastAsia="Times New Roman" w:cs="Times New Roman"/>
          <w:szCs w:val="18"/>
          <w:lang w:val="ka-GE" w:eastAsia="ru-RU"/>
        </w:rPr>
        <w:t xml:space="preserve"> </w:t>
      </w:r>
      <w:r w:rsidR="001A274E" w:rsidRPr="001A274E">
        <w:rPr>
          <w:rFonts w:eastAsia="Times New Roman" w:cs="Times New Roman"/>
          <w:szCs w:val="18"/>
          <w:lang w:val="ka-GE" w:eastAsia="ru-RU"/>
        </w:rPr>
        <w:t>15 გ</w:t>
      </w:r>
      <w:r>
        <w:rPr>
          <w:rFonts w:eastAsia="Times New Roman" w:cs="Times New Roman"/>
          <w:szCs w:val="18"/>
          <w:lang w:val="ka-GE" w:eastAsia="ru-RU"/>
        </w:rPr>
        <w:t>ანკარგულებაში ცვლილების შეტანის</w:t>
      </w:r>
    </w:p>
    <w:p w:rsidR="001A274E" w:rsidRPr="001A274E" w:rsidRDefault="001A274E" w:rsidP="00E1736E">
      <w:pPr>
        <w:spacing w:line="276" w:lineRule="auto"/>
        <w:ind w:left="57" w:firstLine="0"/>
        <w:jc w:val="center"/>
        <w:rPr>
          <w:rFonts w:eastAsia="Times New Roman" w:cs="Times New Roman"/>
          <w:szCs w:val="18"/>
          <w:lang w:val="ka-GE" w:eastAsia="ru-RU"/>
        </w:rPr>
      </w:pPr>
      <w:r w:rsidRPr="001A274E">
        <w:rPr>
          <w:rFonts w:eastAsia="Times New Roman" w:cs="Times New Roman"/>
          <w:szCs w:val="18"/>
          <w:lang w:val="ka-GE" w:eastAsia="ru-RU"/>
        </w:rPr>
        <w:t>თაობაზე</w:t>
      </w:r>
    </w:p>
    <w:p w:rsidR="001A274E" w:rsidRPr="001A274E" w:rsidRDefault="001A274E" w:rsidP="00E1736E">
      <w:pPr>
        <w:spacing w:line="276" w:lineRule="auto"/>
        <w:ind w:left="57" w:firstLine="0"/>
        <w:jc w:val="center"/>
        <w:rPr>
          <w:rFonts w:asciiTheme="minorHAnsi" w:hAnsiTheme="minorHAnsi"/>
          <w:szCs w:val="18"/>
        </w:rPr>
      </w:pPr>
    </w:p>
    <w:p w:rsidR="00D56926" w:rsidRPr="0020166C" w:rsidRDefault="00D56926" w:rsidP="00D56926">
      <w:pPr>
        <w:ind w:firstLine="708"/>
        <w:rPr>
          <w:szCs w:val="18"/>
          <w:lang w:val="ka-GE"/>
        </w:rPr>
      </w:pPr>
      <w:r w:rsidRPr="0020166C">
        <w:rPr>
          <w:szCs w:val="18"/>
          <w:lang w:val="ka-GE"/>
        </w:rPr>
        <w:t>საქართველოს კანონის „საქართველოს ზოგადი ადმინისტრაციული კოდექსი“ 63-ე მუხლის</w:t>
      </w:r>
      <w:r>
        <w:rPr>
          <w:szCs w:val="18"/>
          <w:lang w:val="ka-GE"/>
        </w:rPr>
        <w:t>ა და</w:t>
      </w:r>
      <w:r w:rsidRPr="0020166C">
        <w:rPr>
          <w:szCs w:val="18"/>
          <w:lang w:val="ka-GE"/>
        </w:rPr>
        <w:t xml:space="preserve"> „</w:t>
      </w:r>
      <w:r w:rsidRPr="0020166C">
        <w:rPr>
          <w:noProof/>
          <w:szCs w:val="18"/>
          <w:lang w:val="ka-GE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20166C">
        <w:rPr>
          <w:sz w:val="16"/>
          <w:szCs w:val="16"/>
          <w:lang w:val="ka-GE"/>
        </w:rPr>
        <w:t xml:space="preserve">შესახებ“ </w:t>
      </w:r>
      <w:r w:rsidRPr="0020166C">
        <w:rPr>
          <w:szCs w:val="18"/>
          <w:lang w:val="ka-GE"/>
        </w:rPr>
        <w:t xml:space="preserve"> 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7136B5" w:rsidRDefault="00D56926" w:rsidP="00D56926">
      <w:pPr>
        <w:spacing w:before="240" w:after="240"/>
        <w:rPr>
          <w:rFonts w:eastAsia="Times New Roman" w:cs="Times New Roman"/>
          <w:szCs w:val="18"/>
          <w:lang w:val="ka-GE" w:eastAsia="ru-RU"/>
        </w:rPr>
      </w:pPr>
      <w:r w:rsidRPr="0020166C">
        <w:rPr>
          <w:b/>
          <w:szCs w:val="18"/>
          <w:lang w:val="ka-GE"/>
        </w:rPr>
        <w:t xml:space="preserve">მუხლი 1. </w:t>
      </w:r>
      <w:r w:rsidRPr="0020166C">
        <w:rPr>
          <w:szCs w:val="18"/>
          <w:lang w:val="ka-GE"/>
        </w:rPr>
        <w:t xml:space="preserve">შეტანილ იქნეს ცვლილება </w:t>
      </w:r>
      <w:r w:rsidRPr="0020166C">
        <w:rPr>
          <w:rFonts w:eastAsia="Times New Roman"/>
          <w:szCs w:val="18"/>
          <w:lang w:val="ka-GE" w:eastAsia="ru-RU"/>
        </w:rPr>
        <w:t xml:space="preserve">„ქალაქ ქუთაისის მუნიციპალიტეტის საკრებულოს  </w:t>
      </w:r>
      <w:r>
        <w:rPr>
          <w:rFonts w:eastAsia="Times New Roman"/>
          <w:szCs w:val="18"/>
          <w:lang w:val="ka-GE" w:eastAsia="ru-RU"/>
        </w:rPr>
        <w:t>იურიდიულ საკითხთა</w:t>
      </w:r>
      <w:r w:rsidRPr="0020166C">
        <w:rPr>
          <w:rFonts w:eastAsia="Times New Roman"/>
          <w:szCs w:val="18"/>
          <w:lang w:val="ka-GE" w:eastAsia="ru-RU"/>
        </w:rPr>
        <w:t xml:space="preserve"> კომისიის შემადგენლობის ცნობად  მიღების შესახებ“ ქალაქ ქუთაისის მუნიციპალიტეტის საკრებულოს 2021 წლის 3 დეკემბრის </w:t>
      </w:r>
      <w:r>
        <w:rPr>
          <w:rFonts w:eastAsia="Times New Roman" w:cs="Times New Roman"/>
          <w:szCs w:val="18"/>
          <w:lang w:val="ka-GE" w:eastAsia="ru-RU"/>
        </w:rPr>
        <w:t>№</w:t>
      </w:r>
      <w:r w:rsidRPr="0020166C">
        <w:rPr>
          <w:rFonts w:eastAsia="Times New Roman"/>
          <w:szCs w:val="18"/>
          <w:lang w:val="ka-GE" w:eastAsia="ru-RU"/>
        </w:rPr>
        <w:t>1</w:t>
      </w:r>
      <w:r>
        <w:rPr>
          <w:rFonts w:eastAsia="Times New Roman"/>
          <w:szCs w:val="18"/>
          <w:lang w:val="ka-GE" w:eastAsia="ru-RU"/>
        </w:rPr>
        <w:t>5</w:t>
      </w:r>
      <w:r w:rsidRPr="0020166C">
        <w:rPr>
          <w:rFonts w:eastAsia="Times New Roman"/>
          <w:szCs w:val="18"/>
          <w:lang w:val="ka-GE" w:eastAsia="ru-RU"/>
        </w:rPr>
        <w:t xml:space="preserve"> განკარგულებაში</w:t>
      </w:r>
      <w:r w:rsidRPr="0020166C">
        <w:rPr>
          <w:rFonts w:eastAsia="Times New Roman"/>
          <w:sz w:val="16"/>
          <w:szCs w:val="16"/>
          <w:lang w:val="ka-GE" w:eastAsia="ru-RU"/>
        </w:rPr>
        <w:t xml:space="preserve">, </w:t>
      </w:r>
      <w:r w:rsidRPr="0020166C">
        <w:rPr>
          <w:rFonts w:eastAsia="Times New Roman"/>
          <w:szCs w:val="18"/>
          <w:lang w:val="ka-GE" w:eastAsia="ru-RU"/>
        </w:rPr>
        <w:t>კერძოდ,</w:t>
      </w:r>
      <w:r w:rsidRPr="0020166C">
        <w:rPr>
          <w:rFonts w:eastAsia="Times New Roman"/>
          <w:sz w:val="16"/>
          <w:szCs w:val="16"/>
          <w:lang w:val="ka-GE" w:eastAsia="ru-RU"/>
        </w:rPr>
        <w:t xml:space="preserve"> </w:t>
      </w:r>
      <w:r w:rsidRPr="0020166C">
        <w:rPr>
          <w:rFonts w:eastAsia="Times New Roman"/>
          <w:szCs w:val="18"/>
          <w:lang w:val="ka-GE" w:eastAsia="ru-RU"/>
        </w:rPr>
        <w:t xml:space="preserve">განკარგულების პროექტის პირველი  მუხლი შეიცვალოს და  ჩამოყალიბდეს შემდეგი რედაქციით: </w:t>
      </w:r>
      <w:r w:rsidR="00523701">
        <w:rPr>
          <w:rFonts w:eastAsia="Times New Roman"/>
          <w:szCs w:val="18"/>
          <w:lang w:val="ka-GE" w:eastAsia="ru-RU"/>
        </w:rPr>
        <w:t>„</w:t>
      </w:r>
      <w:r w:rsidRPr="0020166C">
        <w:rPr>
          <w:rFonts w:eastAsia="Times New Roman"/>
          <w:b/>
          <w:szCs w:val="18"/>
          <w:lang w:val="ka-GE" w:eastAsia="ru-RU"/>
        </w:rPr>
        <w:t xml:space="preserve">მუხლი 1. </w:t>
      </w:r>
      <w:r w:rsidRPr="0020166C">
        <w:rPr>
          <w:rFonts w:eastAsia="Times New Roman"/>
          <w:szCs w:val="18"/>
          <w:lang w:val="ka-GE" w:eastAsia="ru-RU"/>
        </w:rPr>
        <w:t xml:space="preserve">ცნობად იქნეს მიღებული, რომ ქალაქ ქუთაისის მუნიციპალიტეტის საკრებულოს </w:t>
      </w:r>
      <w:r w:rsidR="002B022F">
        <w:rPr>
          <w:rFonts w:eastAsia="Times New Roman"/>
          <w:szCs w:val="18"/>
          <w:lang w:val="ka-GE" w:eastAsia="ru-RU"/>
        </w:rPr>
        <w:t>იურიდიულ საკი</w:t>
      </w:r>
      <w:r>
        <w:rPr>
          <w:rFonts w:eastAsia="Times New Roman"/>
          <w:szCs w:val="18"/>
          <w:lang w:val="ka-GE" w:eastAsia="ru-RU"/>
        </w:rPr>
        <w:t>თხთა</w:t>
      </w:r>
      <w:r w:rsidRPr="0020166C">
        <w:rPr>
          <w:rFonts w:eastAsia="Times New Roman"/>
          <w:szCs w:val="18"/>
          <w:lang w:val="ka-GE" w:eastAsia="ru-RU"/>
        </w:rPr>
        <w:t xml:space="preserve"> კომისია შედგება საკრებულოს შემდეგი წევრებისაგან:</w:t>
      </w:r>
    </w:p>
    <w:p w:rsidR="00D568FA" w:rsidRPr="005D7F99" w:rsidRDefault="000D5DAB" w:rsidP="000D5DAB">
      <w:pPr>
        <w:contextualSpacing/>
        <w:rPr>
          <w:szCs w:val="18"/>
          <w:lang w:val="ka-GE"/>
        </w:rPr>
      </w:pPr>
      <w:r>
        <w:rPr>
          <w:b/>
          <w:szCs w:val="18"/>
          <w:lang w:val="ka-GE"/>
        </w:rPr>
        <w:t xml:space="preserve">1. </w:t>
      </w:r>
      <w:r w:rsidR="00D568FA" w:rsidRPr="005D7F99">
        <w:rPr>
          <w:b/>
          <w:szCs w:val="18"/>
          <w:lang w:val="ka-GE"/>
        </w:rPr>
        <w:t>ჯუღელი თეა</w:t>
      </w:r>
      <w:r w:rsidR="00D568FA" w:rsidRPr="005D7F99">
        <w:rPr>
          <w:szCs w:val="18"/>
          <w:lang w:val="ka-GE"/>
        </w:rPr>
        <w:t>, რომელიც წარმოდგენილია საკრებულოს ფრაქცია „ქართული ოცნების“ მიერ;</w:t>
      </w:r>
    </w:p>
    <w:p w:rsidR="00D568FA" w:rsidRPr="005D7F99" w:rsidRDefault="000D5DAB" w:rsidP="000D5DAB">
      <w:pPr>
        <w:contextualSpacing/>
        <w:rPr>
          <w:szCs w:val="18"/>
          <w:lang w:val="ka-GE"/>
        </w:rPr>
      </w:pPr>
      <w:r>
        <w:rPr>
          <w:b/>
          <w:szCs w:val="18"/>
          <w:lang w:val="ka-GE"/>
        </w:rPr>
        <w:t xml:space="preserve">2. </w:t>
      </w:r>
      <w:r w:rsidR="00D568FA" w:rsidRPr="005D7F99">
        <w:rPr>
          <w:b/>
          <w:szCs w:val="18"/>
          <w:lang w:val="ka-GE"/>
        </w:rPr>
        <w:t>ლილუაშვილი პაატა,</w:t>
      </w:r>
      <w:r w:rsidR="00D568FA" w:rsidRPr="005D7F99">
        <w:rPr>
          <w:szCs w:val="18"/>
          <w:lang w:val="ka-GE"/>
        </w:rPr>
        <w:t xml:space="preserve"> რომელიც წარმოდგენილია საკრებულოს ფრაქცია „ქართული ოცნების“ მიერ;</w:t>
      </w:r>
    </w:p>
    <w:p w:rsidR="00D568FA" w:rsidRPr="005D7F99" w:rsidRDefault="000D5DAB" w:rsidP="000D5DAB">
      <w:pPr>
        <w:contextualSpacing/>
        <w:rPr>
          <w:szCs w:val="18"/>
          <w:lang w:val="ka-GE"/>
        </w:rPr>
      </w:pPr>
      <w:r>
        <w:rPr>
          <w:b/>
          <w:szCs w:val="18"/>
          <w:lang w:val="ka-GE"/>
        </w:rPr>
        <w:t xml:space="preserve">3. </w:t>
      </w:r>
      <w:r w:rsidR="00D568FA" w:rsidRPr="005D7F99">
        <w:rPr>
          <w:b/>
          <w:szCs w:val="18"/>
          <w:lang w:val="ka-GE"/>
        </w:rPr>
        <w:t>მახარაძე ბაქარ,</w:t>
      </w:r>
      <w:r w:rsidR="00D568FA" w:rsidRPr="005D7F99">
        <w:rPr>
          <w:szCs w:val="18"/>
          <w:lang w:val="ka-GE"/>
        </w:rPr>
        <w:t xml:space="preserve"> რომელიც წარმოდგენილია საკრებულოს ფრაქცია „ქართული ოცნების“ მიერ;</w:t>
      </w:r>
    </w:p>
    <w:p w:rsidR="00D568FA" w:rsidRPr="005D7F99" w:rsidRDefault="000D5DAB" w:rsidP="000D5DAB">
      <w:pPr>
        <w:contextualSpacing/>
        <w:rPr>
          <w:szCs w:val="18"/>
          <w:lang w:val="ka-GE"/>
        </w:rPr>
      </w:pPr>
      <w:r>
        <w:rPr>
          <w:b/>
          <w:szCs w:val="18"/>
          <w:lang w:val="ka-GE"/>
        </w:rPr>
        <w:t xml:space="preserve">4. </w:t>
      </w:r>
      <w:r w:rsidR="00D568FA" w:rsidRPr="005D7F99">
        <w:rPr>
          <w:b/>
          <w:szCs w:val="18"/>
          <w:lang w:val="ka-GE"/>
        </w:rPr>
        <w:t>მხეიძე დიმიტრი,</w:t>
      </w:r>
      <w:r w:rsidR="00D568FA" w:rsidRPr="005D7F99">
        <w:rPr>
          <w:szCs w:val="18"/>
          <w:lang w:val="ka-GE"/>
        </w:rPr>
        <w:t xml:space="preserve"> რომელიც წარმოდგენილია საკრებულოს ფრაქცია „ქართული ოცნების“ მიერ;</w:t>
      </w:r>
    </w:p>
    <w:p w:rsidR="00D568FA" w:rsidRPr="005D7F99" w:rsidRDefault="000D5DAB" w:rsidP="000D5DAB">
      <w:pPr>
        <w:contextualSpacing/>
        <w:rPr>
          <w:szCs w:val="18"/>
          <w:lang w:val="ka-GE"/>
        </w:rPr>
      </w:pPr>
      <w:r>
        <w:rPr>
          <w:b/>
          <w:szCs w:val="18"/>
          <w:lang w:val="ka-GE"/>
        </w:rPr>
        <w:t xml:space="preserve">5. </w:t>
      </w:r>
      <w:r w:rsidR="00D568FA" w:rsidRPr="005D7F99">
        <w:rPr>
          <w:b/>
          <w:szCs w:val="18"/>
          <w:lang w:val="ka-GE"/>
        </w:rPr>
        <w:t>ბასილაძე გია,</w:t>
      </w:r>
      <w:r w:rsidR="00D568FA" w:rsidRPr="005D7F99">
        <w:rPr>
          <w:szCs w:val="18"/>
          <w:lang w:val="ka-GE"/>
        </w:rPr>
        <w:t xml:space="preserve"> რომელიც წარმოდგენილია საკრებულოს ფრაქცია „ქართული ოცნების“ მიერ;</w:t>
      </w:r>
    </w:p>
    <w:p w:rsidR="00D568FA" w:rsidRPr="005D7F99" w:rsidRDefault="000D5DAB" w:rsidP="000D5DAB">
      <w:pPr>
        <w:contextualSpacing/>
        <w:rPr>
          <w:rFonts w:eastAsia="Times New Roman"/>
          <w:szCs w:val="18"/>
          <w:lang w:val="ka-GE" w:eastAsia="ru-RU"/>
        </w:rPr>
      </w:pPr>
      <w:r>
        <w:rPr>
          <w:b/>
          <w:szCs w:val="18"/>
          <w:lang w:val="ka-GE"/>
        </w:rPr>
        <w:t xml:space="preserve">6. </w:t>
      </w:r>
      <w:r w:rsidR="00D568FA" w:rsidRPr="005D7F99">
        <w:rPr>
          <w:b/>
          <w:szCs w:val="18"/>
          <w:lang w:val="ka-GE"/>
        </w:rPr>
        <w:t xml:space="preserve"> ქებულაძე ბექა,</w:t>
      </w:r>
      <w:r w:rsidR="00D568FA" w:rsidRPr="005D7F99">
        <w:rPr>
          <w:szCs w:val="18"/>
          <w:lang w:val="ka-GE"/>
        </w:rPr>
        <w:t xml:space="preserve"> რომელიც წარმოდგენილია საკრებულოს ფრაქცია „ქართული ოცნების“ მიერ;</w:t>
      </w:r>
    </w:p>
    <w:p w:rsidR="00D568FA" w:rsidRPr="005D7F99" w:rsidRDefault="000D5DAB" w:rsidP="000D5DAB">
      <w:pPr>
        <w:contextualSpacing/>
        <w:rPr>
          <w:rFonts w:eastAsia="Times New Roman"/>
          <w:szCs w:val="18"/>
          <w:lang w:val="ka-GE" w:eastAsia="ru-RU"/>
        </w:rPr>
      </w:pPr>
      <w:r>
        <w:rPr>
          <w:b/>
          <w:szCs w:val="18"/>
          <w:lang w:val="ka-GE"/>
        </w:rPr>
        <w:t xml:space="preserve">7. </w:t>
      </w:r>
      <w:r w:rsidR="00D568FA" w:rsidRPr="005D7F99">
        <w:rPr>
          <w:b/>
          <w:szCs w:val="18"/>
          <w:lang w:val="ka-GE"/>
        </w:rPr>
        <w:t xml:space="preserve">გაბუნია კახაბერ, </w:t>
      </w:r>
      <w:r w:rsidR="00D568FA" w:rsidRPr="005D7F99">
        <w:rPr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D568FA" w:rsidRPr="005D7F99" w:rsidRDefault="000D5DAB" w:rsidP="000D5DAB">
      <w:pPr>
        <w:contextualSpacing/>
        <w:rPr>
          <w:rFonts w:eastAsia="Times New Roman"/>
          <w:szCs w:val="18"/>
          <w:lang w:val="ka-GE" w:eastAsia="ru-RU"/>
        </w:rPr>
      </w:pPr>
      <w:r>
        <w:rPr>
          <w:rFonts w:eastAsia="Times New Roman"/>
          <w:b/>
          <w:szCs w:val="18"/>
          <w:lang w:val="ka-GE" w:eastAsia="ru-RU"/>
        </w:rPr>
        <w:t xml:space="preserve">8. </w:t>
      </w:r>
      <w:r w:rsidR="00D568FA" w:rsidRPr="005D7F99">
        <w:rPr>
          <w:rFonts w:eastAsia="Times New Roman"/>
          <w:b/>
          <w:szCs w:val="18"/>
          <w:lang w:val="ka-GE" w:eastAsia="ru-RU"/>
        </w:rPr>
        <w:t>მესხი თედო,</w:t>
      </w:r>
      <w:r w:rsidR="00D568FA" w:rsidRPr="005D7F99">
        <w:rPr>
          <w:rFonts w:eastAsia="Times New Roman"/>
          <w:szCs w:val="18"/>
          <w:lang w:val="ka-GE" w:eastAsia="ru-RU"/>
        </w:rPr>
        <w:t xml:space="preserve"> </w:t>
      </w:r>
      <w:r w:rsidR="00D568FA" w:rsidRPr="005D7F99">
        <w:rPr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D568FA" w:rsidRPr="005D7F99" w:rsidRDefault="000D5DAB" w:rsidP="000D5DAB">
      <w:pPr>
        <w:contextualSpacing/>
        <w:rPr>
          <w:szCs w:val="18"/>
          <w:lang w:val="ka-GE"/>
        </w:rPr>
      </w:pPr>
      <w:r>
        <w:rPr>
          <w:rFonts w:eastAsia="Times New Roman"/>
          <w:b/>
          <w:szCs w:val="18"/>
          <w:lang w:val="ka-GE" w:eastAsia="ru-RU"/>
        </w:rPr>
        <w:t xml:space="preserve">9. </w:t>
      </w:r>
      <w:r w:rsidR="00D568FA" w:rsidRPr="005D7F99">
        <w:rPr>
          <w:rFonts w:eastAsia="Times New Roman"/>
          <w:b/>
          <w:szCs w:val="18"/>
          <w:lang w:val="ka-GE" w:eastAsia="ru-RU"/>
        </w:rPr>
        <w:t>არველაძე ხათუნა,</w:t>
      </w:r>
      <w:r w:rsidR="00D568FA" w:rsidRPr="005D7F99">
        <w:rPr>
          <w:rFonts w:eastAsia="Times New Roman"/>
          <w:szCs w:val="18"/>
          <w:lang w:val="ka-GE" w:eastAsia="ru-RU"/>
        </w:rPr>
        <w:t xml:space="preserve"> </w:t>
      </w:r>
      <w:r w:rsidR="00D568FA" w:rsidRPr="005D7F99">
        <w:rPr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D568FA" w:rsidRPr="005D7F99" w:rsidRDefault="000D5DAB" w:rsidP="000D5DAB">
      <w:pPr>
        <w:contextualSpacing/>
        <w:rPr>
          <w:szCs w:val="18"/>
          <w:lang w:val="ka-GE"/>
        </w:rPr>
      </w:pPr>
      <w:r>
        <w:rPr>
          <w:rFonts w:eastAsia="Times New Roman"/>
          <w:b/>
          <w:szCs w:val="18"/>
          <w:lang w:val="ka-GE" w:eastAsia="ru-RU"/>
        </w:rPr>
        <w:t xml:space="preserve">10. </w:t>
      </w:r>
      <w:r w:rsidR="00D568FA" w:rsidRPr="005D7F99">
        <w:rPr>
          <w:rFonts w:eastAsia="Times New Roman"/>
          <w:b/>
          <w:szCs w:val="18"/>
          <w:lang w:val="ka-GE" w:eastAsia="ru-RU"/>
        </w:rPr>
        <w:t xml:space="preserve">შალამბერიძე ლაშა, </w:t>
      </w:r>
      <w:r w:rsidR="00D568FA" w:rsidRPr="005D7F99">
        <w:rPr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მოძრაობის“ მიერ;</w:t>
      </w:r>
    </w:p>
    <w:p w:rsidR="00D568FA" w:rsidRPr="005D7F99" w:rsidRDefault="000D5DAB" w:rsidP="000D5DAB">
      <w:pPr>
        <w:contextualSpacing/>
        <w:rPr>
          <w:szCs w:val="18"/>
          <w:lang w:val="ka-GE"/>
        </w:rPr>
      </w:pPr>
      <w:r>
        <w:rPr>
          <w:rFonts w:eastAsia="Times New Roman"/>
          <w:b/>
          <w:szCs w:val="18"/>
          <w:lang w:val="ka-GE" w:eastAsia="ru-RU"/>
        </w:rPr>
        <w:lastRenderedPageBreak/>
        <w:t xml:space="preserve">11. </w:t>
      </w:r>
      <w:r w:rsidR="00D568FA" w:rsidRPr="005D7F99">
        <w:rPr>
          <w:rFonts w:eastAsia="Times New Roman"/>
          <w:b/>
          <w:szCs w:val="18"/>
          <w:lang w:val="ka-GE" w:eastAsia="ru-RU"/>
        </w:rPr>
        <w:t xml:space="preserve">ქვაჩაკიძე რომან, </w:t>
      </w:r>
      <w:r w:rsidR="00D568FA" w:rsidRPr="005D7F99">
        <w:rPr>
          <w:szCs w:val="18"/>
          <w:lang w:val="ka-GE"/>
        </w:rPr>
        <w:t>რომელიც წარმოდგენილია საკრებულოს ფრაქცია „ერთიანი ნაციონალური მოძრაობის მიერ.</w:t>
      </w:r>
    </w:p>
    <w:p w:rsidR="00D568FA" w:rsidRPr="002B022F" w:rsidRDefault="00D568FA" w:rsidP="00B52A4C">
      <w:pPr>
        <w:spacing w:line="276" w:lineRule="auto"/>
        <w:ind w:left="3969" w:firstLine="0"/>
        <w:rPr>
          <w:rFonts w:eastAsia="Times New Roman"/>
          <w:szCs w:val="18"/>
          <w:lang w:val="ka-GE" w:eastAsia="ru-RU"/>
        </w:rPr>
      </w:pPr>
      <w:r w:rsidRPr="002B022F">
        <w:rPr>
          <w:rFonts w:eastAsia="Times New Roman"/>
          <w:szCs w:val="18"/>
          <w:lang w:val="ka-GE" w:eastAsia="ru-RU"/>
        </w:rPr>
        <w:t>(„</w:t>
      </w:r>
      <w:r w:rsidRPr="002B022F">
        <w:rPr>
          <w:rFonts w:eastAsia="Times New Roma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კომისიებში წევრების წარდგენის სისწორის შემოწმების </w:t>
      </w:r>
      <w:r w:rsidRPr="002B022F">
        <w:rPr>
          <w:rFonts w:eastAsia="Times New Roman"/>
          <w:szCs w:val="18"/>
          <w:lang w:val="ka-GE" w:eastAsia="ru-RU"/>
        </w:rPr>
        <w:t>შესახებ“ ქალაქ ქუთაისის მუნიციპალიტეტის საკრებულოს იურიდიულ საკითხთა კომისიის დასკვნა წინამდებარე განკარგულების  დედანს თან ერთვის)</w:t>
      </w:r>
      <w:r w:rsidR="00523701">
        <w:rPr>
          <w:rFonts w:eastAsia="Times New Roman"/>
          <w:szCs w:val="18"/>
          <w:lang w:val="ka-GE" w:eastAsia="ru-RU"/>
        </w:rPr>
        <w:t>“</w:t>
      </w:r>
    </w:p>
    <w:p w:rsidR="002B022F" w:rsidRPr="00523701" w:rsidRDefault="002B022F" w:rsidP="002B022F">
      <w:pPr>
        <w:spacing w:line="240" w:lineRule="auto"/>
        <w:ind w:left="4111" w:firstLine="0"/>
        <w:rPr>
          <w:rFonts w:eastAsia="Times New Roman"/>
          <w:sz w:val="16"/>
          <w:szCs w:val="16"/>
          <w:lang w:val="ka-GE" w:eastAsia="ru-RU"/>
        </w:rPr>
      </w:pPr>
    </w:p>
    <w:p w:rsidR="00D568FA" w:rsidRPr="00523701" w:rsidRDefault="00D568FA" w:rsidP="00D568FA">
      <w:pPr>
        <w:ind w:firstLine="708"/>
        <w:rPr>
          <w:rFonts w:eastAsia="Times New Roman"/>
          <w:szCs w:val="18"/>
          <w:lang w:val="ka-GE" w:eastAsia="ru-RU"/>
        </w:rPr>
      </w:pPr>
      <w:r w:rsidRPr="00523701">
        <w:rPr>
          <w:rFonts w:eastAsia="Times New Roman"/>
          <w:b/>
          <w:szCs w:val="18"/>
          <w:lang w:val="ka-GE" w:eastAsia="ru-RU"/>
        </w:rPr>
        <w:t xml:space="preserve">მუხლი 2. </w:t>
      </w:r>
      <w:r w:rsidRPr="00523701">
        <w:rPr>
          <w:rFonts w:eastAsia="Times New Roman"/>
          <w:szCs w:val="18"/>
          <w:lang w:val="ka-GE" w:eastAsia="ru-RU"/>
        </w:rPr>
        <w:t>განკარგულებ</w:t>
      </w:r>
      <w:bookmarkStart w:id="0" w:name="_GoBack"/>
      <w:bookmarkEnd w:id="0"/>
      <w:r w:rsidRPr="00523701">
        <w:rPr>
          <w:rFonts w:eastAsia="Times New Roman"/>
          <w:szCs w:val="18"/>
          <w:lang w:val="ka-GE" w:eastAsia="ru-RU"/>
        </w:rPr>
        <w:t>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D568FA" w:rsidRPr="00523701" w:rsidRDefault="00D568FA" w:rsidP="00D568FA">
      <w:pPr>
        <w:spacing w:line="276" w:lineRule="auto"/>
        <w:ind w:firstLine="720"/>
        <w:rPr>
          <w:rFonts w:eastAsia="Times New Roman"/>
          <w:szCs w:val="18"/>
          <w:lang w:val="ka-GE" w:eastAsia="ru-RU"/>
        </w:rPr>
      </w:pPr>
      <w:r w:rsidRPr="00523701">
        <w:rPr>
          <w:rFonts w:eastAsia="Times New Roman"/>
          <w:b/>
          <w:szCs w:val="18"/>
          <w:lang w:val="ka-GE" w:eastAsia="ru-RU"/>
        </w:rPr>
        <w:t xml:space="preserve">მუხლი 3.  </w:t>
      </w:r>
      <w:r w:rsidRPr="00523701">
        <w:rPr>
          <w:rFonts w:eastAsia="Times New Roman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1A274E" w:rsidRPr="00523701" w:rsidRDefault="001A274E" w:rsidP="001A274E">
      <w:pPr>
        <w:ind w:firstLine="720"/>
        <w:jc w:val="left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006145">
      <w:headerReference w:type="default" r:id="rId9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F40" w:rsidRDefault="00F27F40" w:rsidP="00006145">
      <w:pPr>
        <w:spacing w:line="240" w:lineRule="auto"/>
      </w:pPr>
      <w:r>
        <w:separator/>
      </w:r>
    </w:p>
  </w:endnote>
  <w:endnote w:type="continuationSeparator" w:id="0">
    <w:p w:rsidR="00F27F40" w:rsidRDefault="00F27F40" w:rsidP="00006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F40" w:rsidRDefault="00F27F40" w:rsidP="00006145">
      <w:pPr>
        <w:spacing w:line="240" w:lineRule="auto"/>
      </w:pPr>
      <w:r>
        <w:separator/>
      </w:r>
    </w:p>
  </w:footnote>
  <w:footnote w:type="continuationSeparator" w:id="0">
    <w:p w:rsidR="00F27F40" w:rsidRDefault="00F27F40" w:rsidP="00006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0710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6145" w:rsidRDefault="0000614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7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45" w:rsidRDefault="00006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6453"/>
    <w:multiLevelType w:val="hybridMultilevel"/>
    <w:tmpl w:val="50B8F5B4"/>
    <w:lvl w:ilvl="0" w:tplc="19D0A1D0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A35B6"/>
    <w:multiLevelType w:val="hybridMultilevel"/>
    <w:tmpl w:val="93721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93C09"/>
    <w:multiLevelType w:val="hybridMultilevel"/>
    <w:tmpl w:val="0FE64DC4"/>
    <w:lvl w:ilvl="0" w:tplc="3C2CB22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06145"/>
    <w:rsid w:val="00056AF3"/>
    <w:rsid w:val="000675CA"/>
    <w:rsid w:val="00070BC9"/>
    <w:rsid w:val="000C65A4"/>
    <w:rsid w:val="000D5DAB"/>
    <w:rsid w:val="001A274E"/>
    <w:rsid w:val="001F6C60"/>
    <w:rsid w:val="00210D38"/>
    <w:rsid w:val="00237AD8"/>
    <w:rsid w:val="00246A09"/>
    <w:rsid w:val="0025125D"/>
    <w:rsid w:val="00263A7E"/>
    <w:rsid w:val="002B022F"/>
    <w:rsid w:val="002B73FD"/>
    <w:rsid w:val="004E2ABC"/>
    <w:rsid w:val="00523701"/>
    <w:rsid w:val="00590917"/>
    <w:rsid w:val="005B4200"/>
    <w:rsid w:val="005B4CB9"/>
    <w:rsid w:val="00604D89"/>
    <w:rsid w:val="006A7BF8"/>
    <w:rsid w:val="007136B5"/>
    <w:rsid w:val="00750B76"/>
    <w:rsid w:val="00807E90"/>
    <w:rsid w:val="00815452"/>
    <w:rsid w:val="00885804"/>
    <w:rsid w:val="008D63E9"/>
    <w:rsid w:val="008E6A23"/>
    <w:rsid w:val="0090537D"/>
    <w:rsid w:val="0097702F"/>
    <w:rsid w:val="00A040C9"/>
    <w:rsid w:val="00AB3A81"/>
    <w:rsid w:val="00B52A4C"/>
    <w:rsid w:val="00B62306"/>
    <w:rsid w:val="00BA3F38"/>
    <w:rsid w:val="00C715AE"/>
    <w:rsid w:val="00D568FA"/>
    <w:rsid w:val="00D56926"/>
    <w:rsid w:val="00E1736E"/>
    <w:rsid w:val="00EE4CD4"/>
    <w:rsid w:val="00F27F40"/>
    <w:rsid w:val="00F3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B7C9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7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14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145"/>
  </w:style>
  <w:style w:type="paragraph" w:styleId="Footer">
    <w:name w:val="footer"/>
    <w:basedOn w:val="Normal"/>
    <w:link w:val="FooterChar"/>
    <w:uiPriority w:val="99"/>
    <w:unhideWhenUsed/>
    <w:rsid w:val="000061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145"/>
  </w:style>
  <w:style w:type="paragraph" w:styleId="BalloonText">
    <w:name w:val="Balloon Text"/>
    <w:basedOn w:val="Normal"/>
    <w:link w:val="BalloonTextChar"/>
    <w:uiPriority w:val="99"/>
    <w:semiHidden/>
    <w:unhideWhenUsed/>
    <w:rsid w:val="000C65A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A4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22</cp:revision>
  <cp:lastPrinted>2022-01-27T12:04:00Z</cp:lastPrinted>
  <dcterms:created xsi:type="dcterms:W3CDTF">2019-12-17T13:13:00Z</dcterms:created>
  <dcterms:modified xsi:type="dcterms:W3CDTF">2022-01-27T12:04:00Z</dcterms:modified>
</cp:coreProperties>
</file>