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672B18" w:rsidRDefault="00672B1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3045765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3056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15.9pt" to="275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DT8ez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39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72B18">
        <w:rPr>
          <w:rFonts w:cs="Sylfaen"/>
          <w:noProof/>
          <w:color w:val="000000"/>
          <w:sz w:val="22"/>
          <w:lang w:val="af-ZA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B606B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DB606B" w:rsidRPr="00432722" w:rsidRDefault="00DB606B" w:rsidP="00DB606B">
      <w:pPr>
        <w:ind w:firstLine="770"/>
        <w:jc w:val="center"/>
        <w:rPr>
          <w:rFonts w:eastAsia="Times New Roman" w:cs="Times New Roman"/>
          <w:noProof/>
          <w:szCs w:val="18"/>
          <w:lang w:val="ka-GE"/>
        </w:rPr>
      </w:pPr>
      <w:r w:rsidRPr="00432722">
        <w:rPr>
          <w:rFonts w:eastAsia="Times New Roman" w:cs="Sylfaen"/>
          <w:noProof/>
          <w:szCs w:val="18"/>
          <w:lang w:val="ka-GE"/>
        </w:rPr>
        <w:t xml:space="preserve">ქალაქ </w:t>
      </w:r>
      <w:r w:rsidRPr="00432722">
        <w:rPr>
          <w:rFonts w:eastAsia="Times New Roman" w:cs="Sylfaen"/>
          <w:noProof/>
          <w:szCs w:val="18"/>
          <w:lang w:val="af-ZA"/>
        </w:rPr>
        <w:t>ქუთაისის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მუნიციპალიტეტის </w:t>
      </w:r>
      <w:r w:rsidRPr="00432722">
        <w:rPr>
          <w:rFonts w:eastAsia="Times New Roman" w:cs="Sylfaen"/>
          <w:noProof/>
          <w:szCs w:val="18"/>
          <w:lang w:val="af-ZA"/>
        </w:rPr>
        <w:t>საკრებულოს</w:t>
      </w:r>
    </w:p>
    <w:p w:rsidR="00DB606B" w:rsidRPr="00432722" w:rsidRDefault="00DB606B" w:rsidP="00DB606B">
      <w:pPr>
        <w:ind w:firstLine="770"/>
        <w:jc w:val="center"/>
        <w:rPr>
          <w:rFonts w:eastAsia="Times New Roman" w:cs="Times New Roman"/>
          <w:noProof/>
          <w:szCs w:val="18"/>
          <w:lang w:val="af-ZA"/>
        </w:rPr>
      </w:pPr>
      <w:r w:rsidRPr="00432722">
        <w:rPr>
          <w:rFonts w:eastAsia="Times New Roman" w:cs="Times New Roman"/>
          <w:noProof/>
          <w:szCs w:val="18"/>
          <w:lang w:val="af-ZA"/>
        </w:rPr>
        <w:t>2</w:t>
      </w:r>
      <w:r w:rsidRPr="00432722">
        <w:rPr>
          <w:rFonts w:eastAsia="Times New Roman" w:cs="Times New Roman"/>
          <w:noProof/>
          <w:szCs w:val="18"/>
          <w:lang w:val="ka-GE"/>
        </w:rPr>
        <w:t>0</w:t>
      </w:r>
      <w:r>
        <w:rPr>
          <w:rFonts w:eastAsia="Times New Roman" w:cs="Times New Roman"/>
          <w:noProof/>
          <w:szCs w:val="18"/>
          <w:lang w:val="ka-GE"/>
        </w:rPr>
        <w:t>22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წლის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სამუშა</w:t>
      </w:r>
      <w:r w:rsidRPr="00432722">
        <w:rPr>
          <w:rFonts w:eastAsia="Times New Roman" w:cs="Sylfaen"/>
          <w:noProof/>
          <w:szCs w:val="18"/>
          <w:lang w:val="ka-GE"/>
        </w:rPr>
        <w:t xml:space="preserve">ო </w:t>
      </w:r>
      <w:r w:rsidRPr="00432722">
        <w:rPr>
          <w:rFonts w:eastAsia="Times New Roman" w:cs="Sylfaen"/>
          <w:noProof/>
          <w:szCs w:val="18"/>
          <w:lang w:val="af-ZA"/>
        </w:rPr>
        <w:t>გეგმის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დამტკიცების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</w:p>
    <w:p w:rsidR="00DB606B" w:rsidRDefault="00DB606B" w:rsidP="00DB606B">
      <w:pPr>
        <w:jc w:val="center"/>
        <w:rPr>
          <w:rFonts w:eastAsia="Times New Roman" w:cs="Sylfaen"/>
          <w:noProof/>
          <w:szCs w:val="18"/>
          <w:lang w:val="af-ZA"/>
        </w:rPr>
      </w:pPr>
      <w:r w:rsidRPr="00432722">
        <w:rPr>
          <w:rFonts w:eastAsia="Times New Roman" w:cs="Sylfaen"/>
          <w:noProof/>
          <w:szCs w:val="18"/>
          <w:lang w:val="af-ZA"/>
        </w:rPr>
        <w:t>შ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ხ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ბ</w:t>
      </w:r>
    </w:p>
    <w:p w:rsidR="00DB606B" w:rsidRDefault="00DB606B" w:rsidP="00DB606B">
      <w:pPr>
        <w:jc w:val="center"/>
        <w:rPr>
          <w:szCs w:val="18"/>
          <w:lang w:val="ka-GE"/>
        </w:rPr>
      </w:pPr>
    </w:p>
    <w:p w:rsidR="00DB606B" w:rsidRPr="00432722" w:rsidRDefault="00DB606B" w:rsidP="00DB606B">
      <w:pPr>
        <w:ind w:firstLine="706"/>
        <w:rPr>
          <w:rFonts w:eastAsia="Times New Roman" w:cs="Times New Roman"/>
          <w:noProof/>
          <w:szCs w:val="18"/>
          <w:lang w:val="af-ZA"/>
        </w:rPr>
      </w:pPr>
      <w:r w:rsidRPr="00432722">
        <w:rPr>
          <w:rFonts w:eastAsia="Times New Roman" w:cs="Times New Roman"/>
          <w:noProof/>
          <w:szCs w:val="18"/>
          <w:lang w:val="ka-GE"/>
        </w:rPr>
        <w:t>საქართველოს ორგანული კანონის</w:t>
      </w:r>
      <w:r w:rsidRPr="00432722">
        <w:rPr>
          <w:rFonts w:eastAsia="Times New Roman" w:cs="Times New Roman"/>
          <w:noProof/>
          <w:szCs w:val="18"/>
          <w:lang w:val="en-AU"/>
        </w:rPr>
        <w:t xml:space="preserve"> „</w:t>
      </w:r>
      <w:r w:rsidRPr="00432722">
        <w:rPr>
          <w:rFonts w:eastAsia="Times New Roman" w:cs="Times New Roman"/>
          <w:noProof/>
          <w:szCs w:val="18"/>
          <w:lang w:val="ka-GE"/>
        </w:rPr>
        <w:t>ადგილობრივი თვითმმართველობის კოდექსი“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2</w:t>
      </w:r>
      <w:r w:rsidRPr="00432722">
        <w:rPr>
          <w:rFonts w:eastAsia="Times New Roman" w:cs="Times New Roman"/>
          <w:noProof/>
          <w:szCs w:val="18"/>
          <w:lang w:val="ka-GE"/>
        </w:rPr>
        <w:t>4</w:t>
      </w:r>
      <w:r w:rsidRPr="00432722">
        <w:rPr>
          <w:rFonts w:eastAsia="Times New Roman" w:cs="Times New Roman"/>
          <w:noProof/>
          <w:szCs w:val="18"/>
          <w:lang w:val="af-ZA"/>
        </w:rPr>
        <w:t>-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მუხლის</w:t>
      </w:r>
      <w:r w:rsidRPr="00432722">
        <w:rPr>
          <w:rFonts w:eastAsia="Times New Roman" w:cs="Sylfaen"/>
          <w:noProof/>
          <w:szCs w:val="18"/>
          <w:lang w:val="ka-GE"/>
        </w:rPr>
        <w:t>, 27-</w:t>
      </w:r>
      <w:r w:rsidRPr="00432722">
        <w:rPr>
          <w:rFonts w:eastAsia="Times New Roman" w:cs="Sylfaen"/>
          <w:noProof/>
          <w:szCs w:val="18"/>
          <w:lang w:val="en-AU"/>
        </w:rPr>
        <w:t xml:space="preserve">ე </w:t>
      </w:r>
      <w:r w:rsidRPr="00432722">
        <w:rPr>
          <w:rFonts w:eastAsia="Times New Roman" w:cs="Sylfaen"/>
          <w:noProof/>
          <w:szCs w:val="18"/>
          <w:lang w:val="ka-GE"/>
        </w:rPr>
        <w:t xml:space="preserve">მუხლის მე-2 პუნქტის </w:t>
      </w:r>
      <w:r w:rsidRPr="00432722">
        <w:rPr>
          <w:rFonts w:eastAsia="Times New Roman" w:cs="Sylfaen"/>
          <w:noProof/>
          <w:szCs w:val="18"/>
          <w:lang w:val="en-AU"/>
        </w:rPr>
        <w:t>„</w:t>
      </w:r>
      <w:r>
        <w:rPr>
          <w:rFonts w:eastAsia="Times New Roman" w:cs="Sylfaen"/>
          <w:noProof/>
          <w:szCs w:val="18"/>
          <w:lang w:val="ka-GE"/>
        </w:rPr>
        <w:t>ა“ ქვეპუნქტის, საქართველოს კანონის „საქართველოს ზოგადი ადმინისტრაციული კოდექსი“ 61-ე მუხლისა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>
        <w:rPr>
          <w:rFonts w:eastAsia="Times New Roman" w:cs="Times New Roman"/>
          <w:noProof/>
          <w:szCs w:val="18"/>
          <w:lang w:val="ka-GE"/>
        </w:rPr>
        <w:t>„</w:t>
      </w:r>
      <w:r w:rsidRPr="00432722">
        <w:rPr>
          <w:rFonts w:eastAsia="Times New Roman" w:cs="Sylfaen"/>
          <w:noProof/>
          <w:szCs w:val="18"/>
          <w:lang w:val="af-ZA"/>
        </w:rPr>
        <w:t>ქალაქ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ქუთაისის</w:t>
      </w:r>
      <w:r w:rsidRPr="00432722">
        <w:rPr>
          <w:rFonts w:eastAsia="Times New Roman" w:cs="Sylfaen"/>
          <w:noProof/>
          <w:szCs w:val="18"/>
          <w:lang w:val="ka-GE"/>
        </w:rPr>
        <w:t xml:space="preserve"> მუნიციპალიტეტის </w:t>
      </w:r>
      <w:r w:rsidRPr="00432722">
        <w:rPr>
          <w:rFonts w:eastAsia="Times New Roman" w:cs="Sylfaen"/>
          <w:noProof/>
          <w:szCs w:val="18"/>
          <w:lang w:val="af-ZA"/>
        </w:rPr>
        <w:t>საკრებულოს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რეგლამენტის</w:t>
      </w:r>
      <w:r>
        <w:rPr>
          <w:rFonts w:eastAsia="Times New Roman" w:cs="Times New Roman"/>
          <w:noProof/>
          <w:szCs w:val="18"/>
          <w:lang w:val="ka-GE"/>
        </w:rPr>
        <w:t xml:space="preserve"> დამტკიცების შესახებ“ ქალაქ ქუთაისის მუნიციპალიტეტის საკრებულოს 2014 წლის 14 ივლისის </w:t>
      </w:r>
      <w:r w:rsidR="006C450C">
        <w:rPr>
          <w:rFonts w:eastAsia="Times New Roman" w:cs="Sylfaen"/>
          <w:noProof/>
          <w:szCs w:val="18"/>
          <w:lang w:val="ka-GE"/>
        </w:rPr>
        <w:t>№</w:t>
      </w:r>
      <w:r>
        <w:rPr>
          <w:rFonts w:eastAsia="Times New Roman" w:cs="Times New Roman"/>
          <w:noProof/>
          <w:szCs w:val="18"/>
          <w:lang w:val="ka-GE"/>
        </w:rPr>
        <w:t>1 დადგენილების დანართის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50</w:t>
      </w:r>
      <w:r w:rsidRPr="00432722">
        <w:rPr>
          <w:rFonts w:eastAsia="Times New Roman" w:cs="Times New Roman"/>
          <w:noProof/>
          <w:szCs w:val="18"/>
          <w:lang w:val="af-ZA"/>
        </w:rPr>
        <w:t>-</w:t>
      </w:r>
      <w:r w:rsidRPr="00432722">
        <w:rPr>
          <w:rFonts w:eastAsia="Times New Roman" w:cs="Sylfaen"/>
          <w:noProof/>
          <w:szCs w:val="18"/>
          <w:lang w:val="af-ZA"/>
        </w:rPr>
        <w:t>ე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მუხლის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1-ლი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პუნქტის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მოთხოვნებიდან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გამომდინარე</w:t>
      </w:r>
      <w:r w:rsidRPr="00432722">
        <w:rPr>
          <w:rFonts w:eastAsia="Times New Roman" w:cs="Times New Roman"/>
          <w:noProof/>
          <w:szCs w:val="18"/>
          <w:lang w:val="af-ZA"/>
        </w:rPr>
        <w:t>:</w:t>
      </w:r>
    </w:p>
    <w:p w:rsidR="00DB606B" w:rsidRPr="00432722" w:rsidRDefault="00DB606B" w:rsidP="00DB606B">
      <w:pPr>
        <w:spacing w:before="240"/>
        <w:ind w:firstLine="706"/>
        <w:rPr>
          <w:rFonts w:eastAsia="Times New Roman" w:cs="Times New Roman"/>
          <w:noProof/>
          <w:szCs w:val="18"/>
          <w:lang w:val="af-ZA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 w:rsidRPr="00432722">
        <w:rPr>
          <w:rFonts w:eastAsia="Times New Roman" w:cs="Times New Roman"/>
          <w:b/>
          <w:noProof/>
          <w:szCs w:val="18"/>
          <w:lang w:val="af-ZA"/>
        </w:rPr>
        <w:t xml:space="preserve"> </w:t>
      </w:r>
      <w:r>
        <w:rPr>
          <w:rFonts w:eastAsia="Times New Roman" w:cs="Times New Roman"/>
          <w:b/>
          <w:noProof/>
          <w:szCs w:val="18"/>
          <w:lang w:val="ka-GE"/>
        </w:rPr>
        <w:t>1</w:t>
      </w:r>
      <w:r w:rsidRPr="00432722">
        <w:rPr>
          <w:rFonts w:eastAsia="Times New Roman" w:cs="Times New Roman"/>
          <w:b/>
          <w:noProof/>
          <w:szCs w:val="18"/>
          <w:lang w:val="af-ZA"/>
        </w:rPr>
        <w:t>.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დამტკიცდეს </w:t>
      </w:r>
      <w:r w:rsidRPr="00432722">
        <w:rPr>
          <w:rFonts w:eastAsia="Times New Roman" w:cs="Sylfaen"/>
          <w:noProof/>
          <w:szCs w:val="18"/>
          <w:lang w:val="ka-GE"/>
        </w:rPr>
        <w:t xml:space="preserve">ქალაქ </w:t>
      </w:r>
      <w:r w:rsidRPr="00432722">
        <w:rPr>
          <w:rFonts w:eastAsia="Times New Roman" w:cs="Sylfaen"/>
          <w:noProof/>
          <w:szCs w:val="18"/>
          <w:lang w:val="af-ZA"/>
        </w:rPr>
        <w:t>ქუთაისის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მუნიციპალიტეტის </w:t>
      </w:r>
      <w:r w:rsidRPr="00432722">
        <w:rPr>
          <w:rFonts w:eastAsia="Times New Roman" w:cs="Sylfaen"/>
          <w:noProof/>
          <w:szCs w:val="18"/>
          <w:lang w:val="af-ZA"/>
        </w:rPr>
        <w:t>საკრებულოს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20</w:t>
      </w:r>
      <w:r>
        <w:rPr>
          <w:rFonts w:eastAsia="Times New Roman" w:cs="Times New Roman"/>
          <w:noProof/>
          <w:szCs w:val="18"/>
          <w:lang w:val="ka-GE"/>
        </w:rPr>
        <w:t xml:space="preserve">22 </w:t>
      </w:r>
      <w:r w:rsidRPr="00432722">
        <w:rPr>
          <w:rFonts w:eastAsia="Times New Roman" w:cs="Sylfaen"/>
          <w:noProof/>
          <w:szCs w:val="18"/>
          <w:lang w:val="af-ZA"/>
        </w:rPr>
        <w:t>წლის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სამუშაო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გეგმა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დანართის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>
        <w:rPr>
          <w:rFonts w:eastAsia="Times New Roman" w:cs="Sylfaen"/>
          <w:noProof/>
          <w:szCs w:val="18"/>
          <w:lang w:val="ka-GE"/>
        </w:rPr>
        <w:t>შესაბამისად</w:t>
      </w:r>
      <w:r w:rsidRPr="00432722">
        <w:rPr>
          <w:rFonts w:eastAsia="Times New Roman" w:cs="Times New Roman"/>
          <w:noProof/>
          <w:szCs w:val="18"/>
          <w:lang w:val="af-ZA"/>
        </w:rPr>
        <w:t>.</w:t>
      </w:r>
    </w:p>
    <w:p w:rsidR="00DB606B" w:rsidRDefault="00DB606B" w:rsidP="00DB606B">
      <w:pPr>
        <w:spacing w:line="240" w:lineRule="auto"/>
        <w:ind w:firstLine="706"/>
        <w:jc w:val="right"/>
        <w:rPr>
          <w:rFonts w:eastAsia="Times New Roman" w:cs="Times New Roman"/>
          <w:noProof/>
          <w:szCs w:val="18"/>
          <w:lang w:val="ka-GE"/>
        </w:rPr>
      </w:pPr>
      <w:r>
        <w:rPr>
          <w:rFonts w:eastAsia="Times New Roman" w:cs="Times New Roman"/>
          <w:noProof/>
          <w:szCs w:val="18"/>
          <w:lang w:val="af-ZA"/>
        </w:rPr>
        <w:t>(</w:t>
      </w:r>
      <w:r w:rsidRPr="00432722">
        <w:rPr>
          <w:rFonts w:eastAsia="Times New Roman" w:cs="Sylfaen"/>
          <w:noProof/>
          <w:szCs w:val="18"/>
          <w:lang w:val="af-ZA"/>
        </w:rPr>
        <w:t>დანართი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განკარგულებას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თან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ერთვის</w:t>
      </w:r>
      <w:r>
        <w:rPr>
          <w:rFonts w:eastAsia="Times New Roman" w:cs="Times New Roman"/>
          <w:noProof/>
          <w:szCs w:val="18"/>
          <w:lang w:val="ka-GE"/>
        </w:rPr>
        <w:t>)</w:t>
      </w:r>
    </w:p>
    <w:p w:rsidR="00DB606B" w:rsidRPr="00432722" w:rsidRDefault="00DB606B" w:rsidP="00DB606B">
      <w:pPr>
        <w:spacing w:line="240" w:lineRule="auto"/>
        <w:jc w:val="right"/>
        <w:rPr>
          <w:rFonts w:eastAsia="Times New Roman" w:cs="Times New Roman"/>
          <w:noProof/>
          <w:szCs w:val="18"/>
          <w:lang w:val="ka-GE"/>
        </w:rPr>
      </w:pPr>
    </w:p>
    <w:p w:rsidR="00DB606B" w:rsidRDefault="00DB606B" w:rsidP="00DB606B">
      <w:pPr>
        <w:rPr>
          <w:rFonts w:eastAsia="Times New Roman" w:cs="Sylfaen"/>
          <w:noProof/>
          <w:szCs w:val="18"/>
          <w:lang w:val="ka-GE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>
        <w:rPr>
          <w:rFonts w:eastAsia="Times New Roman" w:cs="Sylfaen"/>
          <w:b/>
          <w:noProof/>
          <w:szCs w:val="18"/>
          <w:lang w:val="ka-GE"/>
        </w:rPr>
        <w:t xml:space="preserve"> 2.</w:t>
      </w:r>
      <w:r>
        <w:rPr>
          <w:rFonts w:eastAsia="Times New Roman" w:cs="Sylfaen"/>
          <w:noProof/>
          <w:szCs w:val="18"/>
          <w:lang w:val="ka-GE"/>
        </w:rPr>
        <w:t xml:space="preserve"> ძალადაკარგულად გამოცხადდეს „ქალაქ ქუთაისის მუნიციპალიტეტის საკრებულოს 2021  წლის სამუშაო გეგმის დამტკიცების შესახებ“ ქალაქ ქუთაისის მუნიციპალიტეტის საკრებულოს 2021 წლის 27 იანვრის №349 განკარგულება.</w:t>
      </w:r>
    </w:p>
    <w:p w:rsidR="00DB606B" w:rsidRPr="00432722" w:rsidRDefault="00DB606B" w:rsidP="00DB606B">
      <w:pPr>
        <w:rPr>
          <w:rFonts w:eastAsia="Times New Roman" w:cs="Times New Roman"/>
          <w:noProof/>
          <w:szCs w:val="18"/>
          <w:lang w:val="ka-GE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 w:rsidRPr="00432722">
        <w:rPr>
          <w:rFonts w:eastAsia="Times New Roman" w:cs="Times New Roman"/>
          <w:b/>
          <w:noProof/>
          <w:szCs w:val="18"/>
          <w:lang w:val="af-ZA"/>
        </w:rPr>
        <w:t xml:space="preserve"> </w:t>
      </w:r>
      <w:r>
        <w:rPr>
          <w:rFonts w:eastAsia="Times New Roman" w:cs="Times New Roman"/>
          <w:b/>
          <w:noProof/>
          <w:szCs w:val="18"/>
          <w:lang w:val="ka-GE"/>
        </w:rPr>
        <w:t>3</w:t>
      </w:r>
      <w:r w:rsidRPr="00432722">
        <w:rPr>
          <w:rFonts w:eastAsia="Times New Roman" w:cs="Times New Roman"/>
          <w:b/>
          <w:noProof/>
          <w:szCs w:val="18"/>
          <w:lang w:val="af-ZA"/>
        </w:rPr>
        <w:t>.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განკარგულება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შეიძლება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გასაჩივრდეს</w:t>
      </w:r>
      <w:r w:rsidRPr="00432722">
        <w:rPr>
          <w:rFonts w:eastAsia="Times New Roman" w:cs="Times New Roman"/>
          <w:noProof/>
          <w:szCs w:val="18"/>
          <w:lang w:val="ka-GE"/>
        </w:rPr>
        <w:t>,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კანონით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დადგენილი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წესით</w:t>
      </w:r>
      <w:r w:rsidRPr="00432722">
        <w:rPr>
          <w:rFonts w:eastAsia="Times New Roman" w:cs="Times New Roman"/>
          <w:noProof/>
          <w:szCs w:val="18"/>
          <w:lang w:val="af-ZA"/>
        </w:rPr>
        <w:t>,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 ქუთაისის საქალაქო </w:t>
      </w:r>
      <w:r w:rsidRPr="00432722">
        <w:rPr>
          <w:rFonts w:eastAsia="Times New Roman" w:cs="Times New Roman"/>
          <w:noProof/>
          <w:szCs w:val="18"/>
          <w:lang w:val="af-ZA"/>
        </w:rPr>
        <w:t xml:space="preserve"> </w:t>
      </w:r>
      <w:r w:rsidRPr="00432722">
        <w:rPr>
          <w:rFonts w:eastAsia="Times New Roman" w:cs="Sylfaen"/>
          <w:noProof/>
          <w:szCs w:val="18"/>
          <w:lang w:val="af-ZA"/>
        </w:rPr>
        <w:t>სასამართლოში</w:t>
      </w:r>
      <w:r>
        <w:rPr>
          <w:rFonts w:eastAsia="Times New Roman" w:cs="Times New Roman"/>
          <w:noProof/>
          <w:szCs w:val="18"/>
          <w:lang w:val="ka-GE"/>
        </w:rPr>
        <w:t xml:space="preserve"> (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ვ.კუპრაძის ქუჩა </w:t>
      </w:r>
      <w:r w:rsidRPr="00432722">
        <w:rPr>
          <w:rFonts w:eastAsia="Times New Roman" w:cs="Times New Roman"/>
          <w:noProof/>
          <w:szCs w:val="18"/>
          <w:lang w:val="en-AU"/>
        </w:rPr>
        <w:t>№</w:t>
      </w:r>
      <w:r>
        <w:rPr>
          <w:rFonts w:eastAsia="Times New Roman" w:cs="Times New Roman"/>
          <w:noProof/>
          <w:szCs w:val="18"/>
          <w:lang w:val="ka-GE"/>
        </w:rPr>
        <w:t>11)</w:t>
      </w:r>
      <w:r w:rsidRPr="00432722">
        <w:rPr>
          <w:rFonts w:eastAsia="Times New Roman" w:cs="Times New Roman"/>
          <w:noProof/>
          <w:szCs w:val="18"/>
        </w:rPr>
        <w:t xml:space="preserve">, </w:t>
      </w:r>
      <w:r w:rsidRPr="00432722">
        <w:rPr>
          <w:rFonts w:eastAsia="Times New Roman" w:cs="Times New Roman"/>
          <w:szCs w:val="18"/>
        </w:rPr>
        <w:t>მისი გაცნობიდან</w:t>
      </w:r>
      <w:r w:rsidRPr="00432722">
        <w:rPr>
          <w:rFonts w:eastAsia="Times New Roman" w:cs="Times New Roman"/>
          <w:noProof/>
          <w:szCs w:val="18"/>
          <w:lang w:val="ka-GE"/>
        </w:rPr>
        <w:t xml:space="preserve"> ერთი თვის ვადაში</w:t>
      </w:r>
      <w:r>
        <w:rPr>
          <w:rFonts w:eastAsia="Times New Roman" w:cs="Times New Roman"/>
          <w:noProof/>
          <w:szCs w:val="18"/>
          <w:lang w:val="ka-GE"/>
        </w:rPr>
        <w:t>.</w:t>
      </w:r>
    </w:p>
    <w:p w:rsidR="00DB606B" w:rsidRDefault="00DB606B" w:rsidP="00DB606B">
      <w:pPr>
        <w:rPr>
          <w:szCs w:val="18"/>
          <w:lang w:val="ka-GE"/>
        </w:rPr>
      </w:pPr>
      <w:r w:rsidRPr="00432722">
        <w:rPr>
          <w:rFonts w:eastAsia="Times New Roman" w:cs="Sylfaen"/>
          <w:b/>
          <w:noProof/>
          <w:szCs w:val="18"/>
          <w:lang w:val="af-ZA"/>
        </w:rPr>
        <w:t>მუხლი</w:t>
      </w:r>
      <w:r>
        <w:rPr>
          <w:rFonts w:eastAsia="Times New Roman" w:cs="Sylfaen"/>
          <w:b/>
          <w:noProof/>
          <w:szCs w:val="18"/>
          <w:lang w:val="ka-GE"/>
        </w:rPr>
        <w:t xml:space="preserve"> 4</w:t>
      </w:r>
      <w:r w:rsidRPr="00432722">
        <w:rPr>
          <w:rFonts w:eastAsia="Times New Roman" w:cs="Times New Roman"/>
          <w:b/>
          <w:noProof/>
          <w:szCs w:val="18"/>
          <w:lang w:val="af-ZA"/>
        </w:rPr>
        <w:t>.</w:t>
      </w:r>
      <w:r w:rsidRPr="00432722">
        <w:rPr>
          <w:rFonts w:eastAsia="Times New Roman" w:cs="Times New Roman"/>
          <w:b/>
          <w:noProof/>
          <w:szCs w:val="18"/>
          <w:lang w:val="ka-GE"/>
        </w:rPr>
        <w:t xml:space="preserve"> </w:t>
      </w:r>
      <w:r w:rsidRPr="00432722">
        <w:rPr>
          <w:rFonts w:eastAsia="Times New Roman" w:cs="Times New Roman"/>
          <w:noProof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46134E" w:rsidRDefault="0046134E" w:rsidP="0046134E">
      <w:pPr>
        <w:spacing w:line="240" w:lineRule="auto"/>
        <w:jc w:val="right"/>
        <w:rPr>
          <w:rFonts w:eastAsia="Times New Roman" w:cs="Sylfaen"/>
          <w:noProof/>
          <w:szCs w:val="18"/>
          <w:lang w:val="en-AU"/>
        </w:rPr>
      </w:pPr>
    </w:p>
    <w:p w:rsidR="00275D98" w:rsidRDefault="00275D98" w:rsidP="0046134E">
      <w:pPr>
        <w:spacing w:line="276" w:lineRule="auto"/>
        <w:jc w:val="right"/>
        <w:rPr>
          <w:rFonts w:eastAsia="Times New Roman" w:cs="Sylfaen"/>
          <w:noProof/>
          <w:szCs w:val="18"/>
          <w:lang w:val="en-AU"/>
        </w:rPr>
        <w:sectPr w:rsidR="00275D98" w:rsidSect="00275D98">
          <w:headerReference w:type="default" r:id="rId9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DB606B" w:rsidRPr="00432722" w:rsidRDefault="00DB606B" w:rsidP="0046134E">
      <w:pPr>
        <w:spacing w:line="276" w:lineRule="auto"/>
        <w:jc w:val="right"/>
        <w:rPr>
          <w:rFonts w:eastAsia="Times New Roman" w:cs="Sylfaen"/>
          <w:noProof/>
          <w:szCs w:val="18"/>
          <w:lang w:val="en-AU"/>
        </w:rPr>
      </w:pPr>
      <w:r w:rsidRPr="00432722">
        <w:rPr>
          <w:rFonts w:eastAsia="Times New Roman" w:cs="Sylfaen"/>
          <w:noProof/>
          <w:szCs w:val="18"/>
          <w:lang w:val="en-AU"/>
        </w:rPr>
        <w:lastRenderedPageBreak/>
        <w:t>ქალაქ ქუთაისის მუნიციპალიტეტის</w:t>
      </w:r>
    </w:p>
    <w:p w:rsidR="00DB606B" w:rsidRPr="00432722" w:rsidRDefault="00DB606B" w:rsidP="0046134E">
      <w:pPr>
        <w:spacing w:line="276" w:lineRule="auto"/>
        <w:ind w:firstLine="770"/>
        <w:jc w:val="right"/>
        <w:rPr>
          <w:rFonts w:eastAsia="Times New Roman" w:cs="Sylfaen"/>
          <w:noProof/>
          <w:szCs w:val="18"/>
          <w:lang w:val="ka-GE"/>
        </w:rPr>
      </w:pPr>
      <w:r w:rsidRPr="00432722">
        <w:rPr>
          <w:rFonts w:eastAsia="Times New Roman" w:cs="Sylfaen"/>
          <w:noProof/>
          <w:szCs w:val="18"/>
          <w:lang w:val="en-AU"/>
        </w:rPr>
        <w:t>საკრებულოს 20</w:t>
      </w:r>
      <w:r>
        <w:rPr>
          <w:rFonts w:eastAsia="Times New Roman" w:cs="Sylfaen"/>
          <w:noProof/>
          <w:szCs w:val="18"/>
          <w:lang w:val="ka-GE"/>
        </w:rPr>
        <w:t>22</w:t>
      </w:r>
      <w:r w:rsidRPr="00432722">
        <w:rPr>
          <w:rFonts w:eastAsia="Times New Roman" w:cs="Sylfaen"/>
          <w:noProof/>
          <w:szCs w:val="18"/>
          <w:lang w:val="en-AU"/>
        </w:rPr>
        <w:t xml:space="preserve"> წლის </w:t>
      </w:r>
      <w:r>
        <w:rPr>
          <w:rFonts w:eastAsia="Times New Roman" w:cs="Sylfaen"/>
          <w:noProof/>
          <w:szCs w:val="18"/>
          <w:lang w:val="ka-GE"/>
        </w:rPr>
        <w:t>26 იანვრის</w:t>
      </w:r>
    </w:p>
    <w:p w:rsidR="00DB606B" w:rsidRDefault="00DB606B" w:rsidP="0046134E">
      <w:pPr>
        <w:spacing w:line="276" w:lineRule="auto"/>
        <w:ind w:firstLine="770"/>
        <w:jc w:val="right"/>
        <w:rPr>
          <w:rFonts w:eastAsia="Times New Roman" w:cs="Sylfaen"/>
          <w:noProof/>
          <w:szCs w:val="18"/>
          <w:lang w:val="en-AU"/>
        </w:rPr>
      </w:pPr>
      <w:r w:rsidRPr="00432722">
        <w:rPr>
          <w:rFonts w:eastAsia="Times New Roman" w:cs="Sylfaen"/>
          <w:noProof/>
          <w:szCs w:val="18"/>
          <w:lang w:val="en-AU"/>
        </w:rPr>
        <w:t>№</w:t>
      </w:r>
      <w:r w:rsidR="008609CE">
        <w:rPr>
          <w:rFonts w:eastAsia="Times New Roman" w:cs="Sylfaen"/>
          <w:noProof/>
          <w:szCs w:val="18"/>
          <w:lang w:val="en-AU"/>
        </w:rPr>
        <w:t>39</w:t>
      </w:r>
      <w:r>
        <w:rPr>
          <w:rFonts w:eastAsia="Times New Roman" w:cs="Sylfaen"/>
          <w:noProof/>
          <w:szCs w:val="18"/>
          <w:lang w:val="ka-GE"/>
        </w:rPr>
        <w:t xml:space="preserve"> </w:t>
      </w:r>
      <w:r w:rsidRPr="00432722">
        <w:rPr>
          <w:rFonts w:eastAsia="Times New Roman" w:cs="Sylfaen"/>
          <w:noProof/>
          <w:szCs w:val="18"/>
          <w:lang w:val="en-AU"/>
        </w:rPr>
        <w:t>განკარგულების დანართი</w:t>
      </w:r>
    </w:p>
    <w:p w:rsidR="00DB606B" w:rsidRPr="00432722" w:rsidRDefault="00DB606B" w:rsidP="00DB606B">
      <w:pPr>
        <w:spacing w:line="240" w:lineRule="auto"/>
        <w:ind w:firstLine="770"/>
        <w:jc w:val="center"/>
        <w:rPr>
          <w:rFonts w:eastAsia="Times New Roman" w:cs="Sylfaen"/>
          <w:noProof/>
          <w:szCs w:val="18"/>
          <w:lang w:val="en-AU"/>
        </w:rPr>
      </w:pPr>
    </w:p>
    <w:p w:rsidR="00DB606B" w:rsidRPr="00432722" w:rsidRDefault="00DB606B" w:rsidP="00DB606B">
      <w:pPr>
        <w:spacing w:line="240" w:lineRule="auto"/>
        <w:ind w:firstLine="708"/>
        <w:jc w:val="center"/>
        <w:rPr>
          <w:rFonts w:eastAsia="Times New Roman" w:cs="Sylfaen"/>
          <w:b/>
          <w:noProof/>
          <w:szCs w:val="18"/>
          <w:lang w:val="af-ZA"/>
        </w:rPr>
      </w:pPr>
    </w:p>
    <w:p w:rsidR="00DB606B" w:rsidRPr="005258A4" w:rsidRDefault="00DB606B" w:rsidP="00DB606B">
      <w:pPr>
        <w:ind w:firstLine="708"/>
        <w:jc w:val="center"/>
        <w:rPr>
          <w:rFonts w:eastAsia="Times New Roman" w:cs="Sylfaen"/>
          <w:noProof/>
          <w:szCs w:val="18"/>
          <w:lang w:val="af-ZA"/>
        </w:rPr>
      </w:pPr>
      <w:r w:rsidRPr="005258A4">
        <w:rPr>
          <w:rFonts w:eastAsia="Times New Roman" w:cs="Sylfaen"/>
          <w:noProof/>
          <w:szCs w:val="18"/>
          <w:lang w:val="af-ZA"/>
        </w:rPr>
        <w:t>ქალაქ</w:t>
      </w:r>
      <w:r w:rsidRPr="005258A4">
        <w:rPr>
          <w:rFonts w:eastAsia="Times New Roman" w:cs="Times New Roman"/>
          <w:noProof/>
          <w:szCs w:val="18"/>
          <w:lang w:val="af-ZA"/>
        </w:rPr>
        <w:t xml:space="preserve"> </w:t>
      </w:r>
      <w:r w:rsidRPr="005258A4">
        <w:rPr>
          <w:rFonts w:eastAsia="Times New Roman" w:cs="Sylfaen"/>
          <w:noProof/>
          <w:szCs w:val="18"/>
          <w:lang w:val="af-ZA"/>
        </w:rPr>
        <w:t>ქუთაისის</w:t>
      </w:r>
      <w:r w:rsidRPr="005258A4">
        <w:rPr>
          <w:rFonts w:eastAsia="Times New Roman" w:cs="Times New Roman"/>
          <w:noProof/>
          <w:szCs w:val="18"/>
          <w:lang w:val="af-ZA"/>
        </w:rPr>
        <w:t xml:space="preserve"> მუნიციპალიტეტის </w:t>
      </w:r>
      <w:r w:rsidRPr="005258A4">
        <w:rPr>
          <w:rFonts w:eastAsia="Times New Roman" w:cs="Sylfaen"/>
          <w:noProof/>
          <w:szCs w:val="18"/>
          <w:lang w:val="af-ZA"/>
        </w:rPr>
        <w:t>საკრებულოს</w:t>
      </w:r>
    </w:p>
    <w:p w:rsidR="00DB606B" w:rsidRPr="005258A4" w:rsidRDefault="00DB606B" w:rsidP="00DB606B">
      <w:pPr>
        <w:spacing w:line="240" w:lineRule="auto"/>
        <w:jc w:val="center"/>
        <w:rPr>
          <w:rFonts w:eastAsia="Times New Roman" w:cs="Sylfaen"/>
          <w:noProof/>
          <w:szCs w:val="18"/>
          <w:lang w:val="ka-GE"/>
        </w:rPr>
      </w:pPr>
      <w:r w:rsidRPr="005258A4">
        <w:rPr>
          <w:rFonts w:eastAsia="Times New Roman" w:cs="Times New Roman"/>
          <w:noProof/>
          <w:szCs w:val="18"/>
          <w:lang w:val="af-ZA"/>
        </w:rPr>
        <w:t>20</w:t>
      </w:r>
      <w:r w:rsidRPr="005258A4">
        <w:rPr>
          <w:rFonts w:eastAsia="Times New Roman" w:cs="Times New Roman"/>
          <w:noProof/>
          <w:szCs w:val="18"/>
          <w:lang w:val="ka-GE"/>
        </w:rPr>
        <w:t>22</w:t>
      </w:r>
      <w:r w:rsidRPr="005258A4">
        <w:rPr>
          <w:rFonts w:eastAsia="Times New Roman" w:cs="Times New Roman"/>
          <w:noProof/>
          <w:szCs w:val="18"/>
          <w:lang w:val="af-ZA"/>
        </w:rPr>
        <w:t xml:space="preserve"> </w:t>
      </w:r>
      <w:r w:rsidRPr="005258A4">
        <w:rPr>
          <w:rFonts w:eastAsia="Times New Roman" w:cs="Sylfaen"/>
          <w:noProof/>
          <w:szCs w:val="18"/>
          <w:lang w:val="af-ZA"/>
        </w:rPr>
        <w:t>წლის</w:t>
      </w:r>
      <w:r w:rsidRPr="005258A4">
        <w:rPr>
          <w:rFonts w:eastAsia="Times New Roman" w:cs="Sylfaen"/>
          <w:noProof/>
          <w:szCs w:val="18"/>
          <w:lang w:val="ka-GE"/>
        </w:rPr>
        <w:t xml:space="preserve"> სამუშაო გ</w:t>
      </w:r>
      <w:r w:rsidRPr="005258A4">
        <w:rPr>
          <w:rFonts w:eastAsia="Times New Roman" w:cs="Sylfaen"/>
          <w:noProof/>
          <w:szCs w:val="18"/>
          <w:lang w:val="en-AU"/>
        </w:rPr>
        <w:t xml:space="preserve"> </w:t>
      </w:r>
      <w:r w:rsidRPr="005258A4">
        <w:rPr>
          <w:rFonts w:eastAsia="Times New Roman" w:cs="Sylfaen"/>
          <w:noProof/>
          <w:szCs w:val="18"/>
          <w:lang w:val="ka-GE"/>
        </w:rPr>
        <w:t>ე</w:t>
      </w:r>
      <w:r w:rsidRPr="005258A4">
        <w:rPr>
          <w:rFonts w:eastAsia="Times New Roman" w:cs="Sylfaen"/>
          <w:noProof/>
          <w:szCs w:val="18"/>
          <w:lang w:val="en-AU"/>
        </w:rPr>
        <w:t xml:space="preserve"> </w:t>
      </w:r>
      <w:r w:rsidRPr="005258A4">
        <w:rPr>
          <w:rFonts w:eastAsia="Times New Roman" w:cs="Sylfaen"/>
          <w:noProof/>
          <w:szCs w:val="18"/>
          <w:lang w:val="ka-GE"/>
        </w:rPr>
        <w:t>გ</w:t>
      </w:r>
      <w:r w:rsidRPr="005258A4">
        <w:rPr>
          <w:rFonts w:eastAsia="Times New Roman" w:cs="Sylfaen"/>
          <w:noProof/>
          <w:szCs w:val="18"/>
          <w:lang w:val="en-AU"/>
        </w:rPr>
        <w:t xml:space="preserve"> </w:t>
      </w:r>
      <w:r w:rsidRPr="005258A4">
        <w:rPr>
          <w:rFonts w:eastAsia="Times New Roman" w:cs="Sylfaen"/>
          <w:noProof/>
          <w:szCs w:val="18"/>
          <w:lang w:val="ka-GE"/>
        </w:rPr>
        <w:t>მ</w:t>
      </w:r>
      <w:r w:rsidRPr="005258A4">
        <w:rPr>
          <w:rFonts w:eastAsia="Times New Roman" w:cs="Sylfaen"/>
          <w:noProof/>
          <w:szCs w:val="18"/>
          <w:lang w:val="en-AU"/>
        </w:rPr>
        <w:t xml:space="preserve"> </w:t>
      </w:r>
      <w:r w:rsidRPr="005258A4">
        <w:rPr>
          <w:rFonts w:eastAsia="Times New Roman" w:cs="Sylfaen"/>
          <w:noProof/>
          <w:szCs w:val="18"/>
          <w:lang w:val="ka-GE"/>
        </w:rPr>
        <w:t>ა</w:t>
      </w:r>
    </w:p>
    <w:p w:rsidR="00DB606B" w:rsidRDefault="00DB606B" w:rsidP="00DB606B">
      <w:pPr>
        <w:spacing w:line="240" w:lineRule="auto"/>
        <w:jc w:val="center"/>
        <w:rPr>
          <w:rFonts w:eastAsia="Times New Roman" w:cs="Sylfaen"/>
          <w:b/>
          <w:noProof/>
          <w:sz w:val="20"/>
          <w:szCs w:val="20"/>
          <w:lang w:val="ka-GE"/>
        </w:rPr>
      </w:pPr>
    </w:p>
    <w:p w:rsidR="005258A4" w:rsidRDefault="005258A4" w:rsidP="00DB606B">
      <w:pPr>
        <w:spacing w:line="240" w:lineRule="auto"/>
        <w:jc w:val="center"/>
        <w:rPr>
          <w:rFonts w:eastAsia="Times New Roman" w:cs="Sylfaen"/>
          <w:b/>
          <w:noProof/>
          <w:sz w:val="20"/>
          <w:szCs w:val="20"/>
          <w:lang w:val="ka-GE"/>
        </w:rPr>
      </w:pPr>
    </w:p>
    <w:tbl>
      <w:tblPr>
        <w:tblStyle w:val="TableGrid"/>
        <w:tblW w:w="10633" w:type="dxa"/>
        <w:tblInd w:w="-856" w:type="dxa"/>
        <w:tblLook w:val="01E0" w:firstRow="1" w:lastRow="1" w:firstColumn="1" w:lastColumn="1" w:noHBand="0" w:noVBand="0"/>
      </w:tblPr>
      <w:tblGrid>
        <w:gridCol w:w="508"/>
        <w:gridCol w:w="4303"/>
        <w:gridCol w:w="4405"/>
        <w:gridCol w:w="1417"/>
      </w:tblGrid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spacing w:line="276" w:lineRule="auto"/>
              <w:ind w:left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№</w:t>
            </w: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pt-BR"/>
              </w:rPr>
              <w:t>განსახილველი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pt-BR"/>
              </w:rPr>
              <w:t xml:space="preserve">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pt-BR"/>
              </w:rPr>
              <w:t>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pt-BR"/>
              </w:rPr>
              <w:t>საკითხის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pt-BR"/>
              </w:rPr>
              <w:t xml:space="preserve">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pt-BR"/>
              </w:rPr>
              <w:t>წარმოდგენ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აზე პასუხისმგებელი პირი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pt-BR"/>
              </w:rPr>
              <w:t>საკითხის განხილვის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pt-BR"/>
              </w:rPr>
              <w:t xml:space="preserve">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pt-BR"/>
              </w:rPr>
              <w:t>დრო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1</w:t>
            </w: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4</w:t>
            </w:r>
          </w:p>
        </w:tc>
      </w:tr>
      <w:tr w:rsidR="00F46561" w:rsidRPr="00F87848" w:rsidTr="00F87848">
        <w:tc>
          <w:tcPr>
            <w:tcW w:w="10633" w:type="dxa"/>
            <w:gridSpan w:val="4"/>
            <w:vAlign w:val="center"/>
          </w:tcPr>
          <w:p w:rsidR="00F46561" w:rsidRPr="00F87848" w:rsidRDefault="00F46561" w:rsidP="00F87848">
            <w:pPr>
              <w:spacing w:before="240" w:line="360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/>
                <w:b/>
                <w:noProof/>
                <w:sz w:val="18"/>
                <w:szCs w:val="18"/>
                <w:lang w:val="pt-BR"/>
              </w:rPr>
              <w:t xml:space="preserve">I  </w:t>
            </w:r>
            <w:r w:rsidRPr="00F87848">
              <w:rPr>
                <w:rFonts w:ascii="Sylfaen" w:hAnsi="Sylfaen" w:cs="Sylfaen"/>
                <w:b/>
                <w:noProof/>
                <w:sz w:val="18"/>
                <w:szCs w:val="18"/>
                <w:lang w:val="pt-BR"/>
              </w:rPr>
              <w:t>კვარტალი</w:t>
            </w:r>
          </w:p>
        </w:tc>
      </w:tr>
      <w:tr w:rsidR="00F46561" w:rsidRPr="00F87848" w:rsidTr="00F87848">
        <w:trPr>
          <w:trHeight w:val="1218"/>
        </w:trPr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6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sz w:val="18"/>
                <w:szCs w:val="18"/>
              </w:rPr>
              <w:t>ქალაქ ქუთაისის</w:t>
            </w:r>
            <w:r w:rsidRPr="00F87848">
              <w:rPr>
                <w:rFonts w:ascii="Sylfaen" w:hAnsi="Sylfaen"/>
                <w:sz w:val="18"/>
                <w:szCs w:val="18"/>
                <w:lang w:val="en-AU"/>
              </w:rPr>
              <w:t xml:space="preserve"> </w:t>
            </w:r>
            <w:r w:rsidRPr="00F87848">
              <w:rPr>
                <w:rFonts w:ascii="Sylfaen" w:hAnsi="Sylfaen"/>
                <w:sz w:val="18"/>
                <w:szCs w:val="18"/>
              </w:rPr>
              <w:t>მუნიციპალიტეტის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 საკრებულოს 2022 წლის სამუშაო გეგმის დამტკიცების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აპარატის უფროსი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იანვარი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იანვარი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sz w:val="18"/>
                <w:szCs w:val="18"/>
              </w:rPr>
              <w:t>ქალაქ ქუთაისის</w:t>
            </w:r>
            <w:r w:rsidRPr="00F87848">
              <w:rPr>
                <w:rFonts w:ascii="Sylfaen" w:hAnsi="Sylfaen"/>
                <w:sz w:val="18"/>
                <w:szCs w:val="18"/>
                <w:lang w:val="en-AU"/>
              </w:rPr>
              <w:t xml:space="preserve"> </w:t>
            </w:r>
            <w:r w:rsidRPr="00F87848">
              <w:rPr>
                <w:rFonts w:ascii="Sylfaen" w:hAnsi="Sylfaen"/>
                <w:sz w:val="18"/>
                <w:szCs w:val="18"/>
              </w:rPr>
              <w:t>მუნიციპალიტეტის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F87848">
              <w:rPr>
                <w:rFonts w:ascii="Sylfaen" w:hAnsi="Sylfaen"/>
                <w:sz w:val="18"/>
                <w:szCs w:val="18"/>
              </w:rPr>
              <w:t>ტერიტორიული</w:t>
            </w:r>
            <w:proofErr w:type="spellEnd"/>
            <w:r w:rsidRPr="00F8784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87848">
              <w:rPr>
                <w:rFonts w:ascii="Sylfaen" w:hAnsi="Sylfaen"/>
                <w:sz w:val="18"/>
                <w:szCs w:val="18"/>
              </w:rPr>
              <w:t>ზონების</w:t>
            </w:r>
            <w:proofErr w:type="spellEnd"/>
            <w:r w:rsidRPr="00F87848">
              <w:rPr>
                <w:rFonts w:ascii="Sylfaen" w:hAnsi="Sylfaen"/>
                <w:sz w:val="18"/>
                <w:szCs w:val="18"/>
                <w:lang w:val="en-AU"/>
              </w:rPr>
              <w:t xml:space="preserve"> </w:t>
            </w:r>
            <w:r w:rsidRPr="00F87848">
              <w:rPr>
                <w:rFonts w:ascii="Sylfaen" w:hAnsi="Sylfaen"/>
                <w:sz w:val="18"/>
                <w:szCs w:val="18"/>
              </w:rPr>
              <w:t xml:space="preserve">საზღვრების აღწერის, ტერიტორიულ </w:t>
            </w:r>
            <w:proofErr w:type="spellStart"/>
            <w:r w:rsidRPr="00F87848">
              <w:rPr>
                <w:rFonts w:ascii="Sylfaen" w:hAnsi="Sylfaen"/>
                <w:sz w:val="18"/>
                <w:szCs w:val="18"/>
              </w:rPr>
              <w:t>ზონებსა</w:t>
            </w:r>
            <w:proofErr w:type="spellEnd"/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87848">
              <w:rPr>
                <w:rFonts w:ascii="Sylfaen" w:hAnsi="Sylfaen"/>
                <w:sz w:val="18"/>
                <w:szCs w:val="18"/>
              </w:rPr>
              <w:t>და ქვეზონებში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F87848">
              <w:rPr>
                <w:rFonts w:ascii="Sylfaen" w:hAnsi="Sylfaen"/>
                <w:sz w:val="18"/>
                <w:szCs w:val="18"/>
              </w:rPr>
              <w:t>მოქცეული</w:t>
            </w:r>
            <w:proofErr w:type="spellEnd"/>
            <w:r w:rsidRPr="00F87848">
              <w:rPr>
                <w:rFonts w:ascii="Sylfaen" w:hAnsi="Sylfaen"/>
                <w:sz w:val="18"/>
                <w:szCs w:val="18"/>
              </w:rPr>
              <w:t xml:space="preserve"> არასასოფლო – სამეურნეო დანიშნულების მიწის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87848">
              <w:rPr>
                <w:rFonts w:ascii="Sylfaen" w:hAnsi="Sylfaen"/>
                <w:sz w:val="18"/>
                <w:szCs w:val="18"/>
              </w:rPr>
              <w:t>ნაკვეთების საწყისი საპრივატიზებო საფასური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ს </w:t>
            </w:r>
            <w:r w:rsidRPr="00F87848">
              <w:rPr>
                <w:rFonts w:ascii="Sylfaen" w:hAnsi="Sylfaen"/>
                <w:sz w:val="18"/>
                <w:szCs w:val="18"/>
              </w:rPr>
              <w:t>განსაზღვრის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მერიის პირველადი სტრუქტურული ერთეულის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– ეკონომიკური განვითარების, ადგილობრივი თვითმმართველობის ქონებისა და ტრანსპორტის მართვის სამსახურის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თებერვალი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თებერვალი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2021 წლის ბიუჯეტის შესრულების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მდგომარეობისა და მისი შეფასების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b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მერიის  პირველადი სტრუქტურული ერთეულის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– საფინანსო პოლიტიკისა და სახელმწიფო შესყიდვების სამსახურის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მარტი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მარტი</w:t>
            </w:r>
          </w:p>
        </w:tc>
      </w:tr>
      <w:tr w:rsidR="00F46561" w:rsidRPr="00F87848" w:rsidTr="00F87848">
        <w:tc>
          <w:tcPr>
            <w:tcW w:w="10633" w:type="dxa"/>
            <w:gridSpan w:val="4"/>
            <w:vAlign w:val="center"/>
          </w:tcPr>
          <w:p w:rsidR="00F46561" w:rsidRPr="00F87848" w:rsidRDefault="00F46561" w:rsidP="00F87848">
            <w:pPr>
              <w:spacing w:before="240" w:line="360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b/>
                <w:noProof/>
                <w:sz w:val="18"/>
                <w:szCs w:val="18"/>
                <w:lang w:val="pt-BR"/>
              </w:rPr>
              <w:t xml:space="preserve">II  </w:t>
            </w:r>
            <w:r w:rsidRPr="00F87848">
              <w:rPr>
                <w:rFonts w:ascii="Sylfaen" w:hAnsi="Sylfaen" w:cs="Sylfaen"/>
                <w:b/>
                <w:noProof/>
                <w:sz w:val="18"/>
                <w:szCs w:val="18"/>
                <w:lang w:val="pt-BR"/>
              </w:rPr>
              <w:t>კვარტალი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მერიის პირველადი სტრუქტურული ერთეულის –  საბინაო ინფრასტრუქტუ</w:t>
            </w:r>
            <w:bookmarkStart w:id="0" w:name="_GoBack"/>
            <w:bookmarkEnd w:id="0"/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რის მართვისა და განვითარების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b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მერიის  პირველადი სტრუქტურული ერთეულის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-საბინაო ინფრასტრუქტურის მართვისა და განვითარების სამსახურის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აპრილი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აპრილი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en-AU"/>
              </w:rPr>
              <w:t xml:space="preserve">–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ზედამხედველობის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მერიის  პირველადი სტრუქტურული ერთეულის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– ზედამხედველობის სამსახურის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მაისი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        მაისი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</w:tcPr>
          <w:p w:rsidR="00F46561" w:rsidRPr="00F87848" w:rsidRDefault="00F46561" w:rsidP="00F87848">
            <w:pPr>
              <w:jc w:val="both"/>
              <w:rPr>
                <w:sz w:val="18"/>
                <w:szCs w:val="18"/>
              </w:rPr>
            </w:pPr>
            <w:r w:rsidRPr="00F87848">
              <w:rPr>
                <w:rFonts w:ascii="Sylfaen" w:hAnsi="Sylfaen" w:cs="Sylfaen"/>
                <w:sz w:val="18"/>
                <w:szCs w:val="18"/>
              </w:rPr>
              <w:t>ქალაქ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ქუთაისის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მუნიციპალიტეტის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გენდერული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თანასწორობის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საბჭოს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ანგარიში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გაწეული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საქმიანობის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F8784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05" w:type="dxa"/>
          </w:tcPr>
          <w:p w:rsidR="00F46561" w:rsidRPr="00F87848" w:rsidRDefault="00F46561" w:rsidP="00F87848">
            <w:pPr>
              <w:jc w:val="center"/>
              <w:rPr>
                <w:sz w:val="18"/>
                <w:szCs w:val="18"/>
              </w:rPr>
            </w:pPr>
            <w:r w:rsidRPr="00F87848">
              <w:rPr>
                <w:rFonts w:ascii="Sylfaen" w:hAnsi="Sylfaen" w:cs="Sylfaen"/>
                <w:sz w:val="18"/>
                <w:szCs w:val="18"/>
              </w:rPr>
              <w:t>ქალაქ</w:t>
            </w:r>
            <w:r w:rsidRPr="00F87848">
              <w:rPr>
                <w:sz w:val="18"/>
                <w:szCs w:val="18"/>
              </w:rPr>
              <w:t xml:space="preserve"> 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ქუთაისის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მუნიციპალიტეტის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გენდერული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თანასწორობის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საბჭოს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თავმჯდომარე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ივნისი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ივნისი </w:t>
            </w:r>
          </w:p>
        </w:tc>
      </w:tr>
      <w:tr w:rsidR="00F46561" w:rsidRPr="00F87848" w:rsidTr="00F87848">
        <w:tc>
          <w:tcPr>
            <w:tcW w:w="10633" w:type="dxa"/>
            <w:gridSpan w:val="4"/>
            <w:vAlign w:val="center"/>
          </w:tcPr>
          <w:p w:rsidR="00F46561" w:rsidRPr="00F87848" w:rsidRDefault="00F46561" w:rsidP="00F87848">
            <w:pPr>
              <w:spacing w:before="240" w:line="360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b/>
                <w:noProof/>
                <w:sz w:val="18"/>
                <w:szCs w:val="18"/>
                <w:lang w:val="pt-BR"/>
              </w:rPr>
              <w:t xml:space="preserve">III  </w:t>
            </w:r>
            <w:r w:rsidRPr="00F87848">
              <w:rPr>
                <w:rFonts w:ascii="Sylfaen" w:hAnsi="Sylfaen" w:cs="Sylfaen"/>
                <w:b/>
                <w:noProof/>
                <w:sz w:val="18"/>
                <w:szCs w:val="18"/>
                <w:lang w:val="pt-BR"/>
              </w:rPr>
              <w:t>კვარტალი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sz w:val="18"/>
                <w:szCs w:val="18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>საკრებულოს საფინანსო-საბიუჯეტო კომისიის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/>
                <w:sz w:val="18"/>
                <w:szCs w:val="18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/>
                <w:sz w:val="18"/>
                <w:szCs w:val="18"/>
                <w:lang w:val="ka-GE"/>
              </w:rPr>
              <w:t>საკრებულოს საფინანსო-საბიუჯეტო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ივლისი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ქალაქ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ქუთაისის მუნიციპალიტეტის საკრებულოს ჯანდაცვისა და სოციალურ საკითხთა კომისიის ანგარიში გაწეული მუშაობის შესახებ 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F46561" w:rsidRPr="00F87848" w:rsidRDefault="00F46561" w:rsidP="00F87848">
            <w:pPr>
              <w:spacing w:before="240" w:line="276" w:lineRule="auto"/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ქალაქ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ქუთაისის მუნიციპალიტეტის საკრებულოს ჯანდაცვისა და სოციალურ საკითხთა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   ივლისი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ივლისი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en-AU"/>
              </w:rPr>
              <w:t xml:space="preserve">–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სოციალურ საკითხთა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მერიის პირველადი სტრუქტურული ერთეულის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en-AU"/>
              </w:rPr>
              <w:t xml:space="preserve">–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სოციალურ საკითხთა სამსახურის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აგვისტო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აგვისტო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მერიის პირველადი სტრუქტურული ერთეულის – ეკონომიკური განვითარების, ადგილობრივი თვითმმართველობის ქონებისა და ტრანსპორტის მართვის სამსახურის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spacing w:line="276" w:lineRule="auto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მერიის პირველადი სტრუქტურული ერთეულის – ეკონომიკური განვითარების, ადგილობრივი თვითმმართველობის ქონებისა და ტრანსპორტის მართვის სამსახურის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სექტემბერი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სექტემბერი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სექტემბერი</w:t>
            </w:r>
          </w:p>
        </w:tc>
      </w:tr>
      <w:tr w:rsidR="00F46561" w:rsidRPr="00F87848" w:rsidTr="00F87848">
        <w:tc>
          <w:tcPr>
            <w:tcW w:w="10633" w:type="dxa"/>
            <w:gridSpan w:val="4"/>
            <w:vAlign w:val="center"/>
          </w:tcPr>
          <w:p w:rsidR="00F46561" w:rsidRPr="00F87848" w:rsidRDefault="00F46561" w:rsidP="00F87848">
            <w:pPr>
              <w:spacing w:line="360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b/>
                <w:noProof/>
                <w:sz w:val="18"/>
                <w:szCs w:val="18"/>
                <w:lang w:val="pt-BR"/>
              </w:rPr>
              <w:t xml:space="preserve">IV  </w:t>
            </w:r>
            <w:r w:rsidRPr="00F87848">
              <w:rPr>
                <w:rFonts w:ascii="Sylfaen" w:hAnsi="Sylfaen" w:cs="Sylfaen"/>
                <w:b/>
                <w:noProof/>
                <w:sz w:val="18"/>
                <w:szCs w:val="18"/>
                <w:lang w:val="pt-BR"/>
              </w:rPr>
              <w:t>კვარტალი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კომისიის ანგარიში 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F46561" w:rsidRPr="00F87848" w:rsidRDefault="00F46561" w:rsidP="00F87848">
            <w:pPr>
              <w:spacing w:before="240"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ოქტომბე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რ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ქალაქ ქუთაისის მუნიციპალიტეტის საკრებულოს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იურიდიულ საკითხთა კომისიის ანგარიში </w:t>
            </w: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 xml:space="preserve">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გაწეული მუშაობის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თავმჯდომარე</w:t>
            </w:r>
          </w:p>
          <w:p w:rsidR="00F46561" w:rsidRPr="00F87848" w:rsidRDefault="00F46561" w:rsidP="00F87848">
            <w:pPr>
              <w:spacing w:before="240" w:line="276" w:lineRule="auto"/>
              <w:jc w:val="center"/>
              <w:rPr>
                <w:rFonts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ქალაქ ქუთაისის მუნიციპალიტეტის საკრებულოს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იურიდიულ საკითხთა კომისიის თავმჯდომარე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ოქტომბე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რ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ოქტომბერი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</w:tcPr>
          <w:p w:rsidR="00F46561" w:rsidRPr="00F87848" w:rsidRDefault="00F46561" w:rsidP="00F87848">
            <w:pPr>
              <w:rPr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sz w:val="18"/>
                <w:szCs w:val="18"/>
              </w:rPr>
              <w:t>ქალაქ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ქუთაისის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მუნიციპალიტეტის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საკრებულოს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თავმჯდომარის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ანგარიში</w:t>
            </w:r>
            <w:r w:rsidRPr="00F87848">
              <w:rPr>
                <w:sz w:val="18"/>
                <w:szCs w:val="18"/>
              </w:rPr>
              <w:t xml:space="preserve"> 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გაწეული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მუშაობის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F8784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405" w:type="dxa"/>
          </w:tcPr>
          <w:p w:rsidR="00F46561" w:rsidRPr="00F87848" w:rsidRDefault="00F46561" w:rsidP="00F87848">
            <w:pPr>
              <w:jc w:val="center"/>
              <w:rPr>
                <w:sz w:val="18"/>
                <w:szCs w:val="18"/>
              </w:rPr>
            </w:pPr>
            <w:r w:rsidRPr="00F87848">
              <w:rPr>
                <w:rFonts w:ascii="Sylfaen" w:hAnsi="Sylfaen" w:cs="Sylfaen"/>
                <w:sz w:val="18"/>
                <w:szCs w:val="18"/>
              </w:rPr>
              <w:t>ქალაქ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ქუთაისის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მუნიციპალიტეტის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საკრებულოს</w:t>
            </w:r>
            <w:r w:rsidRPr="00F87848">
              <w:rPr>
                <w:sz w:val="18"/>
                <w:szCs w:val="18"/>
              </w:rPr>
              <w:t xml:space="preserve"> </w:t>
            </w:r>
            <w:r w:rsidRPr="00F87848">
              <w:rPr>
                <w:rFonts w:ascii="Sylfaen" w:hAnsi="Sylfaen" w:cs="Sylfaen"/>
                <w:sz w:val="18"/>
                <w:szCs w:val="18"/>
              </w:rPr>
              <w:t>თავმჯდომარე</w:t>
            </w:r>
          </w:p>
        </w:tc>
        <w:tc>
          <w:tcPr>
            <w:tcW w:w="1417" w:type="dxa"/>
          </w:tcPr>
          <w:p w:rsidR="00F46561" w:rsidRPr="00F87848" w:rsidRDefault="00F46561" w:rsidP="00F87848">
            <w:pPr>
              <w:jc w:val="center"/>
              <w:rPr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sz w:val="18"/>
                <w:szCs w:val="18"/>
                <w:lang w:val="ka-GE"/>
              </w:rPr>
              <w:t>ნოემბერი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ქალაქ ქუთაისის მუნიციპალიტეტის მერის ანგარიში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გაწეული მუშაობის შესახებ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ქალაქ ქუთაისის მუნიციპალიტეტის მერი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en-AU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en-AU"/>
              </w:rPr>
              <w:t>ნოემბერი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ნოემბერი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2023 წლის ბიუჯეტის პროექტის დამტკიცების შესახებ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მერი</w:t>
            </w: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</w:p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ქალაქ ქუთაისის მუნიციპალიტეტის 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>მერიის  პირველადი სტრუქტურული ერთეულის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 xml:space="preserve"> – საფინანსო პოლიტიკისა და სახელმწიფო შესყიდვების სამსახურის</w:t>
            </w:r>
            <w:r w:rsidRPr="00F87848">
              <w:rPr>
                <w:rFonts w:ascii="Sylfaen" w:hAnsi="Sylfaen" w:cs="Sylfaen"/>
                <w:noProof/>
                <w:sz w:val="18"/>
                <w:szCs w:val="18"/>
                <w:lang w:val="en-AU"/>
              </w:rPr>
              <w:t xml:space="preserve"> ხელმძღვანელი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დეკემბერი</w:t>
            </w:r>
          </w:p>
        </w:tc>
      </w:tr>
      <w:tr w:rsidR="00F46561" w:rsidRPr="00F87848" w:rsidTr="00F87848">
        <w:tc>
          <w:tcPr>
            <w:tcW w:w="508" w:type="dxa"/>
            <w:vAlign w:val="center"/>
          </w:tcPr>
          <w:p w:rsidR="00F46561" w:rsidRPr="00F87848" w:rsidRDefault="00F46561" w:rsidP="00F8784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ascii="Sylfaen" w:hAnsi="Sylfaen" w:cs="Sylfae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303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both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მიმდინარე საკითხები</w:t>
            </w:r>
          </w:p>
        </w:tc>
        <w:tc>
          <w:tcPr>
            <w:tcW w:w="4405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 w:cs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 w:cs="Sylfaen"/>
                <w:noProof/>
                <w:sz w:val="18"/>
                <w:szCs w:val="18"/>
                <w:lang w:val="ka-GE"/>
              </w:rPr>
              <w:t>ქალაქ ქუთაისის მუნიციპალიტეტის საკრებულოს ბიურო</w:t>
            </w:r>
          </w:p>
        </w:tc>
        <w:tc>
          <w:tcPr>
            <w:tcW w:w="1417" w:type="dxa"/>
            <w:vAlign w:val="center"/>
          </w:tcPr>
          <w:p w:rsidR="00F46561" w:rsidRPr="00F87848" w:rsidRDefault="00F46561" w:rsidP="00F87848">
            <w:pPr>
              <w:spacing w:line="276" w:lineRule="auto"/>
              <w:jc w:val="center"/>
              <w:rPr>
                <w:rFonts w:ascii="Sylfaen" w:hAnsi="Sylfaen"/>
                <w:noProof/>
                <w:sz w:val="18"/>
                <w:szCs w:val="18"/>
                <w:lang w:val="ka-GE"/>
              </w:rPr>
            </w:pPr>
            <w:r w:rsidRPr="00F87848">
              <w:rPr>
                <w:rFonts w:ascii="Sylfaen" w:hAnsi="Sylfaen"/>
                <w:noProof/>
                <w:sz w:val="18"/>
                <w:szCs w:val="18"/>
                <w:lang w:val="ka-GE"/>
              </w:rPr>
              <w:t>დეკემბერი</w:t>
            </w:r>
          </w:p>
        </w:tc>
      </w:tr>
    </w:tbl>
    <w:p w:rsidR="00DB606B" w:rsidRDefault="00DB606B" w:rsidP="00DB606B">
      <w:pPr>
        <w:spacing w:line="240" w:lineRule="auto"/>
        <w:jc w:val="center"/>
        <w:rPr>
          <w:szCs w:val="18"/>
          <w:lang w:val="ka-GE"/>
        </w:rPr>
      </w:pPr>
    </w:p>
    <w:p w:rsidR="005258A4" w:rsidRDefault="005258A4" w:rsidP="00DB606B">
      <w:pPr>
        <w:spacing w:line="240" w:lineRule="auto"/>
        <w:jc w:val="center"/>
        <w:rPr>
          <w:szCs w:val="18"/>
          <w:lang w:val="ka-GE"/>
        </w:rPr>
      </w:pPr>
    </w:p>
    <w:p w:rsidR="00EE3F26" w:rsidRDefault="00EE3F26" w:rsidP="00DB606B">
      <w:pPr>
        <w:spacing w:line="240" w:lineRule="auto"/>
        <w:jc w:val="center"/>
        <w:rPr>
          <w:szCs w:val="18"/>
          <w:lang w:val="ka-GE"/>
        </w:rPr>
      </w:pPr>
    </w:p>
    <w:p w:rsidR="00EE3F26" w:rsidRDefault="00EE3F26" w:rsidP="00DB606B">
      <w:pPr>
        <w:spacing w:line="240" w:lineRule="auto"/>
        <w:jc w:val="center"/>
        <w:rPr>
          <w:szCs w:val="18"/>
          <w:lang w:val="ka-GE"/>
        </w:rPr>
      </w:pPr>
    </w:p>
    <w:p w:rsidR="00EE3F26" w:rsidRDefault="00EE3F26" w:rsidP="00DB606B">
      <w:pPr>
        <w:spacing w:line="240" w:lineRule="auto"/>
        <w:jc w:val="center"/>
        <w:rPr>
          <w:szCs w:val="18"/>
          <w:lang w:val="ka-GE"/>
        </w:rPr>
      </w:pPr>
    </w:p>
    <w:p w:rsidR="005258A4" w:rsidRDefault="005258A4" w:rsidP="00DB606B">
      <w:pPr>
        <w:spacing w:line="240" w:lineRule="auto"/>
        <w:jc w:val="center"/>
        <w:rPr>
          <w:szCs w:val="18"/>
          <w:lang w:val="ka-GE"/>
        </w:rPr>
      </w:pPr>
    </w:p>
    <w:p w:rsidR="005258A4" w:rsidRDefault="005258A4" w:rsidP="00DB606B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5258A4" w:rsidSect="00275D98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94" w:rsidRDefault="00105494" w:rsidP="00275D98">
      <w:pPr>
        <w:spacing w:line="240" w:lineRule="auto"/>
      </w:pPr>
      <w:r>
        <w:separator/>
      </w:r>
    </w:p>
  </w:endnote>
  <w:endnote w:type="continuationSeparator" w:id="0">
    <w:p w:rsidR="00105494" w:rsidRDefault="00105494" w:rsidP="0027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94" w:rsidRDefault="00105494" w:rsidP="00275D98">
      <w:pPr>
        <w:spacing w:line="240" w:lineRule="auto"/>
      </w:pPr>
      <w:r>
        <w:separator/>
      </w:r>
    </w:p>
  </w:footnote>
  <w:footnote w:type="continuationSeparator" w:id="0">
    <w:p w:rsidR="00105494" w:rsidRDefault="00105494" w:rsidP="00275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8697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5D98" w:rsidRDefault="00275D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D98" w:rsidRDefault="0027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05494"/>
    <w:rsid w:val="00156E07"/>
    <w:rsid w:val="001F6C60"/>
    <w:rsid w:val="00210D38"/>
    <w:rsid w:val="0022471F"/>
    <w:rsid w:val="00237AD8"/>
    <w:rsid w:val="0025125D"/>
    <w:rsid w:val="00263A7E"/>
    <w:rsid w:val="00275D98"/>
    <w:rsid w:val="002D0A6C"/>
    <w:rsid w:val="003A11A2"/>
    <w:rsid w:val="0046134E"/>
    <w:rsid w:val="005258A4"/>
    <w:rsid w:val="00590917"/>
    <w:rsid w:val="005B4200"/>
    <w:rsid w:val="00604D89"/>
    <w:rsid w:val="00672B18"/>
    <w:rsid w:val="006C450C"/>
    <w:rsid w:val="008609CE"/>
    <w:rsid w:val="00885804"/>
    <w:rsid w:val="0090537D"/>
    <w:rsid w:val="00AA59F6"/>
    <w:rsid w:val="00AB3A81"/>
    <w:rsid w:val="00B62306"/>
    <w:rsid w:val="00D8140D"/>
    <w:rsid w:val="00DB606B"/>
    <w:rsid w:val="00EE3F26"/>
    <w:rsid w:val="00F46561"/>
    <w:rsid w:val="00F8025A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2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A"/>
    <w:pPr>
      <w:spacing w:after="160" w:line="259" w:lineRule="auto"/>
      <w:ind w:left="720" w:firstLine="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275D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98"/>
  </w:style>
  <w:style w:type="paragraph" w:styleId="Footer">
    <w:name w:val="footer"/>
    <w:basedOn w:val="Normal"/>
    <w:link w:val="FooterChar"/>
    <w:uiPriority w:val="99"/>
    <w:unhideWhenUsed/>
    <w:rsid w:val="0027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19</cp:revision>
  <dcterms:created xsi:type="dcterms:W3CDTF">2019-12-17T13:13:00Z</dcterms:created>
  <dcterms:modified xsi:type="dcterms:W3CDTF">2022-01-27T12:14:00Z</dcterms:modified>
</cp:coreProperties>
</file>