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817C2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3049431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7CE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15.9pt" to="276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MzHXT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7714E">
        <w:rPr>
          <w:rFonts w:cs="Sylfaen"/>
          <w:noProof/>
          <w:color w:val="000000"/>
          <w:sz w:val="22"/>
          <w:lang w:val="ka-GE"/>
        </w:rPr>
        <w:t xml:space="preserve">29 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7714E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4A6D78" w:rsidRDefault="00AD4354" w:rsidP="0017714E">
      <w:pPr>
        <w:ind w:right="50" w:firstLine="0"/>
        <w:jc w:val="center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ახალი </w:t>
      </w:r>
      <w:r w:rsidR="0017714E" w:rsidRPr="0017714E">
        <w:rPr>
          <w:rFonts w:cs="Sylfaen"/>
          <w:szCs w:val="18"/>
          <w:lang w:val="ka-GE"/>
        </w:rPr>
        <w:t>კორონავირუსის</w:t>
      </w:r>
      <w:r w:rsidR="0017714E">
        <w:rPr>
          <w:rFonts w:cs="Sylfaen"/>
          <w:szCs w:val="18"/>
          <w:lang w:val="ka-GE"/>
        </w:rPr>
        <w:t xml:space="preserve"> („</w:t>
      </w:r>
      <w:r w:rsidR="0017714E" w:rsidRPr="0017714E">
        <w:rPr>
          <w:rFonts w:cs="Sylfaen"/>
          <w:szCs w:val="18"/>
          <w:lang w:val="ka-GE"/>
        </w:rPr>
        <w:t>COVID-19”) გავრცელების  გამო, ქალაქ ქუთაისის მუნიციპალიტეტის</w:t>
      </w:r>
    </w:p>
    <w:p w:rsidR="004A6D78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rFonts w:cs="Sylfaen"/>
          <w:szCs w:val="18"/>
          <w:lang w:val="ka-GE"/>
        </w:rPr>
        <w:t>ადმინისტრაციულ საზღვრებში რეგულარული სამგზავრო გადაყვანის მარშრუტებზე</w:t>
      </w:r>
    </w:p>
    <w:p w:rsidR="004A6D78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rFonts w:cs="Sylfaen"/>
          <w:szCs w:val="18"/>
          <w:lang w:val="ka-GE"/>
        </w:rPr>
        <w:t>M</w:t>
      </w:r>
      <w:r w:rsidRPr="0017714E">
        <w:rPr>
          <w:rFonts w:cs="Sylfaen"/>
          <w:szCs w:val="18"/>
          <w:vertAlign w:val="subscript"/>
          <w:lang w:val="ka-GE"/>
        </w:rPr>
        <w:t>2</w:t>
      </w:r>
      <w:r w:rsidRPr="0017714E">
        <w:rPr>
          <w:rFonts w:cs="Sylfaen"/>
          <w:szCs w:val="18"/>
          <w:lang w:val="ka-GE"/>
        </w:rPr>
        <w:t xml:space="preserve"> (ავტობუსები 5 ტონამდე სრული მასით)</w:t>
      </w:r>
      <w:r w:rsidRPr="0017714E">
        <w:rPr>
          <w:rFonts w:cs="Sylfaen"/>
          <w:szCs w:val="18"/>
          <w:vertAlign w:val="subscript"/>
          <w:lang w:val="ka-GE"/>
        </w:rPr>
        <w:t xml:space="preserve"> </w:t>
      </w:r>
      <w:bookmarkStart w:id="0" w:name="_GoBack"/>
      <w:bookmarkEnd w:id="0"/>
      <w:r w:rsidRPr="0017714E">
        <w:rPr>
          <w:rFonts w:cs="Sylfaen"/>
          <w:szCs w:val="18"/>
          <w:lang w:val="ka-GE"/>
        </w:rPr>
        <w:t>და M</w:t>
      </w:r>
      <w:r w:rsidRPr="0017714E">
        <w:rPr>
          <w:rFonts w:cs="Sylfaen"/>
          <w:szCs w:val="18"/>
          <w:vertAlign w:val="subscript"/>
          <w:lang w:val="ka-GE"/>
        </w:rPr>
        <w:t>3</w:t>
      </w:r>
      <w:r w:rsidRPr="0017714E">
        <w:rPr>
          <w:rFonts w:cs="Sylfaen"/>
          <w:szCs w:val="18"/>
          <w:lang w:val="ka-GE"/>
        </w:rPr>
        <w:t xml:space="preserve"> (ავტობუსები 5 ტონაზე მეტი სრული</w:t>
      </w:r>
    </w:p>
    <w:p w:rsidR="004A6D78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rFonts w:cs="Sylfaen"/>
          <w:szCs w:val="18"/>
          <w:lang w:val="ka-GE"/>
        </w:rPr>
        <w:t xml:space="preserve"> მასით) კატეგორიების ავტოსატრანსპორტო საშუალებებით მომსახურების გამწევ კომპანიებზე, </w:t>
      </w:r>
    </w:p>
    <w:p w:rsidR="004A6D78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szCs w:val="18"/>
          <w:lang w:val="ka-GE"/>
        </w:rPr>
        <w:t xml:space="preserve">2021 </w:t>
      </w:r>
      <w:r w:rsidRPr="0017714E">
        <w:rPr>
          <w:rFonts w:cs="Sylfaen"/>
          <w:szCs w:val="18"/>
          <w:lang w:val="ka-GE"/>
        </w:rPr>
        <w:t>წლის</w:t>
      </w:r>
      <w:r w:rsidRPr="0017714E">
        <w:rPr>
          <w:szCs w:val="18"/>
          <w:lang w:val="ka-GE"/>
        </w:rPr>
        <w:t xml:space="preserve"> 8 </w:t>
      </w:r>
      <w:r w:rsidRPr="0017714E">
        <w:rPr>
          <w:rFonts w:cs="Sylfaen"/>
          <w:szCs w:val="18"/>
          <w:lang w:val="ka-GE"/>
        </w:rPr>
        <w:t>თებერვლიდან</w:t>
      </w:r>
      <w:r w:rsidRPr="0017714E">
        <w:rPr>
          <w:szCs w:val="18"/>
          <w:lang w:val="ka-GE"/>
        </w:rPr>
        <w:t xml:space="preserve"> 2021 </w:t>
      </w:r>
      <w:r w:rsidRPr="0017714E">
        <w:rPr>
          <w:rFonts w:cs="Sylfaen"/>
          <w:szCs w:val="18"/>
          <w:lang w:val="ka-GE"/>
        </w:rPr>
        <w:t>წლის</w:t>
      </w:r>
      <w:r w:rsidRPr="0017714E">
        <w:rPr>
          <w:szCs w:val="18"/>
          <w:lang w:val="ka-GE"/>
        </w:rPr>
        <w:t xml:space="preserve"> 31 </w:t>
      </w:r>
      <w:r w:rsidRPr="0017714E">
        <w:rPr>
          <w:rFonts w:cs="Sylfaen"/>
          <w:szCs w:val="18"/>
          <w:lang w:val="ka-GE"/>
        </w:rPr>
        <w:t xml:space="preserve">მაისის ჩათვლით პერიოდში,  ნებართვის გაცემის </w:t>
      </w:r>
    </w:p>
    <w:p w:rsidR="004A6D78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rFonts w:cs="Sylfaen"/>
          <w:szCs w:val="18"/>
          <w:lang w:val="ka-GE"/>
        </w:rPr>
        <w:t>ფასის გადაუხდელობით არსებული დავალიანების 2022 წლის ბოლომდე განწილვადებით</w:t>
      </w:r>
    </w:p>
    <w:p w:rsidR="0017714E" w:rsidRPr="0017714E" w:rsidRDefault="0017714E" w:rsidP="0017714E">
      <w:pPr>
        <w:ind w:right="50" w:firstLine="0"/>
        <w:jc w:val="center"/>
        <w:rPr>
          <w:rFonts w:cs="Sylfaen"/>
          <w:szCs w:val="18"/>
          <w:lang w:val="ka-GE"/>
        </w:rPr>
      </w:pPr>
      <w:r w:rsidRPr="0017714E">
        <w:rPr>
          <w:rFonts w:cs="Sylfaen"/>
          <w:szCs w:val="18"/>
          <w:lang w:val="ka-GE"/>
        </w:rPr>
        <w:t>გადახდის თაობაზე</w:t>
      </w:r>
    </w:p>
    <w:p w:rsidR="0017714E" w:rsidRPr="00B856C4" w:rsidRDefault="0017714E" w:rsidP="004A6D78">
      <w:pPr>
        <w:spacing w:line="276" w:lineRule="auto"/>
        <w:jc w:val="center"/>
        <w:rPr>
          <w:rFonts w:cs="Sylfaen"/>
          <w:b/>
          <w:sz w:val="20"/>
          <w:szCs w:val="20"/>
          <w:lang w:val="ka-GE"/>
        </w:rPr>
      </w:pPr>
    </w:p>
    <w:p w:rsidR="0017714E" w:rsidRPr="0017714E" w:rsidRDefault="0017714E" w:rsidP="0017714E">
      <w:pPr>
        <w:ind w:right="50" w:firstLine="708"/>
        <w:rPr>
          <w:szCs w:val="18"/>
          <w:lang w:val="ka-GE"/>
        </w:rPr>
      </w:pPr>
      <w:r w:rsidRPr="0017714E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</w:t>
      </w:r>
      <w:r w:rsidR="00AD4354">
        <w:rPr>
          <w:szCs w:val="18"/>
          <w:lang w:val="ka-GE"/>
        </w:rPr>
        <w:t>მე-</w:t>
      </w:r>
      <w:r w:rsidRPr="0017714E">
        <w:rPr>
          <w:szCs w:val="18"/>
          <w:lang w:val="ka-GE"/>
        </w:rPr>
        <w:t>16 მუხლის მე-2 პუნქტის</w:t>
      </w:r>
      <w:r w:rsidR="004A6D78">
        <w:rPr>
          <w:szCs w:val="18"/>
          <w:lang w:val="ka-GE"/>
        </w:rPr>
        <w:t xml:space="preserve"> „</w:t>
      </w:r>
      <w:r w:rsidRPr="0017714E">
        <w:rPr>
          <w:szCs w:val="18"/>
          <w:lang w:val="ka-GE"/>
        </w:rPr>
        <w:t>ლ“ ქვეპუნქტის</w:t>
      </w:r>
      <w:r w:rsidRPr="0017714E">
        <w:rPr>
          <w:rFonts w:cs="Sylfaen"/>
          <w:szCs w:val="18"/>
          <w:lang w:val="ka-GE"/>
        </w:rPr>
        <w:t xml:space="preserve">  საფუძველზე:</w:t>
      </w:r>
    </w:p>
    <w:p w:rsidR="0017714E" w:rsidRPr="0017714E" w:rsidRDefault="0017714E" w:rsidP="0017714E">
      <w:pPr>
        <w:spacing w:before="240"/>
        <w:ind w:right="50" w:firstLine="708"/>
        <w:rPr>
          <w:rFonts w:cs="Sylfaen"/>
          <w:szCs w:val="18"/>
          <w:lang w:val="ka-GE"/>
        </w:rPr>
      </w:pPr>
      <w:r w:rsidRPr="0017714E">
        <w:rPr>
          <w:rFonts w:cs="Sylfaen"/>
          <w:b/>
          <w:szCs w:val="18"/>
          <w:lang w:val="ka-GE"/>
        </w:rPr>
        <w:t xml:space="preserve">მუხლი 1. </w:t>
      </w:r>
      <w:r w:rsidRPr="0017714E">
        <w:rPr>
          <w:rFonts w:cs="Sylfaen"/>
          <w:szCs w:val="18"/>
          <w:lang w:val="ka-GE"/>
        </w:rPr>
        <w:t>ქალაქ ქუთაისის მუნიციპალიტეტის ადმინისტრაციულ საზღვრებში რეგულარული სამგზავრო გადაყვანის მარშრუტებზე M</w:t>
      </w:r>
      <w:r w:rsidRPr="0017714E">
        <w:rPr>
          <w:rFonts w:cs="Sylfaen"/>
          <w:szCs w:val="18"/>
          <w:vertAlign w:val="subscript"/>
          <w:lang w:val="ka-GE"/>
        </w:rPr>
        <w:t>2</w:t>
      </w:r>
      <w:r w:rsidRPr="0017714E">
        <w:rPr>
          <w:rFonts w:cs="Sylfaen"/>
          <w:szCs w:val="18"/>
          <w:lang w:val="ka-GE"/>
        </w:rPr>
        <w:t xml:space="preserve"> (ავტობუსები 5 ტონამდე სრული მასით)</w:t>
      </w:r>
      <w:r w:rsidRPr="0017714E">
        <w:rPr>
          <w:rFonts w:cs="Sylfaen"/>
          <w:szCs w:val="18"/>
          <w:vertAlign w:val="subscript"/>
          <w:lang w:val="ka-GE"/>
        </w:rPr>
        <w:t xml:space="preserve"> </w:t>
      </w:r>
      <w:r w:rsidRPr="0017714E">
        <w:rPr>
          <w:rFonts w:cs="Sylfaen"/>
          <w:szCs w:val="18"/>
          <w:lang w:val="ka-GE"/>
        </w:rPr>
        <w:t>და M</w:t>
      </w:r>
      <w:r w:rsidRPr="0017714E">
        <w:rPr>
          <w:rFonts w:cs="Sylfaen"/>
          <w:szCs w:val="18"/>
          <w:vertAlign w:val="subscript"/>
          <w:lang w:val="ka-GE"/>
        </w:rPr>
        <w:t>3</w:t>
      </w:r>
      <w:r w:rsidRPr="0017714E">
        <w:rPr>
          <w:rFonts w:cs="Sylfaen"/>
          <w:szCs w:val="18"/>
          <w:lang w:val="ka-GE"/>
        </w:rPr>
        <w:t xml:space="preserve"> (ავტობუსები 5 ტონაზე მეტი სრული მასით) კატეგორიების ავტოსატრანსპორტო საშუალებებით მომსახურების გამწევმა კომპანიებმა, </w:t>
      </w:r>
      <w:r w:rsidRPr="0017714E">
        <w:rPr>
          <w:szCs w:val="18"/>
          <w:lang w:val="ka-GE"/>
        </w:rPr>
        <w:t xml:space="preserve">2021 </w:t>
      </w:r>
      <w:r w:rsidRPr="0017714E">
        <w:rPr>
          <w:rFonts w:cs="Sylfaen"/>
          <w:szCs w:val="18"/>
          <w:lang w:val="ka-GE"/>
        </w:rPr>
        <w:t>წლის</w:t>
      </w:r>
      <w:r w:rsidRPr="0017714E">
        <w:rPr>
          <w:szCs w:val="18"/>
          <w:lang w:val="ka-GE"/>
        </w:rPr>
        <w:t xml:space="preserve"> 8 </w:t>
      </w:r>
      <w:r w:rsidRPr="0017714E">
        <w:rPr>
          <w:rFonts w:cs="Sylfaen"/>
          <w:szCs w:val="18"/>
          <w:lang w:val="ka-GE"/>
        </w:rPr>
        <w:t>თებერვლიდან</w:t>
      </w:r>
      <w:r w:rsidRPr="0017714E">
        <w:rPr>
          <w:szCs w:val="18"/>
          <w:lang w:val="ka-GE"/>
        </w:rPr>
        <w:t xml:space="preserve"> 2021 </w:t>
      </w:r>
      <w:r w:rsidRPr="0017714E">
        <w:rPr>
          <w:rFonts w:cs="Sylfaen"/>
          <w:szCs w:val="18"/>
          <w:lang w:val="ka-GE"/>
        </w:rPr>
        <w:t>წლის</w:t>
      </w:r>
      <w:r w:rsidRPr="0017714E">
        <w:rPr>
          <w:szCs w:val="18"/>
          <w:lang w:val="ka-GE"/>
        </w:rPr>
        <w:t xml:space="preserve"> 31 </w:t>
      </w:r>
      <w:r w:rsidRPr="0017714E">
        <w:rPr>
          <w:rFonts w:cs="Sylfaen"/>
          <w:szCs w:val="18"/>
          <w:lang w:val="ka-GE"/>
        </w:rPr>
        <w:t>მაისის ჩათვლით პერიოდში, ნებართვის გაცემის ფასის გადაუხდელობით არსებული დავალიანება  გადაიხადონ  2022 წლის ბოლომდე,  ყოველ თვეზე თანაბრად გადანაწილებით.</w:t>
      </w:r>
    </w:p>
    <w:p w:rsidR="0017714E" w:rsidRPr="0017714E" w:rsidRDefault="0017714E" w:rsidP="0017714E">
      <w:pPr>
        <w:pStyle w:val="abzacixml"/>
        <w:spacing w:line="360" w:lineRule="auto"/>
        <w:ind w:right="50"/>
        <w:rPr>
          <w:sz w:val="18"/>
          <w:szCs w:val="18"/>
          <w:lang w:val="ka-GE"/>
        </w:rPr>
      </w:pPr>
      <w:r w:rsidRPr="0017714E">
        <w:rPr>
          <w:b/>
          <w:sz w:val="18"/>
          <w:szCs w:val="18"/>
          <w:lang w:val="ka-GE"/>
        </w:rPr>
        <w:t xml:space="preserve">მუხლი 2. </w:t>
      </w:r>
      <w:r w:rsidRPr="0017714E">
        <w:rPr>
          <w:sz w:val="18"/>
          <w:szCs w:val="18"/>
          <w:lang w:val="ka-GE"/>
        </w:rPr>
        <w:t>განკარგულება შეიძლება გასაჩივრდეს, კანონით დადგენილი წესით, ქუ</w:t>
      </w:r>
      <w:r w:rsidR="00AD4354">
        <w:rPr>
          <w:sz w:val="18"/>
          <w:szCs w:val="18"/>
          <w:lang w:val="ka-GE"/>
        </w:rPr>
        <w:t>თაისის საქალაქო სასამართლოში (</w:t>
      </w:r>
      <w:r w:rsidRPr="0017714E">
        <w:rPr>
          <w:sz w:val="18"/>
          <w:szCs w:val="18"/>
          <w:lang w:val="ka-GE"/>
        </w:rPr>
        <w:t>ვ</w:t>
      </w:r>
      <w:r w:rsidR="00AD4354">
        <w:rPr>
          <w:sz w:val="18"/>
          <w:szCs w:val="18"/>
          <w:lang w:val="ka-GE"/>
        </w:rPr>
        <w:t>.</w:t>
      </w:r>
      <w:r w:rsidRPr="0017714E">
        <w:rPr>
          <w:sz w:val="18"/>
          <w:szCs w:val="18"/>
          <w:lang w:val="ka-GE"/>
        </w:rPr>
        <w:t xml:space="preserve">კუპრაძის ქუჩა </w:t>
      </w:r>
      <w:r w:rsidRPr="0017714E">
        <w:rPr>
          <w:rFonts w:eastAsia="Calibri"/>
          <w:noProof/>
          <w:color w:val="000000"/>
          <w:sz w:val="18"/>
          <w:szCs w:val="18"/>
          <w:lang w:val="ka-GE"/>
        </w:rPr>
        <w:t>№</w:t>
      </w:r>
      <w:r w:rsidR="00AD4354">
        <w:rPr>
          <w:sz w:val="18"/>
          <w:szCs w:val="18"/>
          <w:lang w:val="ka-GE"/>
        </w:rPr>
        <w:t>11)</w:t>
      </w:r>
      <w:r w:rsidRPr="0017714E">
        <w:rPr>
          <w:sz w:val="18"/>
          <w:szCs w:val="18"/>
          <w:lang w:val="ka-GE"/>
        </w:rPr>
        <w:t>, მისი გაცნობიდან ერთი თვის ვადაში.</w:t>
      </w:r>
    </w:p>
    <w:p w:rsidR="000675CA" w:rsidRPr="0017714E" w:rsidRDefault="0017714E" w:rsidP="004A6D78">
      <w:pPr>
        <w:ind w:right="50" w:firstLine="708"/>
        <w:rPr>
          <w:szCs w:val="18"/>
          <w:lang w:val="ka-GE"/>
        </w:rPr>
      </w:pPr>
      <w:r w:rsidRPr="0017714E">
        <w:rPr>
          <w:b/>
          <w:szCs w:val="18"/>
          <w:lang w:val="ka-GE"/>
        </w:rPr>
        <w:t>მუხლი  3.</w:t>
      </w:r>
      <w:r w:rsidRPr="0017714E">
        <w:rPr>
          <w:szCs w:val="18"/>
          <w:lang w:val="ka-GE"/>
        </w:rPr>
        <w:t xml:space="preserve"> 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7714E"/>
    <w:rsid w:val="001F6C60"/>
    <w:rsid w:val="00210D38"/>
    <w:rsid w:val="00237AD8"/>
    <w:rsid w:val="0025125D"/>
    <w:rsid w:val="00263A7E"/>
    <w:rsid w:val="004A6D78"/>
    <w:rsid w:val="00590917"/>
    <w:rsid w:val="005B4200"/>
    <w:rsid w:val="00604D89"/>
    <w:rsid w:val="00817C24"/>
    <w:rsid w:val="00885804"/>
    <w:rsid w:val="0090537D"/>
    <w:rsid w:val="00AB3A81"/>
    <w:rsid w:val="00AD4354"/>
    <w:rsid w:val="00B01929"/>
    <w:rsid w:val="00B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5F47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17714E"/>
    <w:pPr>
      <w:ind w:firstLine="708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17714E"/>
    <w:rPr>
      <w:rFonts w:eastAsia="Times New Roma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71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71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13</cp:revision>
  <dcterms:created xsi:type="dcterms:W3CDTF">2019-12-17T13:13:00Z</dcterms:created>
  <dcterms:modified xsi:type="dcterms:W3CDTF">2021-12-30T07:43:00Z</dcterms:modified>
</cp:coreProperties>
</file>