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F6C6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B426BE">
        <w:rPr>
          <w:noProof/>
          <w:color w:val="000000"/>
          <w:sz w:val="24"/>
          <w:szCs w:val="24"/>
          <w:lang w:val="ka-GE"/>
        </w:rPr>
        <w:t>21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3032537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C46AB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8pt,.1pt" to="274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NUZbu/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B426BE">
        <w:rPr>
          <w:rFonts w:cs="Sylfaen"/>
          <w:noProof/>
          <w:color w:val="000000"/>
          <w:sz w:val="22"/>
          <w:lang w:val="ka-GE"/>
        </w:rPr>
        <w:t>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B426BE">
        <w:rPr>
          <w:rFonts w:cs="Sylfaen"/>
          <w:noProof/>
          <w:color w:val="000000"/>
          <w:sz w:val="22"/>
          <w:lang w:val="ka-GE"/>
        </w:rPr>
        <w:t>დეკემბერი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657E0C" w:rsidRDefault="00657E0C" w:rsidP="00657E0C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ქალაქ ქუთაისის მუნიციპალიტეტის საკრებულოს საფინანსო–საბიუჯეტო</w:t>
      </w:r>
    </w:p>
    <w:p w:rsidR="00657E0C" w:rsidRDefault="00657E0C" w:rsidP="00657E0C">
      <w:pPr>
        <w:jc w:val="center"/>
        <w:rPr>
          <w:szCs w:val="18"/>
          <w:lang w:val="ka-GE"/>
        </w:rPr>
      </w:pPr>
      <w:r>
        <w:rPr>
          <w:sz w:val="20"/>
          <w:szCs w:val="20"/>
          <w:lang w:val="ka-GE"/>
        </w:rPr>
        <w:t xml:space="preserve"> </w:t>
      </w:r>
      <w:r>
        <w:rPr>
          <w:szCs w:val="18"/>
          <w:lang w:val="ka-GE"/>
        </w:rPr>
        <w:t xml:space="preserve">კომისიის თავმჯდომარის არჩევნების ფარული კენჭისყრით ჩატარებისა და </w:t>
      </w:r>
    </w:p>
    <w:p w:rsidR="00657E0C" w:rsidRDefault="00657E0C" w:rsidP="00657E0C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ქალაქ ქუთაისის მუნიციპალიტეტის საკრებულოს საფინანსო</w:t>
      </w:r>
      <w:r w:rsidR="00381D41">
        <w:rPr>
          <w:szCs w:val="18"/>
          <w:lang w:val="ka-GE"/>
        </w:rPr>
        <w:t>–</w:t>
      </w:r>
      <w:r>
        <w:rPr>
          <w:szCs w:val="18"/>
          <w:lang w:val="ka-GE"/>
        </w:rPr>
        <w:t>საბიუჯეტო</w:t>
      </w:r>
    </w:p>
    <w:p w:rsidR="00657E0C" w:rsidRDefault="00657E0C" w:rsidP="00657E0C">
      <w:pPr>
        <w:jc w:val="center"/>
        <w:rPr>
          <w:szCs w:val="18"/>
          <w:lang w:val="ka-GE"/>
        </w:rPr>
      </w:pPr>
      <w:r>
        <w:rPr>
          <w:sz w:val="20"/>
          <w:szCs w:val="20"/>
          <w:lang w:val="ka-GE"/>
        </w:rPr>
        <w:t xml:space="preserve"> </w:t>
      </w:r>
      <w:r>
        <w:rPr>
          <w:szCs w:val="18"/>
          <w:lang w:val="ka-GE"/>
        </w:rPr>
        <w:t>კომისიის თავმჯდომარის არჩევნების ფარული კენჭისყრის ბიულეტენებში</w:t>
      </w:r>
    </w:p>
    <w:p w:rsidR="00657E0C" w:rsidRDefault="00657E0C" w:rsidP="00657E0C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საფინანსო</w:t>
      </w:r>
      <w:r w:rsidR="00381D41">
        <w:rPr>
          <w:szCs w:val="18"/>
          <w:lang w:val="ka-GE"/>
        </w:rPr>
        <w:t>–</w:t>
      </w:r>
      <w:r>
        <w:rPr>
          <w:szCs w:val="18"/>
          <w:lang w:val="ka-GE"/>
        </w:rPr>
        <w:t xml:space="preserve">საბიუჯეტო კომისიის წევრის, </w:t>
      </w:r>
      <w:r w:rsidRPr="00501F8D">
        <w:rPr>
          <w:szCs w:val="18"/>
          <w:lang w:val="ka-GE"/>
        </w:rPr>
        <w:t>ამირან კოპალეიშვილის</w:t>
      </w:r>
    </w:p>
    <w:p w:rsidR="00657E0C" w:rsidRDefault="00657E0C" w:rsidP="00B2607E">
      <w:pPr>
        <w:spacing w:line="276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კანდიდატურის შეყვანის   შ ე ს ა ხ ე ბ</w:t>
      </w:r>
    </w:p>
    <w:p w:rsidR="00657E0C" w:rsidRDefault="00657E0C" w:rsidP="00657E0C">
      <w:pPr>
        <w:rPr>
          <w:szCs w:val="18"/>
          <w:lang w:val="ka-GE"/>
        </w:rPr>
      </w:pPr>
    </w:p>
    <w:p w:rsidR="00657E0C" w:rsidRDefault="00657E0C" w:rsidP="00657E0C">
      <w:pPr>
        <w:ind w:firstLine="720"/>
        <w:rPr>
          <w:szCs w:val="18"/>
          <w:lang w:val="ka-GE"/>
        </w:rPr>
      </w:pPr>
      <w:r>
        <w:rPr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24–ე მუხლის პირველი პუნქტის  „ბ“ ქვეპუნქტის, „ბ.დ“ ქვეპუნქტის, 26-ე მუხლის მე–6 პუნქტის, 28-ე მუხლის მე-2 პუნქტის, 37-ე მუხლის 1-ლი პუნქტის, 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</w:t>
      </w:r>
      <w:r w:rsidR="00381D41">
        <w:rPr>
          <w:szCs w:val="18"/>
          <w:lang w:val="ka-GE"/>
        </w:rPr>
        <w:t xml:space="preserve"> №</w:t>
      </w:r>
      <w:r>
        <w:rPr>
          <w:szCs w:val="18"/>
          <w:lang w:val="ka-GE"/>
        </w:rPr>
        <w:t>1 დადგენილების დანართის მე-3 მუხლის მე-3 პუნქტის „გ“ ქვეპუნქტის, 96-ე მუხლისა და 102-ე მუხლის მე-4 პუნქტის საფუძველზე:</w:t>
      </w:r>
    </w:p>
    <w:p w:rsidR="00657E0C" w:rsidRDefault="00657E0C" w:rsidP="00B2607E">
      <w:pPr>
        <w:spacing w:before="240"/>
        <w:ind w:firstLine="708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1. </w:t>
      </w:r>
      <w:r>
        <w:rPr>
          <w:szCs w:val="18"/>
          <w:lang w:val="ka-GE"/>
        </w:rPr>
        <w:t>ჩატარდეს ქალაქ ქუთაისის მუნიცი</w:t>
      </w:r>
      <w:bookmarkStart w:id="0" w:name="_GoBack"/>
      <w:bookmarkEnd w:id="0"/>
      <w:r>
        <w:rPr>
          <w:szCs w:val="18"/>
          <w:lang w:val="ka-GE"/>
        </w:rPr>
        <w:t>პალიტეტის საკრებულოს საფინანსო–საბიუჯეტო კომისიის  თავმჯდომარის არჩევნები ფარული კენჭისყრით.</w:t>
      </w:r>
    </w:p>
    <w:p w:rsidR="00657E0C" w:rsidRDefault="00657E0C" w:rsidP="00657E0C">
      <w:pPr>
        <w:ind w:firstLine="720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2. </w:t>
      </w:r>
      <w:r>
        <w:rPr>
          <w:szCs w:val="18"/>
          <w:lang w:val="ka-GE"/>
        </w:rPr>
        <w:t>ქალაქ ქუთაისის მუნიციპალიტეტის საკრებულოს საფინანსო</w:t>
      </w:r>
      <w:r w:rsidR="003015E5">
        <w:rPr>
          <w:szCs w:val="18"/>
          <w:lang w:val="ka-GE"/>
        </w:rPr>
        <w:t>–</w:t>
      </w:r>
      <w:r>
        <w:rPr>
          <w:szCs w:val="18"/>
          <w:lang w:val="ka-GE"/>
        </w:rPr>
        <w:t xml:space="preserve">საბიუჯეტო კომისიის თავმჯდომარის არჩევნების ფარული კენჭისყრის ბიულეტენებში შეყვანილ იქნეს </w:t>
      </w:r>
      <w:r w:rsidRPr="00077A11">
        <w:rPr>
          <w:rFonts w:cs="Sylfaen"/>
          <w:szCs w:val="18"/>
          <w:lang w:val="ka-GE"/>
        </w:rPr>
        <w:t>ქალაქ</w:t>
      </w:r>
      <w:r w:rsidRPr="00077A11">
        <w:rPr>
          <w:szCs w:val="18"/>
          <w:lang w:val="ka-GE"/>
        </w:rPr>
        <w:t xml:space="preserve"> ქუთაისის მუნიციპალიტეტის საკრებულოს საფინანსო</w:t>
      </w:r>
      <w:r w:rsidR="003015E5">
        <w:rPr>
          <w:szCs w:val="18"/>
          <w:lang w:val="ka-GE"/>
        </w:rPr>
        <w:t>–</w:t>
      </w:r>
      <w:r w:rsidRPr="00077A11">
        <w:rPr>
          <w:szCs w:val="18"/>
          <w:lang w:val="ka-GE"/>
        </w:rPr>
        <w:t>საბიუჯეტო კომისიის წევრის</w:t>
      </w:r>
      <w:r>
        <w:rPr>
          <w:szCs w:val="18"/>
          <w:lang w:val="ka-GE"/>
        </w:rPr>
        <w:t>, ამირან კოპალეიშვილის</w:t>
      </w:r>
      <w:r w:rsidRPr="00077A11">
        <w:rPr>
          <w:szCs w:val="18"/>
          <w:lang w:val="ka-GE"/>
        </w:rPr>
        <w:t xml:space="preserve"> კანდიდატურა</w:t>
      </w:r>
      <w:r>
        <w:rPr>
          <w:szCs w:val="18"/>
          <w:lang w:val="ka-GE"/>
        </w:rPr>
        <w:t>.</w:t>
      </w:r>
      <w:r w:rsidRPr="00CC5664">
        <w:rPr>
          <w:szCs w:val="18"/>
          <w:lang w:val="ka-GE"/>
        </w:rPr>
        <w:t xml:space="preserve"> </w:t>
      </w:r>
    </w:p>
    <w:p w:rsidR="00657E0C" w:rsidRDefault="00657E0C" w:rsidP="00657E0C">
      <w:pPr>
        <w:ind w:firstLine="708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3. </w:t>
      </w:r>
      <w:r>
        <w:rPr>
          <w:szCs w:val="18"/>
          <w:lang w:val="ka-GE"/>
        </w:rPr>
        <w:t>ფარული კენჭისყრა გაიმართოს ქალაქ ქუთაისში, რუსთაველის გამზირის</w:t>
      </w:r>
      <w:r w:rsidR="00381D41">
        <w:rPr>
          <w:szCs w:val="18"/>
          <w:lang w:val="ka-GE"/>
        </w:rPr>
        <w:t xml:space="preserve"> №</w:t>
      </w:r>
      <w:r>
        <w:rPr>
          <w:szCs w:val="18"/>
          <w:lang w:val="ka-GE"/>
        </w:rPr>
        <w:t>3–ში არსებული შენობის მე–2 სართულზე არსებულ სხდომათა დარბაზში.</w:t>
      </w:r>
    </w:p>
    <w:p w:rsidR="00657E0C" w:rsidRDefault="00657E0C" w:rsidP="00657E0C">
      <w:pPr>
        <w:ind w:firstLine="708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4. </w:t>
      </w:r>
      <w:r>
        <w:rPr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657E0C" w:rsidRDefault="00657E0C" w:rsidP="00657E0C">
      <w:pPr>
        <w:ind w:firstLine="720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5. </w:t>
      </w:r>
      <w:r>
        <w:rPr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0675CA" w:rsidRDefault="000675CA" w:rsidP="00B426BE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B426BE">
      <w:pgSz w:w="12240" w:h="15840"/>
      <w:pgMar w:top="284" w:right="850" w:bottom="28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1F6C60"/>
    <w:rsid w:val="00210D38"/>
    <w:rsid w:val="00237AD8"/>
    <w:rsid w:val="0025125D"/>
    <w:rsid w:val="00263A7E"/>
    <w:rsid w:val="002C0780"/>
    <w:rsid w:val="003015E5"/>
    <w:rsid w:val="00381D41"/>
    <w:rsid w:val="003D0DEB"/>
    <w:rsid w:val="00590917"/>
    <w:rsid w:val="005B4200"/>
    <w:rsid w:val="00604D89"/>
    <w:rsid w:val="00657E0C"/>
    <w:rsid w:val="006B0E52"/>
    <w:rsid w:val="00885804"/>
    <w:rsid w:val="0090537D"/>
    <w:rsid w:val="00AB3A81"/>
    <w:rsid w:val="00AE535E"/>
    <w:rsid w:val="00B2607E"/>
    <w:rsid w:val="00B426BE"/>
    <w:rsid w:val="00B62306"/>
    <w:rsid w:val="00D1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B7A12-D410-45BE-875C-658959B2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18</cp:revision>
  <dcterms:created xsi:type="dcterms:W3CDTF">2019-12-17T13:13:00Z</dcterms:created>
  <dcterms:modified xsi:type="dcterms:W3CDTF">2021-12-07T09:20:00Z</dcterms:modified>
</cp:coreProperties>
</file>