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810BC5">
        <w:rPr>
          <w:noProof/>
          <w:color w:val="000000"/>
          <w:sz w:val="24"/>
          <w:szCs w:val="24"/>
          <w:lang w:val="ka-GE"/>
        </w:rPr>
        <w:t>14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3068097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666A2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pt,.1pt" to="277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GtYChv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10BC5">
        <w:rPr>
          <w:rFonts w:cs="Sylfaen"/>
          <w:noProof/>
          <w:color w:val="000000"/>
          <w:sz w:val="22"/>
          <w:lang w:val="ka-GE"/>
        </w:rPr>
        <w:t xml:space="preserve"> 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10BC5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F64C6F" w:rsidRPr="00EF149D" w:rsidRDefault="00F64C6F" w:rsidP="00F64C6F">
      <w:pPr>
        <w:ind w:left="708" w:firstLine="708"/>
        <w:jc w:val="center"/>
        <w:rPr>
          <w:rFonts w:eastAsia="Times New Roman" w:cs="Sylfaen"/>
          <w:noProof/>
          <w:szCs w:val="18"/>
          <w:lang w:val="ka-GE"/>
        </w:rPr>
      </w:pPr>
      <w:r w:rsidRPr="00EF149D">
        <w:rPr>
          <w:rFonts w:eastAsia="Times New Roman" w:cs="Sylfaen"/>
          <w:noProof/>
          <w:szCs w:val="18"/>
          <w:lang w:val="ka-GE"/>
        </w:rPr>
        <w:t>ქალაქ ქუთაისის მუნიციპალიტეტის საკრებულოს კომისიის წევრთა</w:t>
      </w:r>
    </w:p>
    <w:p w:rsidR="00F64C6F" w:rsidRPr="00EF149D" w:rsidRDefault="00F64C6F" w:rsidP="00F64C6F">
      <w:pPr>
        <w:ind w:left="708" w:firstLine="708"/>
        <w:jc w:val="center"/>
        <w:rPr>
          <w:rFonts w:eastAsia="Times New Roman" w:cs="Sylfaen"/>
          <w:noProof/>
          <w:szCs w:val="18"/>
          <w:lang w:val="ka-GE"/>
        </w:rPr>
      </w:pPr>
      <w:r w:rsidRPr="00EF149D">
        <w:rPr>
          <w:rFonts w:eastAsia="Times New Roman" w:cs="Sylfaen"/>
          <w:noProof/>
          <w:szCs w:val="18"/>
          <w:lang w:val="ka-GE"/>
        </w:rPr>
        <w:t xml:space="preserve"> რაოდენობისა და პროპორციული წარმომადგენლობის კვოტების</w:t>
      </w:r>
    </w:p>
    <w:p w:rsidR="00F64C6F" w:rsidRPr="00EF149D" w:rsidRDefault="00F64C6F" w:rsidP="00F64C6F">
      <w:pPr>
        <w:ind w:left="708" w:firstLine="708"/>
        <w:jc w:val="center"/>
        <w:rPr>
          <w:rFonts w:eastAsia="Times New Roman" w:cs="Sylfaen"/>
          <w:noProof/>
          <w:szCs w:val="18"/>
          <w:lang w:val="ka-GE"/>
        </w:rPr>
      </w:pPr>
      <w:r w:rsidRPr="00EF149D">
        <w:rPr>
          <w:rFonts w:eastAsia="Times New Roman" w:cs="Sylfaen"/>
          <w:noProof/>
          <w:szCs w:val="18"/>
          <w:lang w:val="ka-GE"/>
        </w:rPr>
        <w:t xml:space="preserve"> განსაზღვრისა და დამტკიცების  შ ე ს ა ხ ე ბ</w:t>
      </w:r>
    </w:p>
    <w:p w:rsidR="00F64C6F" w:rsidRPr="00EF149D" w:rsidRDefault="00F64C6F" w:rsidP="00F64C6F">
      <w:pPr>
        <w:spacing w:line="276" w:lineRule="auto"/>
        <w:rPr>
          <w:rFonts w:eastAsia="Times New Roman" w:cs="Times New Roman"/>
          <w:szCs w:val="18"/>
          <w:lang w:val="ka-GE"/>
        </w:rPr>
      </w:pPr>
    </w:p>
    <w:p w:rsidR="00F64C6F" w:rsidRPr="00EF149D" w:rsidRDefault="00F64C6F" w:rsidP="00F64C6F">
      <w:pPr>
        <w:ind w:firstLine="810"/>
        <w:rPr>
          <w:rFonts w:eastAsia="Times New Roman" w:cs="Times New Roman"/>
          <w:szCs w:val="18"/>
          <w:lang w:val="ka-GE"/>
        </w:rPr>
      </w:pPr>
      <w:r w:rsidRPr="00EF149D">
        <w:rPr>
          <w:rFonts w:eastAsia="Times New Roman" w:cs="Times New Roman"/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24</w:t>
      </w:r>
      <w:r w:rsidR="00C23B9D">
        <w:rPr>
          <w:rFonts w:eastAsia="Times New Roman" w:cs="Times New Roman"/>
          <w:szCs w:val="18"/>
          <w:lang w:val="ka-GE"/>
        </w:rPr>
        <w:t>–</w:t>
      </w:r>
      <w:r w:rsidRPr="00EF149D">
        <w:rPr>
          <w:rFonts w:eastAsia="Times New Roman" w:cs="Times New Roman"/>
          <w:szCs w:val="18"/>
          <w:lang w:val="ka-GE"/>
        </w:rPr>
        <w:t>ე მუხლის პირველი პუნქტის „ბ.დ“ ქვეპუნქტისა და 28</w:t>
      </w:r>
      <w:r w:rsidR="00C23B9D">
        <w:rPr>
          <w:rFonts w:eastAsia="Times New Roman" w:cs="Times New Roman"/>
          <w:szCs w:val="18"/>
          <w:lang w:val="ka-GE"/>
        </w:rPr>
        <w:t>–</w:t>
      </w:r>
      <w:r w:rsidRPr="00EF149D">
        <w:rPr>
          <w:rFonts w:eastAsia="Times New Roman" w:cs="Times New Roman"/>
          <w:szCs w:val="18"/>
          <w:lang w:val="ka-GE"/>
        </w:rPr>
        <w:t>ე მუხლის მე</w:t>
      </w:r>
      <w:r w:rsidR="00C23B9D">
        <w:rPr>
          <w:rFonts w:eastAsia="Times New Roman" w:cs="Times New Roman"/>
          <w:szCs w:val="18"/>
          <w:lang w:val="ka-GE"/>
        </w:rPr>
        <w:t>–</w:t>
      </w:r>
      <w:r w:rsidRPr="00EF149D">
        <w:rPr>
          <w:rFonts w:eastAsia="Times New Roman" w:cs="Times New Roman"/>
          <w:szCs w:val="18"/>
          <w:lang w:val="ka-GE"/>
        </w:rPr>
        <w:t>2 პუნქტის საფუძველზე:</w:t>
      </w:r>
    </w:p>
    <w:p w:rsidR="00C23B9D" w:rsidRDefault="00F64C6F" w:rsidP="00C23B9D">
      <w:pPr>
        <w:spacing w:before="240"/>
        <w:ind w:firstLine="708"/>
        <w:rPr>
          <w:rFonts w:eastAsia="Times New Roman" w:cs="Times New Roman"/>
          <w:szCs w:val="18"/>
          <w:lang w:val="ka-GE"/>
        </w:rPr>
      </w:pPr>
      <w:r w:rsidRPr="00EF149D">
        <w:rPr>
          <w:rFonts w:eastAsia="Times New Roman" w:cs="Times New Roman"/>
          <w:b/>
          <w:szCs w:val="18"/>
          <w:lang w:val="ka-GE"/>
        </w:rPr>
        <w:t xml:space="preserve">მუხლი 1. </w:t>
      </w:r>
      <w:r w:rsidRPr="00EF149D">
        <w:rPr>
          <w:rFonts w:eastAsia="Times New Roman" w:cs="Times New Roman"/>
          <w:szCs w:val="18"/>
          <w:lang w:val="ka-GE"/>
        </w:rPr>
        <w:t>განისაზღვროს ქალაქ ქუთაისის მუნიციპალიტეტის საკრებულოს კომისიებში კომისიის</w:t>
      </w:r>
      <w:r w:rsidR="00C23B9D">
        <w:rPr>
          <w:rFonts w:eastAsia="Times New Roman" w:cs="Times New Roman"/>
          <w:szCs w:val="18"/>
          <w:lang w:val="ka-GE"/>
        </w:rPr>
        <w:t xml:space="preserve"> წევრთა რაოდენობა შემდეგნაირად:</w:t>
      </w:r>
    </w:p>
    <w:p w:rsidR="00F64C6F" w:rsidRPr="00EF149D" w:rsidRDefault="00F64C6F" w:rsidP="00C23B9D">
      <w:pPr>
        <w:spacing w:before="240"/>
        <w:ind w:firstLine="708"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1. </w:t>
      </w:r>
      <w:r w:rsidRPr="00EF149D">
        <w:rPr>
          <w:rFonts w:eastAsia="Times New Roman" w:cs="Times New Roman"/>
          <w:szCs w:val="18"/>
          <w:lang w:val="ka-GE"/>
        </w:rPr>
        <w:t xml:space="preserve">საკრებულოს იურიდიულ საკითხთა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Pr="00EF149D">
        <w:rPr>
          <w:rFonts w:eastAsia="Times New Roman" w:cs="Times New Roman"/>
          <w:szCs w:val="18"/>
          <w:lang w:val="ka-GE"/>
        </w:rPr>
        <w:t xml:space="preserve"> საკრებულოს 13 წევრი; </w:t>
      </w:r>
    </w:p>
    <w:p w:rsidR="00F64C6F" w:rsidRPr="00EF149D" w:rsidRDefault="00F64C6F" w:rsidP="00F64C6F">
      <w:pPr>
        <w:contextualSpacing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2. </w:t>
      </w:r>
      <w:r w:rsidRPr="00EF149D">
        <w:rPr>
          <w:rFonts w:eastAsia="Times New Roman" w:cs="Times New Roman"/>
          <w:szCs w:val="18"/>
          <w:lang w:val="ka-GE"/>
        </w:rPr>
        <w:t>საკრებულოს საფინანსო</w:t>
      </w:r>
      <w:r w:rsidR="00C23B9D">
        <w:rPr>
          <w:rFonts w:eastAsia="Times New Roman" w:cs="Times New Roman"/>
          <w:szCs w:val="18"/>
          <w:lang w:val="ka-GE"/>
        </w:rPr>
        <w:t>–</w:t>
      </w:r>
      <w:r w:rsidRPr="00EF149D">
        <w:rPr>
          <w:rFonts w:eastAsia="Times New Roman" w:cs="Times New Roman"/>
          <w:szCs w:val="18"/>
          <w:lang w:val="ka-GE"/>
        </w:rPr>
        <w:t xml:space="preserve">საბიუჯეტო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Pr="00EF149D">
        <w:rPr>
          <w:rFonts w:eastAsia="Times New Roman" w:cs="Times New Roman"/>
          <w:szCs w:val="18"/>
          <w:lang w:val="ka-GE"/>
        </w:rPr>
        <w:t xml:space="preserve"> საკრებულოს 13 წევრი;</w:t>
      </w:r>
    </w:p>
    <w:p w:rsidR="00F64C6F" w:rsidRPr="00EF149D" w:rsidRDefault="00F64C6F" w:rsidP="00F64C6F">
      <w:pPr>
        <w:contextualSpacing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3. </w:t>
      </w:r>
      <w:r w:rsidRPr="00EF149D">
        <w:rPr>
          <w:rFonts w:eastAsia="Times New Roman" w:cs="Times New Roman"/>
          <w:szCs w:val="18"/>
          <w:lang w:val="ka-GE"/>
        </w:rPr>
        <w:t xml:space="preserve">საკრებულოს ეკონომიკის, ქონების მართვისა და საქალაქო მეურნეობის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Pr="00EF149D">
        <w:rPr>
          <w:rFonts w:eastAsia="Times New Roman" w:cs="Times New Roman"/>
          <w:szCs w:val="18"/>
          <w:lang w:val="ka-GE"/>
        </w:rPr>
        <w:t xml:space="preserve">  საკრებულოს 13 წევრი;</w:t>
      </w:r>
    </w:p>
    <w:p w:rsidR="00F64C6F" w:rsidRPr="00EF149D" w:rsidRDefault="00F64C6F" w:rsidP="00F64C6F">
      <w:pPr>
        <w:contextualSpacing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4. </w:t>
      </w:r>
      <w:r w:rsidRPr="00EF149D">
        <w:rPr>
          <w:rFonts w:eastAsia="Times New Roman" w:cs="Times New Roman"/>
          <w:szCs w:val="18"/>
          <w:lang w:val="ka-GE"/>
        </w:rPr>
        <w:t xml:space="preserve">საკრებულოს კულტურის, განათლების, ახალგაზრდობის საქმეთა და სპორტის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Pr="00EF149D">
        <w:rPr>
          <w:rFonts w:eastAsia="Times New Roman" w:cs="Times New Roman"/>
          <w:szCs w:val="18"/>
          <w:lang w:val="ka-GE"/>
        </w:rPr>
        <w:t xml:space="preserve"> საკრებულოს 1</w:t>
      </w:r>
      <w:r>
        <w:rPr>
          <w:rFonts w:eastAsia="Times New Roman" w:cs="Times New Roman"/>
          <w:szCs w:val="18"/>
          <w:lang w:val="ka-GE"/>
        </w:rPr>
        <w:t>3 წევრი;</w:t>
      </w:r>
    </w:p>
    <w:p w:rsidR="00F64C6F" w:rsidRPr="00EF149D" w:rsidRDefault="00F64C6F" w:rsidP="009C592C">
      <w:pPr>
        <w:spacing w:line="480" w:lineRule="auto"/>
        <w:contextualSpacing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5. </w:t>
      </w:r>
      <w:r w:rsidRPr="00EF149D">
        <w:rPr>
          <w:rFonts w:eastAsia="Times New Roman" w:cs="Times New Roman"/>
          <w:szCs w:val="18"/>
          <w:lang w:val="ka-GE"/>
        </w:rPr>
        <w:t xml:space="preserve">საკრებულოს ჯანდაცვისა და სოციალურ საკითხთა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Pr="00EF149D">
        <w:rPr>
          <w:rFonts w:eastAsia="Times New Roman" w:cs="Times New Roman"/>
          <w:szCs w:val="18"/>
          <w:lang w:val="ka-GE"/>
        </w:rPr>
        <w:t xml:space="preserve"> საკრებულოს 13 წევრი</w:t>
      </w:r>
      <w:r>
        <w:rPr>
          <w:rFonts w:eastAsia="Times New Roman" w:cs="Times New Roman"/>
          <w:szCs w:val="18"/>
        </w:rPr>
        <w:t>.</w:t>
      </w:r>
    </w:p>
    <w:p w:rsidR="00322C24" w:rsidRDefault="00F64C6F" w:rsidP="00322C24">
      <w:pPr>
        <w:rPr>
          <w:rFonts w:eastAsia="Times New Roman" w:cs="Times New Roman"/>
          <w:szCs w:val="18"/>
          <w:lang w:val="ka-GE"/>
        </w:rPr>
      </w:pPr>
      <w:r w:rsidRPr="009C592C">
        <w:rPr>
          <w:rFonts w:eastAsia="Times New Roman" w:cs="Times New Roman"/>
          <w:b/>
          <w:szCs w:val="18"/>
          <w:lang w:val="ka-GE"/>
        </w:rPr>
        <w:t>მუხლი 2.</w:t>
      </w:r>
      <w:r w:rsidRPr="009C592C">
        <w:rPr>
          <w:rFonts w:eastAsia="Times New Roman" w:cs="Times New Roman"/>
          <w:szCs w:val="18"/>
          <w:lang w:val="ka-GE"/>
        </w:rPr>
        <w:t xml:space="preserve"> დამტკიცდეს პარტია „ქართული ოცნება</w:t>
      </w:r>
      <w:r w:rsidR="0002276A">
        <w:rPr>
          <w:rFonts w:eastAsia="Times New Roman" w:cs="Times New Roman"/>
          <w:szCs w:val="18"/>
          <w:lang w:val="ka-GE"/>
        </w:rPr>
        <w:t xml:space="preserve"> </w:t>
      </w:r>
      <w:r w:rsidR="00C23B9D">
        <w:rPr>
          <w:rFonts w:eastAsia="Times New Roman" w:cs="Times New Roman"/>
          <w:szCs w:val="18"/>
          <w:lang w:val="ka-GE"/>
        </w:rPr>
        <w:t>–</w:t>
      </w:r>
      <w:r w:rsidR="0002276A">
        <w:rPr>
          <w:rFonts w:eastAsia="Times New Roman" w:cs="Times New Roman"/>
          <w:szCs w:val="18"/>
          <w:lang w:val="ka-GE"/>
        </w:rPr>
        <w:t xml:space="preserve"> </w:t>
      </w:r>
      <w:r w:rsidRPr="009C592C">
        <w:rPr>
          <w:rFonts w:eastAsia="Times New Roman" w:cs="Times New Roman"/>
          <w:szCs w:val="18"/>
          <w:lang w:val="ka-GE"/>
        </w:rPr>
        <w:t xml:space="preserve">დემოკრატიული საქართველოს“ წარდგინებით, </w:t>
      </w:r>
      <w:r w:rsidRPr="009C592C">
        <w:rPr>
          <w:rFonts w:eastAsia="Times New Roman" w:cs="Sylfaen"/>
          <w:szCs w:val="18"/>
          <w:lang w:val="ka-GE"/>
        </w:rPr>
        <w:t>ქალაქ</w:t>
      </w:r>
      <w:r w:rsidRPr="009C592C">
        <w:rPr>
          <w:rFonts w:eastAsia="Times New Roman" w:cs="Times New Roman"/>
          <w:szCs w:val="18"/>
          <w:lang w:val="ka-GE"/>
        </w:rPr>
        <w:t xml:space="preserve"> ქუთაისის მუნიციპალიტეტის საკრებულოში არჩეულ ქალაქ ქუთაისის მუნიციპალიტეტის საკრებულოს წევრთაგან საკრებულოში შექმნილი ფრაქციის მიერ, ქალაქ ქუთაისის მუნიციპალიტეტის საკრებულოს კომისიების შემადგენლობებში წევრთა წარდგენის პროპორციული წარმომადგენლობის კვოტები:</w:t>
      </w:r>
    </w:p>
    <w:p w:rsidR="00F64C6F" w:rsidRPr="00EF149D" w:rsidRDefault="009C592C" w:rsidP="00322C24">
      <w:pPr>
        <w:spacing w:before="240"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1. </w:t>
      </w:r>
      <w:r w:rsidR="00F64C6F" w:rsidRPr="00EF149D">
        <w:rPr>
          <w:rFonts w:eastAsia="Times New Roman" w:cs="Times New Roman"/>
          <w:szCs w:val="18"/>
          <w:lang w:val="ka-GE"/>
        </w:rPr>
        <w:t xml:space="preserve">საკრებულოს იურიდიულ საკითხთა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="00F64C6F" w:rsidRPr="00EF149D">
        <w:rPr>
          <w:rFonts w:eastAsia="Times New Roman" w:cs="Times New Roman"/>
          <w:szCs w:val="18"/>
          <w:lang w:val="ka-GE"/>
        </w:rPr>
        <w:t xml:space="preserve"> 7 წევრის ოდენობით; </w:t>
      </w:r>
    </w:p>
    <w:p w:rsidR="00F64C6F" w:rsidRPr="00EF149D" w:rsidRDefault="009C592C" w:rsidP="00322C24">
      <w:pPr>
        <w:contextualSpacing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2. </w:t>
      </w:r>
      <w:r w:rsidR="00F64C6F" w:rsidRPr="00EF149D">
        <w:rPr>
          <w:rFonts w:eastAsia="Times New Roman" w:cs="Times New Roman"/>
          <w:szCs w:val="18"/>
          <w:lang w:val="ka-GE"/>
        </w:rPr>
        <w:t>საკრებულოს საფინანსო</w:t>
      </w:r>
      <w:r w:rsidR="00C23B9D">
        <w:rPr>
          <w:rFonts w:eastAsia="Times New Roman" w:cs="Times New Roman"/>
          <w:szCs w:val="18"/>
          <w:lang w:val="ka-GE"/>
        </w:rPr>
        <w:t>–</w:t>
      </w:r>
      <w:r w:rsidR="00F64C6F" w:rsidRPr="00EF149D">
        <w:rPr>
          <w:rFonts w:eastAsia="Times New Roman" w:cs="Times New Roman"/>
          <w:szCs w:val="18"/>
          <w:lang w:val="ka-GE"/>
        </w:rPr>
        <w:t xml:space="preserve">საბიუჯეტო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="00F64C6F" w:rsidRPr="00EF149D">
        <w:rPr>
          <w:rFonts w:eastAsia="Times New Roman" w:cs="Times New Roman"/>
          <w:szCs w:val="18"/>
          <w:lang w:val="ka-GE"/>
        </w:rPr>
        <w:t xml:space="preserve"> 7 წევრის ოდენობით; </w:t>
      </w:r>
    </w:p>
    <w:p w:rsidR="00F64C6F" w:rsidRPr="00EF149D" w:rsidRDefault="009C592C" w:rsidP="00322C24">
      <w:pPr>
        <w:contextualSpacing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3. </w:t>
      </w:r>
      <w:r w:rsidR="00F64C6F" w:rsidRPr="00EF149D">
        <w:rPr>
          <w:rFonts w:eastAsia="Times New Roman" w:cs="Times New Roman"/>
          <w:szCs w:val="18"/>
          <w:lang w:val="ka-GE"/>
        </w:rPr>
        <w:t xml:space="preserve">საკრებულოს ეკონომიკის, ქონების მართვისა და საქალაქო მეურნეობის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="00F64C6F" w:rsidRPr="00EF149D">
        <w:rPr>
          <w:rFonts w:eastAsia="Times New Roman" w:cs="Times New Roman"/>
          <w:szCs w:val="18"/>
          <w:lang w:val="ka-GE"/>
        </w:rPr>
        <w:t xml:space="preserve"> 7 წევრის ოდენობით;</w:t>
      </w:r>
    </w:p>
    <w:p w:rsidR="00F64C6F" w:rsidRPr="00EF149D" w:rsidRDefault="009C592C" w:rsidP="00322C24">
      <w:pPr>
        <w:contextualSpacing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4. </w:t>
      </w:r>
      <w:r w:rsidR="00F64C6F" w:rsidRPr="00EF149D">
        <w:rPr>
          <w:rFonts w:eastAsia="Times New Roman" w:cs="Times New Roman"/>
          <w:szCs w:val="18"/>
          <w:lang w:val="ka-GE"/>
        </w:rPr>
        <w:t xml:space="preserve">საკრებულოს კულტურის, განათლების, ახალგაზრდობის საქმეთა და სპორტის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="00F64C6F" w:rsidRPr="00EF149D">
        <w:rPr>
          <w:rFonts w:eastAsia="Times New Roman" w:cs="Times New Roman"/>
          <w:szCs w:val="18"/>
          <w:lang w:val="ka-GE"/>
        </w:rPr>
        <w:t xml:space="preserve"> 7 წევრის ოდენობით;</w:t>
      </w:r>
    </w:p>
    <w:p w:rsidR="00F64C6F" w:rsidRPr="00EF149D" w:rsidRDefault="009C592C" w:rsidP="00322C24">
      <w:pPr>
        <w:spacing w:line="480" w:lineRule="auto"/>
        <w:contextualSpacing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5. </w:t>
      </w:r>
      <w:r w:rsidR="00F64C6F" w:rsidRPr="00EF149D">
        <w:rPr>
          <w:rFonts w:eastAsia="Times New Roman" w:cs="Times New Roman"/>
          <w:szCs w:val="18"/>
          <w:lang w:val="ka-GE"/>
        </w:rPr>
        <w:t xml:space="preserve">საკრებულოს  ჯანდაცვისა და სოციალურ საკითხთა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="00333957">
        <w:rPr>
          <w:rFonts w:eastAsia="Times New Roman" w:cs="Times New Roman"/>
          <w:szCs w:val="18"/>
          <w:lang w:val="ka-GE"/>
        </w:rPr>
        <w:t xml:space="preserve"> 7</w:t>
      </w:r>
      <w:r w:rsidR="00F64C6F" w:rsidRPr="00EF149D">
        <w:rPr>
          <w:rFonts w:eastAsia="Times New Roman" w:cs="Times New Roman"/>
          <w:szCs w:val="18"/>
          <w:lang w:val="ka-GE"/>
        </w:rPr>
        <w:t xml:space="preserve"> წევრის ოდენობით.</w:t>
      </w:r>
    </w:p>
    <w:p w:rsidR="00C23B9D" w:rsidRDefault="00F64C6F" w:rsidP="00C23B9D">
      <w:pPr>
        <w:ind w:firstLine="720"/>
        <w:rPr>
          <w:rFonts w:eastAsia="Times New Roman" w:cs="Times New Roman"/>
          <w:szCs w:val="18"/>
          <w:lang w:val="ka-GE"/>
        </w:rPr>
      </w:pPr>
      <w:r w:rsidRPr="00EF149D">
        <w:rPr>
          <w:rFonts w:eastAsia="Times New Roman" w:cs="Times New Roman"/>
          <w:b/>
          <w:szCs w:val="18"/>
          <w:lang w:val="ka-GE"/>
        </w:rPr>
        <w:t xml:space="preserve">მუხლი 3. </w:t>
      </w:r>
      <w:r w:rsidRPr="00EF149D">
        <w:rPr>
          <w:rFonts w:eastAsia="Times New Roman" w:cs="Times New Roman"/>
          <w:szCs w:val="18"/>
          <w:lang w:val="ka-GE"/>
        </w:rPr>
        <w:t xml:space="preserve">დამტკიცდეს პარტია „ერთიანი ნაციონალური მოძრაობის“ წარდგინებით, </w:t>
      </w:r>
      <w:r w:rsidRPr="00EF149D">
        <w:rPr>
          <w:rFonts w:eastAsia="Times New Roman" w:cs="Sylfaen"/>
          <w:szCs w:val="18"/>
          <w:lang w:val="ka-GE"/>
        </w:rPr>
        <w:t>ქალაქ</w:t>
      </w:r>
      <w:r w:rsidRPr="00EF149D">
        <w:rPr>
          <w:rFonts w:eastAsia="Times New Roman" w:cs="Times New Roman"/>
          <w:szCs w:val="18"/>
          <w:lang w:val="ka-GE"/>
        </w:rPr>
        <w:t xml:space="preserve"> ქუთაისის მუნიციპალიტეტის საკრებულოში არჩეულ ქალაქ ქუთაისის მუნიციპალიტეტის საკრებულოს წევრთაგან </w:t>
      </w:r>
      <w:r w:rsidRPr="00EF149D">
        <w:rPr>
          <w:rFonts w:eastAsia="Times New Roman" w:cs="Times New Roman"/>
          <w:szCs w:val="18"/>
          <w:lang w:val="ka-GE"/>
        </w:rPr>
        <w:lastRenderedPageBreak/>
        <w:t>საკრებულოში შექმნილი ფრაქციის მიერ, ქალაქ ქუთაისის მუნიციპალიტეტის საკრებულოს კომისიების შემადგენლობებში წევრთა წარდგენის პროპორციული წარმომადგენლობის კვოტები:</w:t>
      </w:r>
    </w:p>
    <w:p w:rsidR="00F64C6F" w:rsidRPr="00EF149D" w:rsidRDefault="00322C24" w:rsidP="00C23B9D">
      <w:pPr>
        <w:spacing w:before="240"/>
        <w:ind w:firstLine="720"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1. </w:t>
      </w:r>
      <w:r w:rsidR="00F64C6F" w:rsidRPr="00EF149D">
        <w:rPr>
          <w:rFonts w:eastAsia="Times New Roman" w:cs="Times New Roman"/>
          <w:szCs w:val="18"/>
          <w:lang w:val="ka-GE"/>
        </w:rPr>
        <w:t xml:space="preserve">საკრებულოს იურიდიულ საკითხთა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="00F64C6F" w:rsidRPr="00EF149D">
        <w:rPr>
          <w:rFonts w:eastAsia="Times New Roman" w:cs="Times New Roman"/>
          <w:szCs w:val="18"/>
          <w:lang w:val="ka-GE"/>
        </w:rPr>
        <w:t xml:space="preserve"> 5 წევრის ოდენობით;</w:t>
      </w:r>
    </w:p>
    <w:p w:rsidR="00F64C6F" w:rsidRPr="00EF149D" w:rsidRDefault="00322C24" w:rsidP="00322C24">
      <w:pPr>
        <w:ind w:firstLine="720"/>
        <w:contextualSpacing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2. </w:t>
      </w:r>
      <w:r w:rsidR="00F64C6F" w:rsidRPr="00EF149D">
        <w:rPr>
          <w:rFonts w:eastAsia="Times New Roman" w:cs="Times New Roman"/>
          <w:szCs w:val="18"/>
          <w:lang w:val="ka-GE"/>
        </w:rPr>
        <w:t>საკრებულოს საფინანსო</w:t>
      </w:r>
      <w:r w:rsidR="00C23B9D">
        <w:rPr>
          <w:rFonts w:eastAsia="Times New Roman" w:cs="Times New Roman"/>
          <w:szCs w:val="18"/>
          <w:lang w:val="ka-GE"/>
        </w:rPr>
        <w:t>–</w:t>
      </w:r>
      <w:r w:rsidR="00F64C6F" w:rsidRPr="00EF149D">
        <w:rPr>
          <w:rFonts w:eastAsia="Times New Roman" w:cs="Times New Roman"/>
          <w:szCs w:val="18"/>
          <w:lang w:val="ka-GE"/>
        </w:rPr>
        <w:t xml:space="preserve">საბიუჯეტო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="00F64C6F" w:rsidRPr="00EF149D">
        <w:rPr>
          <w:rFonts w:eastAsia="Times New Roman" w:cs="Times New Roman"/>
          <w:szCs w:val="18"/>
          <w:lang w:val="ka-GE"/>
        </w:rPr>
        <w:t xml:space="preserve"> 5 წევრის ოდენობით;</w:t>
      </w:r>
    </w:p>
    <w:p w:rsidR="00F64C6F" w:rsidRPr="00EF149D" w:rsidRDefault="00322C24" w:rsidP="00322C24">
      <w:pPr>
        <w:ind w:firstLine="720"/>
        <w:contextualSpacing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3. </w:t>
      </w:r>
      <w:r w:rsidR="00F64C6F" w:rsidRPr="00EF149D">
        <w:rPr>
          <w:rFonts w:eastAsia="Times New Roman" w:cs="Times New Roman"/>
          <w:szCs w:val="18"/>
          <w:lang w:val="ka-GE"/>
        </w:rPr>
        <w:t xml:space="preserve">საკრებულოს ეკონომიკის, ქონების მართვისა და საქალაქო მეურნეობის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="00F64C6F" w:rsidRPr="00EF149D">
        <w:rPr>
          <w:rFonts w:eastAsia="Times New Roman" w:cs="Times New Roman"/>
          <w:szCs w:val="18"/>
          <w:lang w:val="ka-GE"/>
        </w:rPr>
        <w:t xml:space="preserve"> 5 წევრის ოდენობით;</w:t>
      </w:r>
    </w:p>
    <w:p w:rsidR="00F64C6F" w:rsidRPr="00EF149D" w:rsidRDefault="00322C24" w:rsidP="00322C24">
      <w:pPr>
        <w:ind w:firstLine="720"/>
        <w:contextualSpacing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4. </w:t>
      </w:r>
      <w:r w:rsidR="00F64C6F" w:rsidRPr="00EF149D">
        <w:rPr>
          <w:rFonts w:eastAsia="Times New Roman" w:cs="Times New Roman"/>
          <w:szCs w:val="18"/>
          <w:lang w:val="ka-GE"/>
        </w:rPr>
        <w:t xml:space="preserve">საკრებულოს კულტურის, განათლების, ახალგაზრდობის საქმეთა და სპორტის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="00F64C6F" w:rsidRPr="00EF149D">
        <w:rPr>
          <w:rFonts w:eastAsia="Times New Roman" w:cs="Times New Roman"/>
          <w:szCs w:val="18"/>
          <w:lang w:val="ka-GE"/>
        </w:rPr>
        <w:t xml:space="preserve"> 5 წევრის ოდენობით; </w:t>
      </w:r>
    </w:p>
    <w:p w:rsidR="00F64C6F" w:rsidRPr="00EF149D" w:rsidRDefault="00F64C6F" w:rsidP="003C0C06">
      <w:pPr>
        <w:spacing w:line="480" w:lineRule="auto"/>
        <w:contextualSpacing/>
        <w:rPr>
          <w:rFonts w:eastAsia="Times New Roman" w:cs="Times New Roman"/>
          <w:szCs w:val="18"/>
          <w:lang w:val="ka-GE"/>
        </w:rPr>
      </w:pPr>
      <w:r w:rsidRPr="00EF149D">
        <w:rPr>
          <w:rFonts w:eastAsia="Times New Roman" w:cs="Times New Roman"/>
          <w:szCs w:val="18"/>
          <w:lang w:val="ka-GE"/>
        </w:rPr>
        <w:t xml:space="preserve">5. საკრებულოს ჯანდაცვისა და სოციალურ საკითხთა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Pr="00EF149D">
        <w:rPr>
          <w:rFonts w:eastAsia="Times New Roman" w:cs="Times New Roman"/>
          <w:szCs w:val="18"/>
          <w:lang w:val="ka-GE"/>
        </w:rPr>
        <w:t xml:space="preserve"> 5 წევრის ოდენობით.</w:t>
      </w:r>
    </w:p>
    <w:p w:rsidR="003C0C06" w:rsidRDefault="00F64C6F" w:rsidP="003C0C06">
      <w:pPr>
        <w:ind w:left="90" w:firstLine="630"/>
        <w:rPr>
          <w:rFonts w:eastAsia="Times New Roman" w:cs="Times New Roman"/>
          <w:szCs w:val="18"/>
          <w:lang w:val="ka-GE"/>
        </w:rPr>
      </w:pPr>
      <w:r w:rsidRPr="00EF149D">
        <w:rPr>
          <w:rFonts w:eastAsia="Times New Roman" w:cs="Times New Roman"/>
          <w:b/>
          <w:szCs w:val="18"/>
          <w:lang w:val="ka-GE"/>
        </w:rPr>
        <w:t xml:space="preserve">მუხლი 4. </w:t>
      </w:r>
      <w:r w:rsidRPr="00EF149D">
        <w:rPr>
          <w:rFonts w:eastAsia="Times New Roman" w:cs="Times New Roman"/>
          <w:szCs w:val="18"/>
          <w:lang w:val="ka-GE"/>
        </w:rPr>
        <w:t>დამტკიცდეს</w:t>
      </w:r>
      <w:r w:rsidRPr="00EF149D">
        <w:rPr>
          <w:rFonts w:eastAsia="Times New Roman" w:cs="Times New Roman"/>
          <w:b/>
          <w:szCs w:val="18"/>
          <w:lang w:val="ka-GE"/>
        </w:rPr>
        <w:t xml:space="preserve"> </w:t>
      </w:r>
      <w:r w:rsidRPr="00EF149D">
        <w:rPr>
          <w:rFonts w:eastAsia="Times New Roman" w:cs="Sylfaen"/>
          <w:szCs w:val="18"/>
          <w:lang w:val="ka-GE"/>
        </w:rPr>
        <w:t>ქალაქ</w:t>
      </w:r>
      <w:r w:rsidRPr="00EF149D">
        <w:rPr>
          <w:rFonts w:eastAsia="Times New Roman" w:cs="Times New Roman"/>
          <w:szCs w:val="18"/>
          <w:lang w:val="ka-GE"/>
        </w:rPr>
        <w:t xml:space="preserve"> ქუთაისის მუნიციპალიტეტის საკრებულოს კომისიების შემადგენლობებში საკრებულოს იმ წევრთა პროპორციული წარმომადგენლობის კვოტები, რომლებიც გაერთიანებ</w:t>
      </w:r>
      <w:r w:rsidR="003C0C06">
        <w:rPr>
          <w:rFonts w:eastAsia="Times New Roman" w:cs="Times New Roman"/>
          <w:szCs w:val="18"/>
          <w:lang w:val="ka-GE"/>
        </w:rPr>
        <w:t>ულნი არ არიან არცერთ ფრაქციაში:</w:t>
      </w:r>
    </w:p>
    <w:p w:rsidR="00F64C6F" w:rsidRPr="00EF149D" w:rsidRDefault="003C0C06" w:rsidP="003C0C06">
      <w:pPr>
        <w:spacing w:before="240"/>
        <w:ind w:left="90" w:firstLine="630"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1. </w:t>
      </w:r>
      <w:r w:rsidR="00F64C6F" w:rsidRPr="00EF149D">
        <w:rPr>
          <w:rFonts w:eastAsia="Times New Roman" w:cs="Times New Roman"/>
          <w:szCs w:val="18"/>
          <w:lang w:val="ka-GE"/>
        </w:rPr>
        <w:t xml:space="preserve">საკრებულოს იურიდიულ საკითხთა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="00F64C6F" w:rsidRPr="00EF149D">
        <w:rPr>
          <w:rFonts w:eastAsia="Times New Roman" w:cs="Times New Roman"/>
          <w:szCs w:val="18"/>
          <w:lang w:val="ka-GE"/>
        </w:rPr>
        <w:t xml:space="preserve"> 1 წევრის ოდენობით;</w:t>
      </w:r>
    </w:p>
    <w:p w:rsidR="00F64C6F" w:rsidRPr="00EF149D" w:rsidRDefault="003C0C06" w:rsidP="003C0C06">
      <w:pPr>
        <w:ind w:firstLine="720"/>
        <w:contextualSpacing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2. </w:t>
      </w:r>
      <w:r w:rsidR="00F64C6F" w:rsidRPr="00EF149D">
        <w:rPr>
          <w:rFonts w:eastAsia="Times New Roman" w:cs="Times New Roman"/>
          <w:szCs w:val="18"/>
          <w:lang w:val="ka-GE"/>
        </w:rPr>
        <w:t>საკრებულოს საფინანსო</w:t>
      </w:r>
      <w:r w:rsidR="00C23B9D">
        <w:rPr>
          <w:rFonts w:eastAsia="Times New Roman" w:cs="Times New Roman"/>
          <w:szCs w:val="18"/>
          <w:lang w:val="ka-GE"/>
        </w:rPr>
        <w:t>–</w:t>
      </w:r>
      <w:r w:rsidR="00F64C6F" w:rsidRPr="00EF149D">
        <w:rPr>
          <w:rFonts w:eastAsia="Times New Roman" w:cs="Times New Roman"/>
          <w:szCs w:val="18"/>
          <w:lang w:val="ka-GE"/>
        </w:rPr>
        <w:t xml:space="preserve">საბიუჯეტო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="00F64C6F" w:rsidRPr="00EF149D">
        <w:rPr>
          <w:rFonts w:eastAsia="Times New Roman" w:cs="Times New Roman"/>
          <w:szCs w:val="18"/>
          <w:lang w:val="ka-GE"/>
        </w:rPr>
        <w:t xml:space="preserve"> 1 წევრის ოდენობით;</w:t>
      </w:r>
    </w:p>
    <w:p w:rsidR="00F64C6F" w:rsidRPr="00EF149D" w:rsidRDefault="003C0C06" w:rsidP="003C0C06">
      <w:pPr>
        <w:ind w:firstLine="720"/>
        <w:contextualSpacing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3. </w:t>
      </w:r>
      <w:r w:rsidR="00F64C6F" w:rsidRPr="00EF149D">
        <w:rPr>
          <w:rFonts w:eastAsia="Times New Roman" w:cs="Times New Roman"/>
          <w:szCs w:val="18"/>
          <w:lang w:val="ka-GE"/>
        </w:rPr>
        <w:t xml:space="preserve">საკრებულოს ეკონომიკის, ქონების მართვისა და საქალაქო მეურნეობის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="00F64C6F" w:rsidRPr="00EF149D">
        <w:rPr>
          <w:rFonts w:eastAsia="Times New Roman" w:cs="Times New Roman"/>
          <w:szCs w:val="18"/>
          <w:lang w:val="ka-GE"/>
        </w:rPr>
        <w:t xml:space="preserve"> 1 წევრის ოდენობით;</w:t>
      </w:r>
    </w:p>
    <w:p w:rsidR="00F64C6F" w:rsidRPr="00EF149D" w:rsidRDefault="003C0C06" w:rsidP="003C0C06">
      <w:pPr>
        <w:tabs>
          <w:tab w:val="left" w:pos="720"/>
        </w:tabs>
        <w:ind w:firstLine="720"/>
        <w:contextualSpacing/>
        <w:rPr>
          <w:rFonts w:eastAsia="Times New Roman" w:cs="Times New Roman"/>
          <w:b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4. </w:t>
      </w:r>
      <w:r w:rsidR="00F64C6F" w:rsidRPr="00EF149D">
        <w:rPr>
          <w:rFonts w:eastAsia="Times New Roman" w:cs="Times New Roman"/>
          <w:szCs w:val="18"/>
          <w:lang w:val="ka-GE"/>
        </w:rPr>
        <w:t xml:space="preserve">საკრებულოს კულტურის, განათლების, ახალგაზრდობის საქმეთა და სპორტის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="00F64C6F" w:rsidRPr="00EF149D">
        <w:rPr>
          <w:rFonts w:eastAsia="Times New Roman" w:cs="Times New Roman"/>
          <w:szCs w:val="18"/>
          <w:lang w:val="ka-GE"/>
        </w:rPr>
        <w:t xml:space="preserve"> 1 წევრის ოდენობით; </w:t>
      </w:r>
    </w:p>
    <w:p w:rsidR="00F64C6F" w:rsidRPr="00C23B9D" w:rsidRDefault="003C0C06" w:rsidP="00C23B9D">
      <w:pPr>
        <w:tabs>
          <w:tab w:val="left" w:pos="720"/>
        </w:tabs>
        <w:spacing w:line="480" w:lineRule="auto"/>
        <w:ind w:firstLine="720"/>
        <w:contextualSpacing/>
        <w:rPr>
          <w:rFonts w:eastAsia="Times New Roman" w:cs="Times New Roman"/>
          <w:b/>
          <w:szCs w:val="18"/>
          <w:lang w:val="ka-GE"/>
        </w:rPr>
      </w:pPr>
      <w:r w:rsidRPr="00C23B9D">
        <w:rPr>
          <w:rFonts w:eastAsia="Times New Roman" w:cs="Times New Roman"/>
          <w:szCs w:val="18"/>
          <w:lang w:val="ka-GE"/>
        </w:rPr>
        <w:t xml:space="preserve">5. </w:t>
      </w:r>
      <w:r w:rsidR="00F64C6F" w:rsidRPr="00C23B9D">
        <w:rPr>
          <w:rFonts w:eastAsia="Times New Roman" w:cs="Times New Roman"/>
          <w:szCs w:val="18"/>
          <w:lang w:val="ka-GE"/>
        </w:rPr>
        <w:t xml:space="preserve">საკრებულოს ჯანდაცვისა და სოციალურ საკითხთა კომისიაში </w:t>
      </w:r>
      <w:r w:rsidR="00C23B9D">
        <w:rPr>
          <w:rFonts w:eastAsia="Times New Roman" w:cs="Times New Roman"/>
          <w:szCs w:val="18"/>
          <w:lang w:val="ka-GE"/>
        </w:rPr>
        <w:t>–</w:t>
      </w:r>
      <w:r w:rsidR="00F64C6F" w:rsidRPr="00C23B9D">
        <w:rPr>
          <w:rFonts w:eastAsia="Times New Roman" w:cs="Times New Roman"/>
          <w:szCs w:val="18"/>
          <w:lang w:val="ka-GE"/>
        </w:rPr>
        <w:t xml:space="preserve"> 1  წევრის ოდენობით.</w:t>
      </w:r>
    </w:p>
    <w:p w:rsidR="00F64C6F" w:rsidRPr="00C23B9D" w:rsidRDefault="00F64C6F" w:rsidP="00F64C6F">
      <w:pPr>
        <w:ind w:left="90" w:firstLine="630"/>
        <w:rPr>
          <w:rFonts w:eastAsia="Times New Roman" w:cs="Times New Roman"/>
          <w:szCs w:val="18"/>
          <w:lang w:val="ka-GE"/>
        </w:rPr>
      </w:pPr>
      <w:r w:rsidRPr="00C23B9D">
        <w:rPr>
          <w:rFonts w:eastAsia="Times New Roman" w:cs="Times New Roman"/>
          <w:b/>
          <w:szCs w:val="18"/>
          <w:lang w:val="ka-GE"/>
        </w:rPr>
        <w:t xml:space="preserve">მუხლი 5. </w:t>
      </w:r>
      <w:r w:rsidRPr="00C23B9D">
        <w:rPr>
          <w:rFonts w:eastAsia="Times New Roman" w:cs="Times New Roman"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</w:t>
      </w:r>
      <w:bookmarkStart w:id="0" w:name="_GoBack"/>
      <w:bookmarkEnd w:id="0"/>
      <w:r w:rsidRPr="00C23B9D">
        <w:rPr>
          <w:rFonts w:eastAsia="Times New Roman" w:cs="Times New Roman"/>
          <w:szCs w:val="18"/>
          <w:lang w:val="ka-GE"/>
        </w:rPr>
        <w:t xml:space="preserve"> მისი გაცნობიდან ერთი თვის ვადაში.</w:t>
      </w:r>
    </w:p>
    <w:p w:rsidR="00F64C6F" w:rsidRPr="00C23B9D" w:rsidRDefault="00F64C6F" w:rsidP="00F64C6F">
      <w:pPr>
        <w:ind w:firstLine="720"/>
        <w:rPr>
          <w:rFonts w:eastAsia="Times New Roman" w:cs="Times New Roman"/>
          <w:szCs w:val="18"/>
          <w:lang w:val="ka-GE"/>
        </w:rPr>
      </w:pPr>
      <w:r w:rsidRPr="00C23B9D">
        <w:rPr>
          <w:rFonts w:eastAsia="Times New Roman" w:cs="Times New Roman"/>
          <w:b/>
          <w:szCs w:val="18"/>
          <w:lang w:val="ka-GE"/>
        </w:rPr>
        <w:t xml:space="preserve">მუხლი 6. </w:t>
      </w:r>
      <w:r w:rsidRPr="00C23B9D">
        <w:rPr>
          <w:rFonts w:eastAsia="Times New Roman" w:cs="Times New Roman"/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322C24">
      <w:headerReference w:type="default" r:id="rId10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89E" w:rsidRDefault="0077389E" w:rsidP="00322C24">
      <w:pPr>
        <w:spacing w:line="240" w:lineRule="auto"/>
      </w:pPr>
      <w:r>
        <w:separator/>
      </w:r>
    </w:p>
  </w:endnote>
  <w:endnote w:type="continuationSeparator" w:id="0">
    <w:p w:rsidR="0077389E" w:rsidRDefault="0077389E" w:rsidP="00322C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89E" w:rsidRDefault="0077389E" w:rsidP="00322C24">
      <w:pPr>
        <w:spacing w:line="240" w:lineRule="auto"/>
      </w:pPr>
      <w:r>
        <w:separator/>
      </w:r>
    </w:p>
  </w:footnote>
  <w:footnote w:type="continuationSeparator" w:id="0">
    <w:p w:rsidR="0077389E" w:rsidRDefault="0077389E" w:rsidP="00322C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9628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2C24" w:rsidRDefault="00322C2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9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2C24" w:rsidRDefault="00322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39C7"/>
    <w:multiLevelType w:val="hybridMultilevel"/>
    <w:tmpl w:val="163C462E"/>
    <w:lvl w:ilvl="0" w:tplc="C01ED97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741A76"/>
    <w:multiLevelType w:val="hybridMultilevel"/>
    <w:tmpl w:val="FB905F2A"/>
    <w:lvl w:ilvl="0" w:tplc="4246CB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B20252"/>
    <w:multiLevelType w:val="hybridMultilevel"/>
    <w:tmpl w:val="FB905F2A"/>
    <w:lvl w:ilvl="0" w:tplc="4246CB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4816DE"/>
    <w:multiLevelType w:val="hybridMultilevel"/>
    <w:tmpl w:val="FB905F2A"/>
    <w:lvl w:ilvl="0" w:tplc="4246CB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602A4E"/>
    <w:multiLevelType w:val="hybridMultilevel"/>
    <w:tmpl w:val="4B764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2276A"/>
    <w:rsid w:val="000675CA"/>
    <w:rsid w:val="000D14DC"/>
    <w:rsid w:val="001F6C60"/>
    <w:rsid w:val="00210D38"/>
    <w:rsid w:val="00237AD8"/>
    <w:rsid w:val="0025125D"/>
    <w:rsid w:val="00263A7E"/>
    <w:rsid w:val="00322C24"/>
    <w:rsid w:val="00333957"/>
    <w:rsid w:val="003C0C06"/>
    <w:rsid w:val="00590917"/>
    <w:rsid w:val="005B4200"/>
    <w:rsid w:val="005D2DAF"/>
    <w:rsid w:val="00604D89"/>
    <w:rsid w:val="0077389E"/>
    <w:rsid w:val="00810BC5"/>
    <w:rsid w:val="00885804"/>
    <w:rsid w:val="0090537D"/>
    <w:rsid w:val="009C592C"/>
    <w:rsid w:val="00AB3A81"/>
    <w:rsid w:val="00B62306"/>
    <w:rsid w:val="00C23B9D"/>
    <w:rsid w:val="00F64C6F"/>
    <w:rsid w:val="00FA4F4C"/>
    <w:rsid w:val="00F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6B5D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9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C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C24"/>
  </w:style>
  <w:style w:type="paragraph" w:styleId="Footer">
    <w:name w:val="footer"/>
    <w:basedOn w:val="Normal"/>
    <w:link w:val="FooterChar"/>
    <w:uiPriority w:val="99"/>
    <w:unhideWhenUsed/>
    <w:rsid w:val="00322C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C24"/>
  </w:style>
  <w:style w:type="paragraph" w:styleId="BalloonText">
    <w:name w:val="Balloon Text"/>
    <w:basedOn w:val="Normal"/>
    <w:link w:val="BalloonTextChar"/>
    <w:uiPriority w:val="99"/>
    <w:semiHidden/>
    <w:unhideWhenUsed/>
    <w:rsid w:val="0002276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76A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D2CF0-68E3-4000-B596-4FA51918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15</cp:revision>
  <cp:lastPrinted>2021-12-07T08:55:00Z</cp:lastPrinted>
  <dcterms:created xsi:type="dcterms:W3CDTF">2019-12-17T13:13:00Z</dcterms:created>
  <dcterms:modified xsi:type="dcterms:W3CDTF">2021-12-07T08:55:00Z</dcterms:modified>
</cp:coreProperties>
</file>