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3D5A56">
        <w:rPr>
          <w:noProof/>
          <w:color w:val="000000"/>
          <w:sz w:val="24"/>
          <w:szCs w:val="24"/>
          <w:lang w:val="ka-GE"/>
        </w:rPr>
        <w:t>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66DA2">
      <w:pPr>
        <w:jc w:val="center"/>
        <w:rPr>
          <w:szCs w:val="18"/>
          <w:lang w:val="ka-GE"/>
        </w:rPr>
      </w:pPr>
    </w:p>
    <w:p w:rsidR="003D5A56" w:rsidRPr="00B15DB3" w:rsidRDefault="003D5A56" w:rsidP="003D5A56">
      <w:pPr>
        <w:jc w:val="center"/>
        <w:rPr>
          <w:szCs w:val="18"/>
          <w:lang w:val="ka-GE"/>
        </w:rPr>
      </w:pPr>
      <w:r w:rsidRPr="00B15DB3">
        <w:rPr>
          <w:szCs w:val="18"/>
          <w:lang w:val="ka-GE"/>
        </w:rPr>
        <w:t xml:space="preserve">ქალაქ ქუთაისის მუნიციპლიტეტის საკრებულოს თავმჯდომრის მოადგილის </w:t>
      </w:r>
    </w:p>
    <w:p w:rsidR="003D5A56" w:rsidRPr="00B15DB3" w:rsidRDefault="003D5A56" w:rsidP="003D5A56">
      <w:pPr>
        <w:jc w:val="center"/>
        <w:rPr>
          <w:szCs w:val="18"/>
          <w:lang w:val="ka-GE"/>
        </w:rPr>
      </w:pPr>
      <w:r w:rsidRPr="00B15DB3">
        <w:rPr>
          <w:szCs w:val="18"/>
          <w:lang w:val="ka-GE"/>
        </w:rPr>
        <w:t xml:space="preserve">არჩევნების ფარული კენჭისყრით ჩატარებისა და ქალაქ ქუთაისის მუნიციპლიტეტის </w:t>
      </w:r>
    </w:p>
    <w:p w:rsidR="003D5A56" w:rsidRPr="00B15DB3" w:rsidRDefault="003D5A56" w:rsidP="003D5A56">
      <w:pPr>
        <w:jc w:val="center"/>
        <w:rPr>
          <w:szCs w:val="18"/>
          <w:lang w:val="ka-GE"/>
        </w:rPr>
      </w:pPr>
      <w:r w:rsidRPr="00B15DB3">
        <w:rPr>
          <w:szCs w:val="18"/>
          <w:lang w:val="ka-GE"/>
        </w:rPr>
        <w:t>საკრებულოს თავმჯდომრის მოადგილის არჩევნების ფარული კენჭისყრის ბიულეტენებში</w:t>
      </w:r>
    </w:p>
    <w:p w:rsidR="003D5A56" w:rsidRPr="00B15DB3" w:rsidRDefault="003D5A56" w:rsidP="003D5A56">
      <w:pPr>
        <w:jc w:val="center"/>
        <w:rPr>
          <w:szCs w:val="18"/>
          <w:lang w:val="ka-GE"/>
        </w:rPr>
      </w:pPr>
      <w:r w:rsidRPr="00B15DB3">
        <w:rPr>
          <w:szCs w:val="18"/>
          <w:lang w:val="ka-GE"/>
        </w:rPr>
        <w:t xml:space="preserve"> ქალაქ ქუთაისის მუნიციპალიტეტის საკრებულოს წევრის, თეიმურაზ ნადირაძის</w:t>
      </w:r>
    </w:p>
    <w:p w:rsidR="003D5A56" w:rsidRPr="00B15DB3" w:rsidRDefault="003D5A56" w:rsidP="003D5A56">
      <w:pPr>
        <w:jc w:val="center"/>
        <w:rPr>
          <w:szCs w:val="18"/>
          <w:lang w:val="ka-GE"/>
        </w:rPr>
      </w:pPr>
      <w:r w:rsidRPr="00B15DB3">
        <w:rPr>
          <w:szCs w:val="18"/>
          <w:lang w:val="ka-GE"/>
        </w:rPr>
        <w:t>კანდიდატურის შეყვანის   შ ე ს ა ხ ე ბ</w:t>
      </w:r>
    </w:p>
    <w:p w:rsidR="003D5A56" w:rsidRPr="00B15DB3" w:rsidRDefault="003D5A56" w:rsidP="003D5A56">
      <w:pPr>
        <w:rPr>
          <w:szCs w:val="18"/>
          <w:lang w:val="ka-GE"/>
        </w:rPr>
      </w:pP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24-ე მუხლის 1–ლი პუნქტის „ბ“ ქვეპუნქტის „ბ.ბ“ ქვეპუნქტის, 26-ე მუხლის მე–6 პუნქტის, 36-ე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9103DF" w:rsidRPr="00B15DB3">
        <w:rPr>
          <w:szCs w:val="18"/>
          <w:lang w:val="ka-GE"/>
        </w:rPr>
        <w:t>№</w:t>
      </w:r>
      <w:r w:rsidRPr="00B15DB3">
        <w:rPr>
          <w:szCs w:val="18"/>
          <w:lang w:val="ka-GE"/>
        </w:rPr>
        <w:t>1 დადგენილების დანართის მე–3 მუხლის მე–3 პუნქტის „ბ“ ქვეპუნქტის, მე–18 მუხლის მე-2, მე-3 პუნქტების, 96-ე  და მე-100 მუხლების საფუძველზე:</w:t>
      </w:r>
    </w:p>
    <w:p w:rsidR="003D5A56" w:rsidRPr="00B15DB3" w:rsidRDefault="003D5A56" w:rsidP="009103DF">
      <w:pPr>
        <w:spacing w:line="240" w:lineRule="auto"/>
        <w:ind w:firstLine="720"/>
        <w:rPr>
          <w:szCs w:val="18"/>
          <w:lang w:val="ka-GE"/>
        </w:rPr>
      </w:pP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b/>
          <w:szCs w:val="18"/>
          <w:lang w:val="ka-GE"/>
        </w:rPr>
        <w:t xml:space="preserve">მუხლი 1. </w:t>
      </w:r>
      <w:r w:rsidRPr="00B15DB3">
        <w:rPr>
          <w:szCs w:val="18"/>
          <w:lang w:val="ka-GE"/>
        </w:rPr>
        <w:t>ჩატარდეს ქალაქ ქუთაისის მუნიციპალიტეტის საკრებულოს თავმჯდომარის მოადგილის არჩევნები ფარული კენჭისყრით.</w:t>
      </w: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b/>
          <w:szCs w:val="18"/>
          <w:lang w:val="ka-GE"/>
        </w:rPr>
        <w:t xml:space="preserve">მუხლი 2. </w:t>
      </w:r>
      <w:r w:rsidRPr="00B15DB3">
        <w:rPr>
          <w:szCs w:val="18"/>
          <w:lang w:val="ka-GE"/>
        </w:rPr>
        <w:t>ქალაქ ქუთაისის მუნიციპალიტეტის საკრებულოს თავმჯდომარის მოადგილის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წევრის, თეიმურაზ ნადირაძის კანდიდატურა.</w:t>
      </w: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b/>
          <w:szCs w:val="18"/>
          <w:lang w:val="ka-GE"/>
        </w:rPr>
        <w:t xml:space="preserve">მუხლი 3. </w:t>
      </w:r>
      <w:r w:rsidRPr="00B15DB3">
        <w:rPr>
          <w:szCs w:val="18"/>
          <w:lang w:val="ka-GE"/>
        </w:rPr>
        <w:t xml:space="preserve">ფარული კენჭისყრა გაიმართოს ქალაქ ქუთაისში, რუსთაველის გამზირის </w:t>
      </w:r>
      <w:r w:rsidR="009103DF" w:rsidRPr="00B15DB3">
        <w:rPr>
          <w:szCs w:val="18"/>
          <w:lang w:val="ka-GE"/>
        </w:rPr>
        <w:t>№</w:t>
      </w:r>
      <w:r w:rsidRPr="00B15DB3"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b/>
          <w:szCs w:val="18"/>
          <w:lang w:val="ka-GE"/>
        </w:rPr>
        <w:t xml:space="preserve">მუხლი 4. </w:t>
      </w:r>
      <w:r w:rsidRPr="00B15DB3">
        <w:rPr>
          <w:szCs w:val="18"/>
          <w:lang w:val="ka-GE"/>
        </w:rPr>
        <w:t xml:space="preserve">განკარგულება შეიძლება </w:t>
      </w:r>
      <w:bookmarkStart w:id="0" w:name="_GoBack"/>
      <w:bookmarkEnd w:id="0"/>
      <w:r w:rsidRPr="00B15DB3">
        <w:rPr>
          <w:szCs w:val="18"/>
          <w:lang w:val="ka-GE"/>
        </w:rPr>
        <w:t>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3D5A56" w:rsidRPr="00B15DB3" w:rsidRDefault="003D5A56" w:rsidP="009103DF">
      <w:pPr>
        <w:ind w:firstLine="720"/>
        <w:rPr>
          <w:szCs w:val="18"/>
          <w:lang w:val="ka-GE"/>
        </w:rPr>
      </w:pPr>
      <w:r w:rsidRPr="00B15DB3">
        <w:rPr>
          <w:b/>
          <w:szCs w:val="18"/>
          <w:lang w:val="ka-GE"/>
        </w:rPr>
        <w:t xml:space="preserve">მუხლი 5.  </w:t>
      </w:r>
      <w:r w:rsidRPr="00B15DB3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F1373B" w:rsidRDefault="00F1373B" w:rsidP="00F1373B">
      <w:pPr>
        <w:jc w:val="center"/>
        <w:rPr>
          <w:szCs w:val="18"/>
          <w:lang w:val="ka-GE"/>
        </w:rPr>
      </w:pPr>
    </w:p>
    <w:p w:rsidR="003D5A56" w:rsidRDefault="003D5A56" w:rsidP="00F1373B">
      <w:pPr>
        <w:jc w:val="center"/>
        <w:rPr>
          <w:szCs w:val="18"/>
          <w:lang w:val="ka-GE"/>
        </w:rPr>
      </w:pPr>
    </w:p>
    <w:p w:rsidR="00310BC9" w:rsidRDefault="00310BC9" w:rsidP="00F1373B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834D0B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2B" w:rsidRDefault="0088152B" w:rsidP="004117C9">
      <w:pPr>
        <w:spacing w:line="240" w:lineRule="auto"/>
      </w:pPr>
      <w:r>
        <w:separator/>
      </w:r>
    </w:p>
  </w:endnote>
  <w:endnote w:type="continuationSeparator" w:id="0">
    <w:p w:rsidR="0088152B" w:rsidRDefault="0088152B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2B" w:rsidRDefault="0088152B" w:rsidP="004117C9">
      <w:pPr>
        <w:spacing w:line="240" w:lineRule="auto"/>
      </w:pPr>
      <w:r>
        <w:separator/>
      </w:r>
    </w:p>
  </w:footnote>
  <w:footnote w:type="continuationSeparator" w:id="0">
    <w:p w:rsidR="0088152B" w:rsidRDefault="0088152B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A4081"/>
    <w:rsid w:val="000B137C"/>
    <w:rsid w:val="00103D41"/>
    <w:rsid w:val="001055E6"/>
    <w:rsid w:val="001769F8"/>
    <w:rsid w:val="00180442"/>
    <w:rsid w:val="00192476"/>
    <w:rsid w:val="001E5E1D"/>
    <w:rsid w:val="00210D38"/>
    <w:rsid w:val="00237AD8"/>
    <w:rsid w:val="002417B9"/>
    <w:rsid w:val="002B6FE8"/>
    <w:rsid w:val="002C0B89"/>
    <w:rsid w:val="00310BC9"/>
    <w:rsid w:val="003209D7"/>
    <w:rsid w:val="00362E3B"/>
    <w:rsid w:val="00363818"/>
    <w:rsid w:val="003A17C0"/>
    <w:rsid w:val="003D5A56"/>
    <w:rsid w:val="0040550F"/>
    <w:rsid w:val="004117C9"/>
    <w:rsid w:val="0041271A"/>
    <w:rsid w:val="0042703D"/>
    <w:rsid w:val="00477AEA"/>
    <w:rsid w:val="004920C1"/>
    <w:rsid w:val="00544C34"/>
    <w:rsid w:val="00566DA2"/>
    <w:rsid w:val="0058432D"/>
    <w:rsid w:val="00587BCE"/>
    <w:rsid w:val="00590026"/>
    <w:rsid w:val="00590917"/>
    <w:rsid w:val="005B4200"/>
    <w:rsid w:val="00604140"/>
    <w:rsid w:val="00604D89"/>
    <w:rsid w:val="006D78B9"/>
    <w:rsid w:val="00737661"/>
    <w:rsid w:val="008165F9"/>
    <w:rsid w:val="00834D0B"/>
    <w:rsid w:val="0087276C"/>
    <w:rsid w:val="0088152B"/>
    <w:rsid w:val="00885804"/>
    <w:rsid w:val="008D595D"/>
    <w:rsid w:val="008E5A33"/>
    <w:rsid w:val="008F79D8"/>
    <w:rsid w:val="009103DF"/>
    <w:rsid w:val="00AA79AC"/>
    <w:rsid w:val="00AB3A81"/>
    <w:rsid w:val="00AE479F"/>
    <w:rsid w:val="00B15DB3"/>
    <w:rsid w:val="00B62306"/>
    <w:rsid w:val="00B67BFE"/>
    <w:rsid w:val="00B714F7"/>
    <w:rsid w:val="00D90A88"/>
    <w:rsid w:val="00E94DBD"/>
    <w:rsid w:val="00F1373B"/>
    <w:rsid w:val="00F47138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B3F9-0388-42BA-955E-A6D0C83D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25</cp:revision>
  <cp:lastPrinted>2021-01-22T10:00:00Z</cp:lastPrinted>
  <dcterms:created xsi:type="dcterms:W3CDTF">2019-12-17T13:13:00Z</dcterms:created>
  <dcterms:modified xsi:type="dcterms:W3CDTF">2021-12-06T11:58:00Z</dcterms:modified>
</cp:coreProperties>
</file>