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6AD" w:rsidRDefault="000C4061" w:rsidP="00B62306">
      <w:pPr>
        <w:spacing w:line="240" w:lineRule="auto"/>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Gerb Kutaisi" style="position:absolute;left:0;text-align:left;margin-left:394.5pt;margin-top:7.25pt;width:75.95pt;height:90pt;z-index:-4;visibility:visible">
            <v:imagedata r:id="rId6" o:title=""/>
          </v:shape>
        </w:pict>
      </w:r>
      <w:r>
        <w:rPr>
          <w:noProof/>
          <w:lang w:val="ru-RU" w:eastAsia="ru-RU"/>
        </w:rPr>
        <w:pict>
          <v:shape id="Picture 4" o:spid="_x0000_s1027" type="#_x0000_t75" alt="image004" style="position:absolute;left:0;text-align:left;margin-left:0;margin-top:7.25pt;width:46pt;height:86.5pt;z-index:1;visibility:visible">
            <v:imagedata r:id="rId7" o:title=""/>
          </v:shape>
        </w:pict>
      </w:r>
    </w:p>
    <w:p w:rsidR="00BF26AD" w:rsidRDefault="00BF26AD" w:rsidP="00B62306">
      <w:pPr>
        <w:spacing w:line="240" w:lineRule="auto"/>
        <w:jc w:val="center"/>
      </w:pPr>
    </w:p>
    <w:p w:rsidR="00BF26AD" w:rsidRDefault="00BF26AD" w:rsidP="00B62306">
      <w:pPr>
        <w:spacing w:line="240" w:lineRule="auto"/>
        <w:jc w:val="center"/>
      </w:pPr>
    </w:p>
    <w:p w:rsidR="00BF26AD" w:rsidRDefault="00BF26AD" w:rsidP="00B62306">
      <w:pPr>
        <w:spacing w:line="240" w:lineRule="auto"/>
        <w:jc w:val="center"/>
      </w:pPr>
    </w:p>
    <w:p w:rsidR="00BF26AD" w:rsidRDefault="00BF26AD" w:rsidP="00B62306">
      <w:pPr>
        <w:spacing w:line="240" w:lineRule="auto"/>
        <w:jc w:val="center"/>
      </w:pPr>
    </w:p>
    <w:p w:rsidR="00BF26AD" w:rsidRDefault="00BF26AD" w:rsidP="00B62306">
      <w:pPr>
        <w:spacing w:line="240" w:lineRule="auto"/>
        <w:jc w:val="center"/>
      </w:pPr>
    </w:p>
    <w:p w:rsidR="00BF26AD" w:rsidRDefault="00BF26AD" w:rsidP="00B62306">
      <w:pPr>
        <w:jc w:val="center"/>
        <w:rPr>
          <w:sz w:val="32"/>
          <w:szCs w:val="32"/>
          <w:lang w:val="ka-GE"/>
        </w:rPr>
      </w:pPr>
      <w:r>
        <w:rPr>
          <w:sz w:val="32"/>
          <w:szCs w:val="32"/>
          <w:lang w:val="ka-GE"/>
        </w:rPr>
        <w:t>ს  ა  ქ  ა  რ  თ  ვ  ე  ლ  ო</w:t>
      </w:r>
    </w:p>
    <w:p w:rsidR="00BF26AD" w:rsidRPr="005249D8" w:rsidRDefault="00BF26AD"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F26AD" w:rsidRPr="00EA255A" w:rsidRDefault="00BF26AD" w:rsidP="00B62306">
      <w:pPr>
        <w:spacing w:line="240" w:lineRule="auto"/>
        <w:jc w:val="center"/>
        <w:rPr>
          <w:sz w:val="32"/>
          <w:szCs w:val="32"/>
          <w:lang w:val="ka-GE"/>
        </w:rPr>
      </w:pPr>
      <w:r>
        <w:rPr>
          <w:sz w:val="32"/>
          <w:szCs w:val="32"/>
          <w:lang w:val="ka-GE"/>
        </w:rPr>
        <w:t>გ  ა  ნ  კ  ა  რ  გ  უ  ლ  ე  ბ  ა</w:t>
      </w:r>
    </w:p>
    <w:p w:rsidR="00BF26AD" w:rsidRDefault="00BF26AD" w:rsidP="00B62306">
      <w:pPr>
        <w:spacing w:line="276" w:lineRule="auto"/>
        <w:jc w:val="center"/>
        <w:rPr>
          <w:noProof/>
          <w:color w:val="000000"/>
          <w:sz w:val="22"/>
        </w:rPr>
      </w:pPr>
    </w:p>
    <w:p w:rsidR="00BF26AD" w:rsidRPr="00A810FC" w:rsidRDefault="000D48B0" w:rsidP="000675CA">
      <w:pPr>
        <w:spacing w:line="240" w:lineRule="auto"/>
        <w:ind w:firstLine="0"/>
        <w:jc w:val="center"/>
        <w:rPr>
          <w:noProof/>
          <w:color w:val="000000"/>
          <w:sz w:val="24"/>
          <w:szCs w:val="24"/>
          <w:lang w:val="ka-GE"/>
        </w:rPr>
      </w:pPr>
      <w:r>
        <w:rPr>
          <w:noProof/>
          <w:lang w:val="ru-RU" w:eastAsia="ru-RU"/>
        </w:rPr>
        <w:pict>
          <v:line id="Straight Connector 12" o:spid="_x0000_s1028" style="position:absolute;left:0;text-align:left;z-index:3;visibility:visible" from="235.95pt,15.9pt" to="2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"/>
        </w:pict>
      </w:r>
      <w:r w:rsidR="00BF26AD">
        <w:rPr>
          <w:noProof/>
          <w:color w:val="000000"/>
          <w:sz w:val="24"/>
          <w:szCs w:val="24"/>
          <w:lang w:val="ka-GE"/>
        </w:rPr>
        <w:t xml:space="preserve">№   </w:t>
      </w:r>
      <w:r>
        <w:rPr>
          <w:noProof/>
          <w:color w:val="000000"/>
          <w:sz w:val="24"/>
          <w:szCs w:val="24"/>
        </w:rPr>
        <w:t>439</w:t>
      </w:r>
      <w:r w:rsidR="00BF26AD">
        <w:rPr>
          <w:noProof/>
          <w:color w:val="000000"/>
          <w:sz w:val="24"/>
          <w:szCs w:val="24"/>
          <w:lang w:val="ka-GE"/>
        </w:rPr>
        <w:t xml:space="preserve"> </w:t>
      </w:r>
    </w:p>
    <w:p w:rsidR="00BF26AD" w:rsidRPr="00D93084" w:rsidRDefault="00BF26AD" w:rsidP="00B62306">
      <w:pPr>
        <w:jc w:val="center"/>
        <w:rPr>
          <w:noProof/>
          <w:color w:val="000000"/>
          <w:sz w:val="22"/>
          <w:lang w:val="af-ZA"/>
        </w:rPr>
      </w:pPr>
    </w:p>
    <w:p w:rsidR="00BF26AD" w:rsidRPr="005249D8" w:rsidRDefault="000C4061" w:rsidP="00B62306">
      <w:pPr>
        <w:ind w:firstLine="720"/>
        <w:rPr>
          <w:noProof/>
          <w:color w:val="000000"/>
          <w:szCs w:val="18"/>
          <w:lang w:val="ka-GE"/>
        </w:rPr>
      </w:pPr>
      <w:r>
        <w:rPr>
          <w:noProof/>
          <w:lang w:val="ru-RU" w:eastAsia="ru-RU"/>
        </w:rPr>
        <w:pict>
          <v:line id="Straight Connector 10" o:spid="_x0000_s1029" style="position:absolute;left:0;text-align:left;z-index:4;visibility:visibl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w:r>
      <w:r>
        <w:rPr>
          <w:noProof/>
          <w:lang w:val="ru-RU" w:eastAsia="ru-RU"/>
        </w:rPr>
        <w:pict>
          <v:line id="Straight Connector 11" o:spid="_x0000_s1030" style="position:absolute;left:0;text-align:left;z-index:5;visibility:visibl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w:r>
      <w:r w:rsidR="00BF26AD" w:rsidRPr="00D93084">
        <w:rPr>
          <w:rFonts w:cs="Sylfaen"/>
          <w:noProof/>
          <w:color w:val="000000"/>
          <w:sz w:val="22"/>
          <w:lang w:val="af-ZA"/>
        </w:rPr>
        <w:t>ქალაქი</w:t>
      </w:r>
      <w:r w:rsidR="00BF26AD" w:rsidRPr="00D93084">
        <w:rPr>
          <w:noProof/>
          <w:color w:val="000000"/>
          <w:sz w:val="22"/>
          <w:lang w:val="af-ZA"/>
        </w:rPr>
        <w:t xml:space="preserve">  </w:t>
      </w:r>
      <w:r w:rsidR="00BF26AD" w:rsidRPr="00D93084">
        <w:rPr>
          <w:rFonts w:cs="Sylfaen"/>
          <w:noProof/>
          <w:color w:val="000000"/>
          <w:sz w:val="22"/>
          <w:lang w:val="af-ZA"/>
        </w:rPr>
        <w:t>ქუთაისი</w:t>
      </w:r>
      <w:r w:rsidR="00BF26AD">
        <w:rPr>
          <w:rFonts w:cs="Sylfaen"/>
          <w:noProof/>
          <w:color w:val="000000"/>
          <w:sz w:val="22"/>
          <w:lang w:val="af-ZA"/>
        </w:rPr>
        <w:tab/>
      </w:r>
      <w:r w:rsidR="00BF26AD">
        <w:rPr>
          <w:rFonts w:cs="Sylfaen"/>
          <w:noProof/>
          <w:color w:val="000000"/>
          <w:sz w:val="22"/>
          <w:lang w:val="af-ZA"/>
        </w:rPr>
        <w:tab/>
      </w:r>
      <w:r w:rsidR="000D48B0">
        <w:rPr>
          <w:rFonts w:cs="Sylfaen"/>
          <w:noProof/>
          <w:color w:val="000000"/>
          <w:sz w:val="22"/>
          <w:lang w:val="af-ZA"/>
        </w:rPr>
        <w:t>19</w:t>
      </w:r>
      <w:r w:rsidR="00BF26AD">
        <w:rPr>
          <w:rFonts w:cs="Sylfaen"/>
          <w:noProof/>
          <w:color w:val="000000"/>
          <w:sz w:val="22"/>
          <w:lang w:val="af-ZA"/>
        </w:rPr>
        <w:tab/>
      </w:r>
      <w:r w:rsidR="00BF26AD">
        <w:rPr>
          <w:rFonts w:cs="Sylfaen"/>
          <w:noProof/>
          <w:color w:val="000000"/>
          <w:sz w:val="22"/>
          <w:lang w:val="af-ZA"/>
        </w:rPr>
        <w:tab/>
      </w:r>
      <w:r w:rsidR="00BF26AD">
        <w:rPr>
          <w:rFonts w:cs="Sylfaen"/>
          <w:noProof/>
          <w:color w:val="000000"/>
          <w:sz w:val="22"/>
          <w:lang w:val="ka-GE"/>
        </w:rPr>
        <w:t>ნოემბერი</w:t>
      </w:r>
      <w:r w:rsidR="00BF26AD">
        <w:rPr>
          <w:rFonts w:cs="Sylfaen"/>
          <w:noProof/>
          <w:color w:val="000000"/>
          <w:sz w:val="22"/>
          <w:lang w:val="ka-GE"/>
        </w:rPr>
        <w:tab/>
      </w:r>
      <w:r w:rsidR="00BF26AD">
        <w:rPr>
          <w:rFonts w:cs="Sylfaen"/>
          <w:noProof/>
          <w:color w:val="000000"/>
          <w:sz w:val="22"/>
          <w:lang w:val="ka-GE"/>
        </w:rPr>
        <w:tab/>
      </w:r>
      <w:r w:rsidR="00BF26AD">
        <w:rPr>
          <w:noProof/>
          <w:color w:val="000000"/>
          <w:sz w:val="22"/>
          <w:lang w:val="af-ZA"/>
        </w:rPr>
        <w:t>2021</w:t>
      </w:r>
      <w:r w:rsidR="00BF26AD" w:rsidRPr="00D93084">
        <w:rPr>
          <w:noProof/>
          <w:color w:val="000000"/>
          <w:sz w:val="22"/>
          <w:lang w:val="en-AU"/>
        </w:rPr>
        <w:t xml:space="preserve"> </w:t>
      </w:r>
      <w:r w:rsidR="00BF26AD" w:rsidRPr="00D93084">
        <w:rPr>
          <w:noProof/>
          <w:color w:val="000000"/>
          <w:sz w:val="22"/>
          <w:lang w:val="af-ZA"/>
        </w:rPr>
        <w:t xml:space="preserve"> </w:t>
      </w:r>
      <w:r w:rsidR="00BF26AD">
        <w:rPr>
          <w:noProof/>
          <w:color w:val="000000"/>
          <w:szCs w:val="18"/>
          <w:lang w:val="ka-GE"/>
        </w:rPr>
        <w:t>წელი</w:t>
      </w:r>
    </w:p>
    <w:p w:rsidR="00BF26AD" w:rsidRDefault="00BF26AD" w:rsidP="001046D0">
      <w:pPr>
        <w:jc w:val="center"/>
        <w:rPr>
          <w:szCs w:val="18"/>
          <w:lang w:val="ka-GE"/>
        </w:rPr>
      </w:pPr>
    </w:p>
    <w:p w:rsidR="00BF26AD" w:rsidRPr="001046D0" w:rsidRDefault="00BF26AD" w:rsidP="001046D0">
      <w:pPr>
        <w:jc w:val="center"/>
        <w:rPr>
          <w:szCs w:val="18"/>
          <w:lang w:val="ka-GE"/>
        </w:rPr>
      </w:pPr>
      <w:bookmarkStart w:id="0" w:name="_Hlk88049450"/>
      <w:r>
        <w:rPr>
          <w:szCs w:val="18"/>
          <w:lang w:val="ka-GE"/>
        </w:rPr>
        <w:t>„</w:t>
      </w:r>
      <w:r w:rsidRPr="001046D0">
        <w:rPr>
          <w:szCs w:val="18"/>
          <w:lang w:val="ka-GE"/>
        </w:rPr>
        <w:t>ქალაქ ქუთაისის მუნიციპალიტეტის საკუთრებაში არსებული ქონების,</w:t>
      </w:r>
    </w:p>
    <w:p w:rsidR="00BF26AD" w:rsidRPr="001046D0" w:rsidRDefault="00BF26AD" w:rsidP="001046D0">
      <w:pPr>
        <w:jc w:val="center"/>
        <w:rPr>
          <w:szCs w:val="18"/>
          <w:lang w:val="ka-GE"/>
        </w:rPr>
      </w:pPr>
      <w:r w:rsidRPr="001046D0">
        <w:rPr>
          <w:szCs w:val="18"/>
          <w:lang w:val="ka-GE"/>
        </w:rPr>
        <w:t>პირდაპირი განკარგვის წესით, უსასყიდლო უზუფრუქტის ფორმით,</w:t>
      </w:r>
    </w:p>
    <w:p w:rsidR="00BF26AD" w:rsidRDefault="00BF26AD" w:rsidP="001046D0">
      <w:pPr>
        <w:jc w:val="center"/>
        <w:rPr>
          <w:szCs w:val="18"/>
          <w:lang w:val="ka-GE"/>
        </w:rPr>
      </w:pPr>
      <w:r w:rsidRPr="001046D0">
        <w:rPr>
          <w:szCs w:val="18"/>
          <w:lang w:val="ka-GE"/>
        </w:rPr>
        <w:t>შეზღუდული პასუხისმგებლობის საზოგადო</w:t>
      </w:r>
      <w:bookmarkStart w:id="1" w:name="_GoBack"/>
      <w:bookmarkEnd w:id="1"/>
      <w:r w:rsidRPr="001046D0">
        <w:rPr>
          <w:szCs w:val="18"/>
          <w:lang w:val="ka-GE"/>
        </w:rPr>
        <w:t>ება</w:t>
      </w:r>
      <w:r>
        <w:rPr>
          <w:szCs w:val="18"/>
          <w:lang w:val="ka-GE"/>
        </w:rPr>
        <w:t xml:space="preserve"> „</w:t>
      </w:r>
      <w:r w:rsidRPr="001046D0">
        <w:rPr>
          <w:szCs w:val="18"/>
          <w:lang w:val="ka-GE"/>
        </w:rPr>
        <w:t>რამაზ შენგელიას</w:t>
      </w:r>
    </w:p>
    <w:p w:rsidR="00BF26AD" w:rsidRDefault="00BF26AD" w:rsidP="001046D0">
      <w:pPr>
        <w:jc w:val="center"/>
        <w:rPr>
          <w:szCs w:val="18"/>
          <w:lang w:val="ka-GE"/>
        </w:rPr>
      </w:pPr>
      <w:r w:rsidRPr="001046D0">
        <w:rPr>
          <w:szCs w:val="18"/>
          <w:lang w:val="ka-GE"/>
        </w:rPr>
        <w:t>სახელობის</w:t>
      </w:r>
      <w:r>
        <w:rPr>
          <w:szCs w:val="18"/>
          <w:lang w:val="ka-GE"/>
        </w:rPr>
        <w:t xml:space="preserve"> </w:t>
      </w:r>
      <w:r w:rsidRPr="001046D0">
        <w:rPr>
          <w:szCs w:val="18"/>
          <w:lang w:val="ka-GE"/>
        </w:rPr>
        <w:t>სტადიონისათვის“ სარგებლობაში გადაცემის თაობაზე</w:t>
      </w:r>
      <w:r>
        <w:rPr>
          <w:szCs w:val="18"/>
          <w:lang w:val="ka-GE"/>
        </w:rPr>
        <w:t>,</w:t>
      </w:r>
    </w:p>
    <w:p w:rsidR="00BF26AD" w:rsidRDefault="00BF26AD" w:rsidP="001046D0">
      <w:pPr>
        <w:jc w:val="center"/>
        <w:rPr>
          <w:szCs w:val="18"/>
          <w:lang w:val="ka-GE"/>
        </w:rPr>
      </w:pPr>
      <w:r w:rsidRPr="001046D0">
        <w:rPr>
          <w:szCs w:val="18"/>
          <w:lang w:val="ka-GE"/>
        </w:rPr>
        <w:t>ქალაქ</w:t>
      </w:r>
      <w:r>
        <w:rPr>
          <w:szCs w:val="18"/>
          <w:lang w:val="ka-GE"/>
        </w:rPr>
        <w:t xml:space="preserve"> </w:t>
      </w:r>
      <w:r w:rsidRPr="001046D0">
        <w:rPr>
          <w:szCs w:val="18"/>
          <w:lang w:val="ka-GE"/>
        </w:rPr>
        <w:t>ქუთაისის მუნიციპალიტეტის მერისათვის თანხმობის მიცემის</w:t>
      </w:r>
    </w:p>
    <w:p w:rsidR="00BF26AD" w:rsidRDefault="00BF26AD" w:rsidP="001046D0">
      <w:pPr>
        <w:jc w:val="center"/>
        <w:rPr>
          <w:szCs w:val="18"/>
          <w:lang w:val="ka-GE"/>
        </w:rPr>
      </w:pPr>
      <w:r w:rsidRPr="001046D0">
        <w:rPr>
          <w:szCs w:val="18"/>
          <w:lang w:val="ka-GE"/>
        </w:rPr>
        <w:t>შესახებ“ ქალაქ ქუთაისის მუნიციპალიტეტის</w:t>
      </w:r>
      <w:r>
        <w:rPr>
          <w:szCs w:val="18"/>
          <w:lang w:val="ka-GE"/>
        </w:rPr>
        <w:t xml:space="preserve"> </w:t>
      </w:r>
      <w:r w:rsidRPr="001046D0">
        <w:rPr>
          <w:szCs w:val="18"/>
          <w:lang w:val="ka-GE"/>
        </w:rPr>
        <w:t>საკრებულოს 2017 წლის</w:t>
      </w:r>
    </w:p>
    <w:p w:rsidR="00BF26AD" w:rsidRDefault="00BF26AD" w:rsidP="001046D0">
      <w:pPr>
        <w:jc w:val="center"/>
        <w:rPr>
          <w:szCs w:val="18"/>
          <w:lang w:val="ka-GE"/>
        </w:rPr>
      </w:pPr>
      <w:r w:rsidRPr="001046D0">
        <w:rPr>
          <w:szCs w:val="18"/>
          <w:lang w:val="ka-GE"/>
        </w:rPr>
        <w:t>11 აგვისტოს №</w:t>
      </w:r>
      <w:r>
        <w:rPr>
          <w:szCs w:val="18"/>
          <w:lang w:val="ka-GE"/>
        </w:rPr>
        <w:t xml:space="preserve"> </w:t>
      </w:r>
      <w:r w:rsidRPr="001046D0">
        <w:rPr>
          <w:szCs w:val="18"/>
          <w:lang w:val="ka-GE"/>
        </w:rPr>
        <w:t>437 განკარგულებაში</w:t>
      </w:r>
      <w:r>
        <w:rPr>
          <w:szCs w:val="18"/>
          <w:lang w:val="ka-GE"/>
        </w:rPr>
        <w:t xml:space="preserve"> </w:t>
      </w:r>
      <w:bookmarkEnd w:id="0"/>
      <w:r w:rsidRPr="001046D0">
        <w:rPr>
          <w:szCs w:val="18"/>
          <w:lang w:val="ka-GE"/>
        </w:rPr>
        <w:t>ცვლილების შეტანის</w:t>
      </w:r>
    </w:p>
    <w:p w:rsidR="00BF26AD" w:rsidRPr="001046D0" w:rsidRDefault="000D48B0" w:rsidP="001046D0">
      <w:pPr>
        <w:spacing w:line="480" w:lineRule="auto"/>
        <w:jc w:val="center"/>
        <w:rPr>
          <w:szCs w:val="18"/>
          <w:lang w:val="ka-GE"/>
        </w:rPr>
      </w:pPr>
      <w:r>
        <w:rPr>
          <w:szCs w:val="18"/>
          <w:lang w:val="ka-GE"/>
        </w:rPr>
        <w:t>თაობაზე</w:t>
      </w:r>
    </w:p>
    <w:p w:rsidR="00BF26AD" w:rsidRPr="001046D0" w:rsidRDefault="00BF26AD" w:rsidP="001046D0">
      <w:pPr>
        <w:rPr>
          <w:szCs w:val="18"/>
          <w:lang w:val="ka-GE"/>
        </w:rPr>
      </w:pPr>
      <w:r w:rsidRPr="001046D0">
        <w:rPr>
          <w:szCs w:val="18"/>
          <w:lang w:val="ka-GE"/>
        </w:rPr>
        <w:t>საქართველოს ორგანული კანონის</w:t>
      </w:r>
      <w:r>
        <w:rPr>
          <w:szCs w:val="18"/>
          <w:lang w:val="ka-GE"/>
        </w:rPr>
        <w:t xml:space="preserve"> „</w:t>
      </w:r>
      <w:r w:rsidRPr="001046D0">
        <w:rPr>
          <w:szCs w:val="18"/>
          <w:lang w:val="ka-GE"/>
        </w:rPr>
        <w:t xml:space="preserve">ადგილობრივი თვითმმართველობის კოდექსი“ </w:t>
      </w:r>
      <w:r w:rsidRPr="001046D0">
        <w:rPr>
          <w:szCs w:val="18"/>
        </w:rPr>
        <w:t>54-</w:t>
      </w:r>
      <w:r w:rsidRPr="001046D0">
        <w:rPr>
          <w:szCs w:val="18"/>
          <w:lang w:val="ka-GE"/>
        </w:rPr>
        <w:t>ე მუხლის პირველი პუნქტის „დ“ ქვეპუნქტის „დ.დ“ ქვეპუნქტის, 122-ე მუხლის მე-4 და მე-6 პუნქტების, საქართველოს კანონის</w:t>
      </w:r>
      <w:r>
        <w:rPr>
          <w:szCs w:val="18"/>
          <w:lang w:val="ka-GE"/>
        </w:rPr>
        <w:t xml:space="preserve"> „</w:t>
      </w:r>
      <w:r w:rsidRPr="001046D0">
        <w:rPr>
          <w:szCs w:val="18"/>
          <w:lang w:val="ka-GE"/>
        </w:rPr>
        <w:t xml:space="preserve">საქართველოს ზოგადი ადმინისტრაციული კოდექსი“ 63-ე მუხლის, შეზღუდული პასუხისმგებლობის საზოგადოება „რამაზ შენგელიას სახელობის სტადიონის“ დირექტორის, თეიმურაზ კიკვაძის 26.10.2021 წლის №54 და ქალაქ ქუთაისის მუნიციპალიტეტის მერის 2021 წლის 17 ნოემბრის </w:t>
      </w:r>
      <w:r>
        <w:rPr>
          <w:szCs w:val="18"/>
          <w:lang w:val="ka-GE"/>
        </w:rPr>
        <w:t>№44-4421321245</w:t>
      </w:r>
      <w:r w:rsidRPr="001046D0">
        <w:rPr>
          <w:szCs w:val="18"/>
          <w:lang w:val="ka-GE"/>
        </w:rPr>
        <w:t xml:space="preserve"> წერილობითი მომართვების შესაბამისად:</w:t>
      </w:r>
    </w:p>
    <w:p w:rsidR="00BF26AD" w:rsidRPr="001046D0" w:rsidRDefault="00BF26AD" w:rsidP="001046D0">
      <w:pPr>
        <w:spacing w:before="240"/>
        <w:rPr>
          <w:szCs w:val="18"/>
          <w:lang w:val="ka-GE"/>
        </w:rPr>
      </w:pPr>
      <w:r w:rsidRPr="001046D0">
        <w:rPr>
          <w:b/>
          <w:bCs/>
          <w:szCs w:val="18"/>
          <w:lang w:val="ka-GE"/>
        </w:rPr>
        <w:t>მუხლი 1.</w:t>
      </w:r>
      <w:r w:rsidRPr="001046D0">
        <w:rPr>
          <w:szCs w:val="18"/>
          <w:lang w:val="ka-GE"/>
        </w:rPr>
        <w:t xml:space="preserve"> შეტანილ იქნეს ცვლილება </w:t>
      </w:r>
      <w:r>
        <w:rPr>
          <w:szCs w:val="18"/>
          <w:lang w:val="ka-GE"/>
        </w:rPr>
        <w:t>„</w:t>
      </w:r>
      <w:r w:rsidRPr="001046D0">
        <w:rPr>
          <w:szCs w:val="18"/>
          <w:lang w:val="ka-GE"/>
        </w:rPr>
        <w:t>ქალაქ ქუთაისის მუნიციპალიტეტის საკუთრებაში არსებული ქონების, პირდაპირი განკარგვის წესით, უსასყიდლო უზუფრუქტის ფორმით, შეზღუდული პასუხისმგებლობის საზოგადოება „რამაზ შენგელიას სახელობის სტადიონისათვის“ სარგებლობაში გადაცემის თაობაზე, ქალაქ ქუთაისის მუნიციპალიტეტის მერისათვის თანხმობის მიცემის შესახებ“ ქალაქ ქუთაისის მუნიციპალიტეტის საკრებულოს 2017 წლის 11 აგვისტოს №437 განკარგულებაში, კერძოდ:</w:t>
      </w:r>
    </w:p>
    <w:p w:rsidR="00BF26AD" w:rsidRPr="001046D0" w:rsidRDefault="00BF26AD" w:rsidP="001046D0">
      <w:pPr>
        <w:spacing w:before="240"/>
        <w:ind w:firstLine="0"/>
        <w:rPr>
          <w:szCs w:val="18"/>
          <w:lang w:val="ka-GE"/>
        </w:rPr>
      </w:pPr>
      <w:r w:rsidRPr="001046D0">
        <w:rPr>
          <w:szCs w:val="18"/>
          <w:lang w:val="ka-GE"/>
        </w:rPr>
        <w:tab/>
        <w:t>1</w:t>
      </w:r>
      <w:r>
        <w:rPr>
          <w:szCs w:val="18"/>
          <w:lang w:val="ka-GE"/>
        </w:rPr>
        <w:t>. განკარგულების მე-4 მუხ</w:t>
      </w:r>
      <w:r w:rsidRPr="001046D0">
        <w:rPr>
          <w:szCs w:val="18"/>
          <w:lang w:val="ka-GE"/>
        </w:rPr>
        <w:t>ლი</w:t>
      </w:r>
      <w:r>
        <w:rPr>
          <w:szCs w:val="18"/>
          <w:lang w:val="ka-GE"/>
        </w:rPr>
        <w:t xml:space="preserve"> </w:t>
      </w:r>
      <w:r w:rsidRPr="001046D0">
        <w:rPr>
          <w:szCs w:val="18"/>
          <w:lang w:val="ka-GE"/>
        </w:rPr>
        <w:t>ჩამოყალიბდეს შემდეგი რედაქციით</w:t>
      </w:r>
      <w:r>
        <w:rPr>
          <w:szCs w:val="18"/>
          <w:lang w:val="ka-GE"/>
        </w:rPr>
        <w:t xml:space="preserve">: </w:t>
      </w:r>
      <w:r w:rsidRPr="00A95A6A">
        <w:rPr>
          <w:szCs w:val="18"/>
          <w:lang w:val="ka-GE"/>
        </w:rPr>
        <w:t>„</w:t>
      </w:r>
      <w:r w:rsidRPr="001046D0">
        <w:rPr>
          <w:b/>
          <w:szCs w:val="18"/>
          <w:lang w:val="ka-GE"/>
        </w:rPr>
        <w:t>მუხლი 4.</w:t>
      </w:r>
      <w:r w:rsidRPr="001046D0">
        <w:rPr>
          <w:szCs w:val="18"/>
          <w:lang w:val="ka-GE"/>
        </w:rPr>
        <w:t xml:space="preserve"> </w:t>
      </w:r>
      <w:bookmarkStart w:id="2" w:name="_Hlk88050256"/>
      <w:r w:rsidRPr="001046D0">
        <w:rPr>
          <w:szCs w:val="18"/>
          <w:lang w:val="ka-GE"/>
        </w:rPr>
        <w:t>შეზღუდული</w:t>
      </w:r>
      <w:r>
        <w:rPr>
          <w:szCs w:val="18"/>
          <w:lang w:val="ka-GE"/>
        </w:rPr>
        <w:t xml:space="preserve"> პასუხისმგებლობის საზოგადოება „</w:t>
      </w:r>
      <w:r w:rsidRPr="001046D0">
        <w:rPr>
          <w:szCs w:val="18"/>
          <w:lang w:val="ka-GE"/>
        </w:rPr>
        <w:t xml:space="preserve">რამაზ შენგელიას სახელობის სტადიონმა“ (საიდენტიფიკაციო კოდის №412729374), უზრუნველყოს </w:t>
      </w:r>
      <w:bookmarkStart w:id="3" w:name="_Hlk88050382"/>
      <w:r w:rsidRPr="001046D0">
        <w:rPr>
          <w:szCs w:val="18"/>
          <w:lang w:val="ka-GE"/>
        </w:rPr>
        <w:t>შეზღუდული პასუხისმგებლობის საზოგადოება „საფეხბურთო კლუბი ტორპედო ქუთაისის“ (საიდენტიფიკაციო კოდის №212917183</w:t>
      </w:r>
      <w:bookmarkEnd w:id="3"/>
      <w:r w:rsidRPr="001046D0">
        <w:rPr>
          <w:szCs w:val="18"/>
          <w:lang w:val="ka-GE"/>
        </w:rPr>
        <w:t>) მიერ, ქალაქ ქუთაისში, აკ.ხორავას ქუჩის №1</w:t>
      </w:r>
      <w:r>
        <w:rPr>
          <w:szCs w:val="18"/>
          <w:lang w:val="ka-GE"/>
        </w:rPr>
        <w:t>-ში (ყოფილი უკრაინის ქუჩა;</w:t>
      </w:r>
      <w:r w:rsidRPr="001046D0">
        <w:rPr>
          <w:szCs w:val="18"/>
          <w:lang w:val="ka-GE"/>
        </w:rPr>
        <w:t xml:space="preserve"> ნაკვეთი №1</w:t>
      </w:r>
      <w:r>
        <w:rPr>
          <w:szCs w:val="18"/>
          <w:lang w:val="ka-GE"/>
        </w:rPr>
        <w:t>;</w:t>
      </w:r>
      <w:r w:rsidRPr="001046D0">
        <w:rPr>
          <w:szCs w:val="18"/>
          <w:lang w:val="ka-GE"/>
        </w:rPr>
        <w:t xml:space="preserve"> საჯარო რეესტრის ამონაწერი</w:t>
      </w:r>
      <w:bookmarkStart w:id="4" w:name="_Hlk88049926"/>
      <w:r w:rsidRPr="001046D0">
        <w:rPr>
          <w:szCs w:val="18"/>
          <w:lang w:val="ka-GE"/>
        </w:rPr>
        <w:t xml:space="preserve"> №03.04.30.084</w:t>
      </w:r>
      <w:bookmarkEnd w:id="4"/>
      <w:r w:rsidRPr="001046D0">
        <w:rPr>
          <w:szCs w:val="18"/>
          <w:lang w:val="ka-GE"/>
        </w:rPr>
        <w:t>) მდებარე, რამაზ შენგელიას სახელობის სტადიონითა და მიმდებარე ტერიტორიით სარგებლობა, უეფას საკლუბო ტურნირებისა და ეროვნული ჩემპიონატების ჩასატარებლად, ანაზღაურების გარეშე, წინამდებარე განკარგულების გამოცემიდან 2 (ორი) წლის ვადით</w:t>
      </w:r>
      <w:bookmarkEnd w:id="2"/>
      <w:r w:rsidRPr="001046D0">
        <w:rPr>
          <w:szCs w:val="18"/>
          <w:lang w:val="ka-GE"/>
        </w:rPr>
        <w:t xml:space="preserve">, ხოლო ამ ვადის გასვლის შემდეგ, უზრუნველყოს შეზღუდული პასუხისმგებლობის საზოგადოება </w:t>
      </w:r>
      <w:r>
        <w:rPr>
          <w:szCs w:val="18"/>
          <w:lang w:val="ka-GE"/>
        </w:rPr>
        <w:lastRenderedPageBreak/>
        <w:t>„</w:t>
      </w:r>
      <w:r w:rsidRPr="001046D0">
        <w:rPr>
          <w:szCs w:val="18"/>
          <w:lang w:val="ka-GE"/>
        </w:rPr>
        <w:t>საფეხბურთო კლუბი ტორპედო ქუთაისისათვის“ (საიდენტიფიკაციო კოდის №212917183) უძრავი ქონების, სასყიდლიანი სარგებლობის უფლებით გადაცემა მოქმედი კანონმდებლობის შესაბამისად.</w:t>
      </w:r>
    </w:p>
    <w:p w:rsidR="00BF26AD" w:rsidRPr="001046D0" w:rsidRDefault="00BF26AD" w:rsidP="00A95A6A">
      <w:pPr>
        <w:spacing w:line="480" w:lineRule="auto"/>
        <w:ind w:firstLine="0"/>
        <w:rPr>
          <w:szCs w:val="18"/>
          <w:lang w:val="ka-GE"/>
        </w:rPr>
      </w:pPr>
      <w:r w:rsidRPr="001046D0">
        <w:rPr>
          <w:szCs w:val="18"/>
          <w:lang w:val="ka-GE"/>
        </w:rPr>
        <w:tab/>
        <w:t>2. განკარგულებიდან ამოღებულ იქნ</w:t>
      </w:r>
      <w:r>
        <w:rPr>
          <w:szCs w:val="18"/>
          <w:lang w:val="ka-GE"/>
        </w:rPr>
        <w:t>ე</w:t>
      </w:r>
      <w:r w:rsidRPr="001046D0">
        <w:rPr>
          <w:szCs w:val="18"/>
          <w:lang w:val="ka-GE"/>
        </w:rPr>
        <w:t>ს</w:t>
      </w:r>
      <w:r>
        <w:rPr>
          <w:szCs w:val="18"/>
          <w:lang w:val="ka-GE"/>
        </w:rPr>
        <w:t xml:space="preserve"> მე-5 მუხლი</w:t>
      </w:r>
      <w:r w:rsidRPr="001046D0">
        <w:rPr>
          <w:szCs w:val="18"/>
          <w:lang w:val="ka-GE"/>
        </w:rPr>
        <w:t>.</w:t>
      </w:r>
    </w:p>
    <w:p w:rsidR="00BF26AD" w:rsidRPr="001046D0" w:rsidRDefault="00BF26AD" w:rsidP="001046D0">
      <w:pPr>
        <w:ind w:firstLine="0"/>
        <w:rPr>
          <w:szCs w:val="18"/>
          <w:lang w:val="ka-GE"/>
        </w:rPr>
      </w:pPr>
      <w:r w:rsidRPr="001046D0">
        <w:rPr>
          <w:szCs w:val="18"/>
          <w:lang w:val="ka-GE"/>
        </w:rPr>
        <w:tab/>
      </w:r>
      <w:r w:rsidRPr="001046D0">
        <w:rPr>
          <w:b/>
          <w:bCs/>
          <w:szCs w:val="18"/>
          <w:lang w:val="ka-GE"/>
        </w:rPr>
        <w:t>მუხლი 2</w:t>
      </w:r>
      <w:r w:rsidRPr="001046D0">
        <w:rPr>
          <w:szCs w:val="18"/>
          <w:lang w:val="ka-GE"/>
        </w:rPr>
        <w:t>. შეზღუდული პასუხისმგებლობის საზოგადოება</w:t>
      </w:r>
      <w:r>
        <w:rPr>
          <w:szCs w:val="18"/>
          <w:lang w:val="ka-GE"/>
        </w:rPr>
        <w:t xml:space="preserve"> „</w:t>
      </w:r>
      <w:r w:rsidRPr="001046D0">
        <w:rPr>
          <w:szCs w:val="18"/>
          <w:lang w:val="ka-GE"/>
        </w:rPr>
        <w:t xml:space="preserve">რამაზ შენგელიას სახელობის სტადიონმა“ (საიდენტიფიკაციო კოდის №412729374), უზრუნველყოს შეზღუდული პასუხისმგებლობის საზოგადოება </w:t>
      </w:r>
      <w:r>
        <w:rPr>
          <w:szCs w:val="18"/>
          <w:lang w:val="ka-GE"/>
        </w:rPr>
        <w:t>„</w:t>
      </w:r>
      <w:r w:rsidRPr="001046D0">
        <w:rPr>
          <w:szCs w:val="18"/>
          <w:lang w:val="ka-GE"/>
        </w:rPr>
        <w:t>საფეხბურთო კლუბი ტორპედო ქუთაისისათვის“ (საიდენტიფიკაციო კოდის №212917183), ქალაქ ქუთაისში, აკ.ხორავას ქუჩა №1-ში (ყოფილი უკრაინის ქუჩა; ნაკვეთი №1; საჯარო რეესტრის ამონაწერი №03.04.30.084) მდებარე, რამაზ შენგელიას სახელობის სტადიონისა და მიმდებარე ტერიტორიის, ანაზღაურების გარეშე, 2 (ორი) წლის ვადით, სარგებლობის უფლებით გადაცემის თაობაზე, ხელშეკრულების გაფორმება.</w:t>
      </w:r>
    </w:p>
    <w:p w:rsidR="00BF26AD" w:rsidRPr="001046D0" w:rsidRDefault="00BF26AD" w:rsidP="001046D0">
      <w:pPr>
        <w:ind w:firstLine="0"/>
        <w:rPr>
          <w:szCs w:val="18"/>
          <w:lang w:val="ka-GE"/>
        </w:rPr>
      </w:pPr>
      <w:r w:rsidRPr="001046D0">
        <w:rPr>
          <w:szCs w:val="18"/>
          <w:lang w:val="ka-GE"/>
        </w:rPr>
        <w:tab/>
      </w:r>
      <w:r w:rsidRPr="001046D0">
        <w:rPr>
          <w:b/>
          <w:bCs/>
          <w:szCs w:val="18"/>
          <w:lang w:val="ka-GE"/>
        </w:rPr>
        <w:t>მუხლი 3</w:t>
      </w:r>
      <w:r w:rsidRPr="001046D0">
        <w:rPr>
          <w:szCs w:val="18"/>
          <w:lang w:val="ka-GE"/>
        </w:rPr>
        <w:t>. კონტროლი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w:t>
      </w:r>
    </w:p>
    <w:p w:rsidR="00BF26AD" w:rsidRPr="001046D0" w:rsidRDefault="00BF26AD" w:rsidP="001046D0">
      <w:pPr>
        <w:ind w:firstLine="0"/>
        <w:rPr>
          <w:szCs w:val="18"/>
          <w:lang w:val="ka-GE"/>
        </w:rPr>
      </w:pPr>
      <w:r w:rsidRPr="001046D0">
        <w:rPr>
          <w:szCs w:val="18"/>
          <w:lang w:val="ka-GE"/>
        </w:rPr>
        <w:tab/>
      </w:r>
      <w:r w:rsidRPr="001046D0">
        <w:rPr>
          <w:b/>
          <w:bCs/>
          <w:szCs w:val="18"/>
          <w:lang w:val="ka-GE"/>
        </w:rPr>
        <w:t>მუხლი 4.</w:t>
      </w:r>
      <w:r w:rsidRPr="001046D0">
        <w:rPr>
          <w:szCs w:val="18"/>
          <w:lang w:val="ka-GE"/>
        </w:rPr>
        <w:t xml:space="preserve"> 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BF26AD" w:rsidRPr="001046D0" w:rsidRDefault="00BF26AD" w:rsidP="001046D0">
      <w:pPr>
        <w:rPr>
          <w:szCs w:val="18"/>
          <w:lang w:val="ka-GE"/>
        </w:rPr>
      </w:pPr>
      <w:r w:rsidRPr="001046D0">
        <w:rPr>
          <w:szCs w:val="18"/>
          <w:lang w:val="ka-GE"/>
        </w:rPr>
        <w:tab/>
      </w:r>
      <w:r w:rsidRPr="001046D0">
        <w:rPr>
          <w:b/>
          <w:bCs/>
          <w:szCs w:val="18"/>
          <w:lang w:val="ka-GE"/>
        </w:rPr>
        <w:t>მუხლი 5</w:t>
      </w:r>
      <w:r w:rsidRPr="001046D0">
        <w:rPr>
          <w:szCs w:val="18"/>
          <w:lang w:val="ka-GE"/>
        </w:rPr>
        <w:t>. განკარგულება ძალაში შევიდეს კანონით დადგენილი წესით.</w:t>
      </w:r>
    </w:p>
    <w:p w:rsidR="00BF26AD" w:rsidRDefault="00BF26AD" w:rsidP="00B76AC1">
      <w:pPr>
        <w:rPr>
          <w:szCs w:val="18"/>
          <w:lang w:val="ka-GE"/>
        </w:rPr>
      </w:pPr>
    </w:p>
    <w:p w:rsidR="00BF26AD" w:rsidRDefault="00BF26AD" w:rsidP="00B76AC1">
      <w:pPr>
        <w:rPr>
          <w:szCs w:val="18"/>
          <w:lang w:val="ka-GE"/>
        </w:rPr>
      </w:pPr>
    </w:p>
    <w:p w:rsidR="00BF26AD" w:rsidRDefault="00BF26AD" w:rsidP="00B76AC1">
      <w:pPr>
        <w:rPr>
          <w:szCs w:val="18"/>
          <w:lang w:val="ka-GE"/>
        </w:rPr>
      </w:pPr>
    </w:p>
    <w:p w:rsidR="00BF26AD" w:rsidRDefault="00BF26AD" w:rsidP="00EE36BC">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BF26AD" w:rsidSect="00A100A8">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61" w:rsidRDefault="000C4061" w:rsidP="00A100A8">
      <w:pPr>
        <w:spacing w:line="240" w:lineRule="auto"/>
      </w:pPr>
      <w:r>
        <w:separator/>
      </w:r>
    </w:p>
  </w:endnote>
  <w:endnote w:type="continuationSeparator" w:id="0">
    <w:p w:rsidR="000C4061" w:rsidRDefault="000C4061"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61" w:rsidRDefault="000C4061" w:rsidP="00A100A8">
      <w:pPr>
        <w:spacing w:line="240" w:lineRule="auto"/>
      </w:pPr>
      <w:r>
        <w:separator/>
      </w:r>
    </w:p>
  </w:footnote>
  <w:footnote w:type="continuationSeparator" w:id="0">
    <w:p w:rsidR="000C4061" w:rsidRDefault="000C4061"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AD" w:rsidRDefault="000C4061">
    <w:pPr>
      <w:pStyle w:val="Header"/>
      <w:jc w:val="right"/>
    </w:pPr>
    <w:r>
      <w:rPr>
        <w:noProof/>
      </w:rPr>
      <w:fldChar w:fldCharType="begin"/>
    </w:r>
    <w:r>
      <w:rPr>
        <w:noProof/>
      </w:rPr>
      <w:instrText xml:space="preserve"> PAGE   \* MERGEFORMAT </w:instrText>
    </w:r>
    <w:r>
      <w:rPr>
        <w:noProof/>
      </w:rPr>
      <w:fldChar w:fldCharType="separate"/>
    </w:r>
    <w:r w:rsidR="002330E5">
      <w:rPr>
        <w:noProof/>
      </w:rPr>
      <w:t>2</w:t>
    </w:r>
    <w:r>
      <w:rPr>
        <w:noProof/>
      </w:rPr>
      <w:fldChar w:fldCharType="end"/>
    </w:r>
  </w:p>
  <w:p w:rsidR="00BF26AD" w:rsidRDefault="00BF2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D8"/>
    <w:rsid w:val="000675CA"/>
    <w:rsid w:val="00080636"/>
    <w:rsid w:val="000A12F3"/>
    <w:rsid w:val="000A1822"/>
    <w:rsid w:val="000C4061"/>
    <w:rsid w:val="000D48B0"/>
    <w:rsid w:val="001046D0"/>
    <w:rsid w:val="00210D38"/>
    <w:rsid w:val="002330E5"/>
    <w:rsid w:val="00237AD8"/>
    <w:rsid w:val="00250F06"/>
    <w:rsid w:val="002F04CD"/>
    <w:rsid w:val="003111C7"/>
    <w:rsid w:val="00313318"/>
    <w:rsid w:val="003272FA"/>
    <w:rsid w:val="003B78E2"/>
    <w:rsid w:val="003F6EF7"/>
    <w:rsid w:val="00490127"/>
    <w:rsid w:val="004C5E1D"/>
    <w:rsid w:val="004E1F24"/>
    <w:rsid w:val="0052218C"/>
    <w:rsid w:val="005249D8"/>
    <w:rsid w:val="00570BC0"/>
    <w:rsid w:val="00590917"/>
    <w:rsid w:val="005B4200"/>
    <w:rsid w:val="00727F35"/>
    <w:rsid w:val="00815C49"/>
    <w:rsid w:val="00885804"/>
    <w:rsid w:val="009D1189"/>
    <w:rsid w:val="00A100A8"/>
    <w:rsid w:val="00A810FC"/>
    <w:rsid w:val="00A82439"/>
    <w:rsid w:val="00A95A6A"/>
    <w:rsid w:val="00B41EDE"/>
    <w:rsid w:val="00B62306"/>
    <w:rsid w:val="00B76AC1"/>
    <w:rsid w:val="00BD6B07"/>
    <w:rsid w:val="00BF26AD"/>
    <w:rsid w:val="00C50172"/>
    <w:rsid w:val="00D83EB1"/>
    <w:rsid w:val="00D93084"/>
    <w:rsid w:val="00DA5582"/>
    <w:rsid w:val="00DD65B2"/>
    <w:rsid w:val="00EA255A"/>
    <w:rsid w:val="00EC284F"/>
    <w:rsid w:val="00EE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71DC6FC"/>
  <w15:docId w15:val="{9FF427AA-964C-431B-A026-BEA44C90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Calibri" w:hAnsi="Sylfae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18C"/>
    <w:pPr>
      <w:spacing w:line="360" w:lineRule="auto"/>
      <w:ind w:firstLine="709"/>
      <w:jc w:val="both"/>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00A8"/>
    <w:pPr>
      <w:tabs>
        <w:tab w:val="center" w:pos="4680"/>
        <w:tab w:val="right" w:pos="9360"/>
      </w:tabs>
      <w:spacing w:line="240" w:lineRule="auto"/>
    </w:pPr>
  </w:style>
  <w:style w:type="character" w:customStyle="1" w:styleId="HeaderChar">
    <w:name w:val="Header Char"/>
    <w:link w:val="Header"/>
    <w:uiPriority w:val="99"/>
    <w:locked/>
    <w:rsid w:val="00A100A8"/>
    <w:rPr>
      <w:rFonts w:cs="Times New Roman"/>
    </w:rPr>
  </w:style>
  <w:style w:type="paragraph" w:styleId="Footer">
    <w:name w:val="footer"/>
    <w:basedOn w:val="Normal"/>
    <w:link w:val="FooterChar"/>
    <w:uiPriority w:val="99"/>
    <w:rsid w:val="00A100A8"/>
    <w:pPr>
      <w:tabs>
        <w:tab w:val="center" w:pos="4680"/>
        <w:tab w:val="right" w:pos="9360"/>
      </w:tabs>
      <w:spacing w:line="240" w:lineRule="auto"/>
    </w:pPr>
  </w:style>
  <w:style w:type="character" w:customStyle="1" w:styleId="FooterChar">
    <w:name w:val="Footer Char"/>
    <w:link w:val="Footer"/>
    <w:uiPriority w:val="99"/>
    <w:locked/>
    <w:rsid w:val="00A100A8"/>
    <w:rPr>
      <w:rFonts w:cs="Times New Roman"/>
    </w:rPr>
  </w:style>
  <w:style w:type="paragraph" w:styleId="BalloonText">
    <w:name w:val="Balloon Text"/>
    <w:basedOn w:val="Normal"/>
    <w:link w:val="BalloonTextChar"/>
    <w:uiPriority w:val="99"/>
    <w:semiHidden/>
    <w:rsid w:val="003111C7"/>
    <w:pPr>
      <w:spacing w:line="240" w:lineRule="auto"/>
    </w:pPr>
    <w:rPr>
      <w:rFonts w:ascii="Segoe UI" w:hAnsi="Segoe UI" w:cs="Segoe UI"/>
      <w:szCs w:val="18"/>
    </w:rPr>
  </w:style>
  <w:style w:type="character" w:customStyle="1" w:styleId="BalloonTextChar">
    <w:name w:val="Balloon Text Char"/>
    <w:link w:val="BalloonText"/>
    <w:uiPriority w:val="99"/>
    <w:semiHidden/>
    <w:locked/>
    <w:rsid w:val="00311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19</cp:revision>
  <cp:lastPrinted>2020-12-30T12:33:00Z</cp:lastPrinted>
  <dcterms:created xsi:type="dcterms:W3CDTF">2019-12-17T13:13:00Z</dcterms:created>
  <dcterms:modified xsi:type="dcterms:W3CDTF">2021-11-19T11:47:00Z</dcterms:modified>
</cp:coreProperties>
</file>