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3F01F8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3038145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79EF4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pt,15.9pt" to="275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OdAmsf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429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86531">
        <w:rPr>
          <w:rFonts w:cs="Sylfaen"/>
          <w:noProof/>
          <w:color w:val="000000"/>
          <w:sz w:val="22"/>
          <w:lang w:val="ka-GE"/>
        </w:rPr>
        <w:t>16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62E3B">
        <w:rPr>
          <w:rFonts w:cs="Sylfaen"/>
          <w:noProof/>
          <w:color w:val="000000"/>
          <w:sz w:val="22"/>
          <w:lang w:val="ka-GE"/>
        </w:rPr>
        <w:t>სექტემბერ</w:t>
      </w:r>
      <w:r w:rsidR="003209D7">
        <w:rPr>
          <w:rFonts w:cs="Sylfaen"/>
          <w:noProof/>
          <w:color w:val="000000"/>
          <w:sz w:val="22"/>
          <w:lang w:val="ka-GE"/>
        </w:rPr>
        <w:t>ი</w:t>
      </w:r>
      <w:r w:rsidR="00065365"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5944B5" w:rsidRDefault="005944B5" w:rsidP="005944B5">
      <w:pPr>
        <w:ind w:firstLine="0"/>
        <w:jc w:val="center"/>
        <w:rPr>
          <w:rFonts w:cs="Geo_Times"/>
          <w:lang w:val="ka-GE"/>
        </w:rPr>
      </w:pPr>
      <w:r w:rsidRPr="00374EAD">
        <w:rPr>
          <w:rFonts w:cs="Sylfaen"/>
          <w:lang w:val="ka-GE"/>
        </w:rPr>
        <w:t>„</w:t>
      </w:r>
      <w:r w:rsidRPr="00374EAD">
        <w:rPr>
          <w:rFonts w:cs="Sylfaen"/>
          <w:lang w:val="en-AU"/>
        </w:rPr>
        <w:t>ქალაქ</w:t>
      </w:r>
      <w:r w:rsidRPr="006D0305">
        <w:rPr>
          <w:rFonts w:cs="Geo_Times"/>
          <w:lang w:val="af-ZA"/>
        </w:rPr>
        <w:t xml:space="preserve"> </w:t>
      </w:r>
      <w:r w:rsidRPr="00374EAD">
        <w:rPr>
          <w:rFonts w:cs="Sylfaen"/>
          <w:lang w:val="en-AU"/>
        </w:rPr>
        <w:t>ქუთაისის</w:t>
      </w:r>
      <w:r w:rsidRPr="006D0305">
        <w:rPr>
          <w:rFonts w:cs="Geo_Times"/>
          <w:lang w:val="af-ZA"/>
        </w:rPr>
        <w:t xml:space="preserve"> </w:t>
      </w:r>
      <w:r w:rsidRPr="00374EAD">
        <w:rPr>
          <w:rFonts w:cs="Sylfaen"/>
          <w:lang w:val="ka-GE"/>
        </w:rPr>
        <w:t>მუნიციპალიტეტის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საკუთრებაში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არსებული</w:t>
      </w:r>
      <w:r w:rsidRPr="00374EAD">
        <w:rPr>
          <w:rFonts w:cs="Geo_Times"/>
          <w:lang w:val="ka-GE"/>
        </w:rPr>
        <w:t xml:space="preserve"> არამატერიალური </w:t>
      </w:r>
    </w:p>
    <w:p w:rsidR="005944B5" w:rsidRDefault="005944B5" w:rsidP="005944B5">
      <w:pPr>
        <w:ind w:firstLine="0"/>
        <w:jc w:val="center"/>
        <w:rPr>
          <w:lang w:val="ka-GE"/>
        </w:rPr>
      </w:pPr>
      <w:r w:rsidRPr="00374EAD">
        <w:rPr>
          <w:rFonts w:cs="Geo_Times"/>
          <w:lang w:val="ka-GE"/>
        </w:rPr>
        <w:t>ქონებრივი სიკეთის</w:t>
      </w:r>
      <w:r>
        <w:rPr>
          <w:rFonts w:cs="Geo_Times"/>
          <w:lang w:val="ka-GE"/>
        </w:rPr>
        <w:t xml:space="preserve"> –</w:t>
      </w:r>
      <w:r w:rsidRPr="00374EAD">
        <w:rPr>
          <w:rFonts w:cs="Geo_Times"/>
          <w:lang w:val="ka-GE"/>
        </w:rPr>
        <w:t xml:space="preserve"> შეზღუდული პასუხისმგებლობის საზოგადოება </w:t>
      </w:r>
      <w:r w:rsidRPr="007C5AD0">
        <w:rPr>
          <w:lang w:val="ka-GE"/>
        </w:rPr>
        <w:t>„</w:t>
      </w:r>
      <w:r w:rsidRPr="007C5AD0">
        <w:rPr>
          <w:rFonts w:cs="Sylfaen"/>
          <w:lang w:val="ka-GE"/>
        </w:rPr>
        <w:t>საფეხბურთო</w:t>
      </w:r>
      <w:r w:rsidRPr="007C5AD0">
        <w:rPr>
          <w:lang w:val="ka-GE"/>
        </w:rPr>
        <w:t xml:space="preserve"> </w:t>
      </w:r>
    </w:p>
    <w:p w:rsidR="005944B5" w:rsidRDefault="005944B5" w:rsidP="005944B5">
      <w:pPr>
        <w:ind w:firstLine="0"/>
        <w:jc w:val="center"/>
        <w:rPr>
          <w:lang w:val="ka-GE"/>
        </w:rPr>
      </w:pPr>
      <w:r w:rsidRPr="007C5AD0">
        <w:rPr>
          <w:rFonts w:cs="Sylfaen"/>
          <w:lang w:val="ka-GE"/>
        </w:rPr>
        <w:t>კლუბი</w:t>
      </w:r>
      <w:r w:rsidRPr="007C5AD0">
        <w:rPr>
          <w:lang w:val="ka-GE"/>
        </w:rPr>
        <w:t xml:space="preserve"> </w:t>
      </w:r>
      <w:r w:rsidRPr="007C5AD0">
        <w:rPr>
          <w:rFonts w:cs="Sylfaen"/>
          <w:lang w:val="ka-GE"/>
        </w:rPr>
        <w:t>ტორპედო</w:t>
      </w:r>
      <w:r w:rsidRPr="007C5AD0">
        <w:rPr>
          <w:lang w:val="ka-GE"/>
        </w:rPr>
        <w:t xml:space="preserve"> </w:t>
      </w:r>
      <w:r w:rsidRPr="007C5AD0">
        <w:rPr>
          <w:rFonts w:cs="Sylfaen"/>
          <w:lang w:val="ka-GE"/>
        </w:rPr>
        <w:t>ქუთაის</w:t>
      </w:r>
      <w:r w:rsidRPr="00374EAD">
        <w:rPr>
          <w:rFonts w:cs="Sylfaen"/>
          <w:lang w:val="ka-GE"/>
        </w:rPr>
        <w:t>ი</w:t>
      </w:r>
      <w:r w:rsidRPr="007C5AD0">
        <w:rPr>
          <w:rFonts w:cs="Sylfaen"/>
          <w:lang w:val="ka-GE"/>
        </w:rPr>
        <w:t>ს</w:t>
      </w:r>
      <w:r w:rsidRPr="00374EAD">
        <w:rPr>
          <w:rFonts w:cs="Sylfaen"/>
          <w:lang w:val="ka-GE"/>
        </w:rPr>
        <w:t xml:space="preserve">“ </w:t>
      </w:r>
      <w:r w:rsidRPr="00374EAD">
        <w:rPr>
          <w:lang w:val="ka-GE"/>
        </w:rPr>
        <w:t>100%-იანი წილის ელექ</w:t>
      </w:r>
      <w:bookmarkStart w:id="0" w:name="_GoBack"/>
      <w:bookmarkEnd w:id="0"/>
      <w:r w:rsidRPr="00374EAD">
        <w:rPr>
          <w:lang w:val="ka-GE"/>
        </w:rPr>
        <w:t xml:space="preserve">ტრონული აუქციონის წესით </w:t>
      </w:r>
    </w:p>
    <w:p w:rsidR="005944B5" w:rsidRDefault="005944B5" w:rsidP="005944B5">
      <w:pPr>
        <w:ind w:firstLine="0"/>
        <w:jc w:val="center"/>
        <w:rPr>
          <w:rFonts w:cs="Sylfaen"/>
          <w:lang w:val="ka-GE"/>
        </w:rPr>
      </w:pPr>
      <w:r w:rsidRPr="00374EAD">
        <w:rPr>
          <w:lang w:val="ka-GE"/>
        </w:rPr>
        <w:t>(სასყიდლით, პირობებით)</w:t>
      </w:r>
      <w:r>
        <w:rPr>
          <w:lang w:val="ka-GE"/>
        </w:rPr>
        <w:t>,</w:t>
      </w:r>
      <w:r w:rsidRPr="00374EAD">
        <w:rPr>
          <w:lang w:val="ka-GE"/>
        </w:rPr>
        <w:t xml:space="preserve"> გასხვისების </w:t>
      </w:r>
      <w:r w:rsidRPr="00374EAD">
        <w:rPr>
          <w:rFonts w:cs="Sylfaen"/>
          <w:lang w:val="ka-GE"/>
        </w:rPr>
        <w:t>თაობაზე</w:t>
      </w:r>
      <w:r w:rsidRPr="00374EAD">
        <w:rPr>
          <w:lang w:val="ka-GE"/>
        </w:rPr>
        <w:t xml:space="preserve">, </w:t>
      </w:r>
      <w:r w:rsidRPr="00374EAD">
        <w:rPr>
          <w:rFonts w:cs="Sylfaen"/>
          <w:lang w:val="ka-GE"/>
        </w:rPr>
        <w:t>ქალაქ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ქუთაისის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მუნიციპალიტეტის</w:t>
      </w:r>
    </w:p>
    <w:p w:rsidR="005944B5" w:rsidRDefault="005944B5" w:rsidP="005944B5">
      <w:pPr>
        <w:ind w:firstLine="0"/>
        <w:jc w:val="center"/>
        <w:rPr>
          <w:rFonts w:cs="Sylfaen"/>
          <w:lang w:val="ka-GE"/>
        </w:rPr>
      </w:pPr>
      <w:r w:rsidRPr="00374EAD">
        <w:rPr>
          <w:rFonts w:cs="Sylfaen"/>
          <w:lang w:val="ka-GE"/>
        </w:rPr>
        <w:t>მერის</w:t>
      </w:r>
      <w:r w:rsidRPr="00374EAD">
        <w:rPr>
          <w:lang w:val="ka-GE"/>
        </w:rPr>
        <w:t>ათვის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თანხმობის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მიცემის</w:t>
      </w:r>
      <w:r w:rsidRPr="00374EAD">
        <w:rPr>
          <w:lang w:val="ka-GE"/>
        </w:rPr>
        <w:t xml:space="preserve"> </w:t>
      </w:r>
      <w:r w:rsidRPr="00374EAD">
        <w:rPr>
          <w:rFonts w:cs="Sylfaen"/>
          <w:lang w:val="ka-GE"/>
        </w:rPr>
        <w:t xml:space="preserve">შესახებ“ ქალაქ ქუთაისის მუნიციპალიტეტის </w:t>
      </w:r>
    </w:p>
    <w:p w:rsidR="002F6FC8" w:rsidRDefault="005944B5" w:rsidP="005944B5">
      <w:pPr>
        <w:ind w:firstLine="0"/>
        <w:jc w:val="center"/>
        <w:rPr>
          <w:rFonts w:eastAsia="Times New Roman"/>
          <w:szCs w:val="18"/>
          <w:lang w:val="ka-GE"/>
        </w:rPr>
      </w:pPr>
      <w:r w:rsidRPr="00374EAD">
        <w:rPr>
          <w:rFonts w:cs="Sylfaen"/>
          <w:lang w:val="ka-GE"/>
        </w:rPr>
        <w:t>საკრებულოს 2021 წლის 28 ივლისის №400 განკარგულებაში</w:t>
      </w:r>
      <w:r w:rsidR="002F6FC8">
        <w:rPr>
          <w:rFonts w:cs="Sylfaen"/>
          <w:lang w:val="ka-GE"/>
        </w:rPr>
        <w:t xml:space="preserve"> </w:t>
      </w:r>
      <w:r w:rsidR="002F6FC8">
        <w:rPr>
          <w:rFonts w:eastAsia="Times New Roman"/>
          <w:szCs w:val="18"/>
          <w:lang w:val="ka-GE"/>
        </w:rPr>
        <w:t xml:space="preserve">ცვლილების </w:t>
      </w:r>
    </w:p>
    <w:p w:rsidR="005944B5" w:rsidRDefault="002F6FC8" w:rsidP="005944B5">
      <w:pPr>
        <w:ind w:firstLine="0"/>
        <w:jc w:val="center"/>
        <w:rPr>
          <w:rFonts w:eastAsia="Times New Roman"/>
          <w:szCs w:val="18"/>
          <w:lang w:val="ka-GE"/>
        </w:rPr>
      </w:pPr>
      <w:r>
        <w:rPr>
          <w:rFonts w:eastAsia="Times New Roman"/>
          <w:szCs w:val="18"/>
          <w:lang w:val="ka-GE"/>
        </w:rPr>
        <w:t>შეტანის თაობაზე</w:t>
      </w:r>
    </w:p>
    <w:p w:rsidR="005944B5" w:rsidRPr="00374EAD" w:rsidRDefault="005944B5" w:rsidP="005944B5">
      <w:pPr>
        <w:spacing w:line="240" w:lineRule="auto"/>
        <w:ind w:firstLine="0"/>
        <w:rPr>
          <w:rFonts w:cs="Sylfaen"/>
          <w:lang w:val="ka-GE"/>
        </w:rPr>
      </w:pPr>
    </w:p>
    <w:p w:rsidR="005944B5" w:rsidRPr="000A1635" w:rsidRDefault="005944B5" w:rsidP="00AB7E83">
      <w:pPr>
        <w:spacing w:line="276" w:lineRule="auto"/>
        <w:ind w:firstLine="566"/>
        <w:rPr>
          <w:rFonts w:eastAsia="Times New Roman"/>
          <w:szCs w:val="18"/>
          <w:lang w:val="ka-GE"/>
        </w:rPr>
      </w:pPr>
      <w:r w:rsidRPr="000A1635">
        <w:rPr>
          <w:rFonts w:eastAsia="Times New Roman" w:cs="Sylfaen"/>
          <w:szCs w:val="18"/>
          <w:lang w:val="ka-GE"/>
        </w:rPr>
        <w:t>საქართველოს</w:t>
      </w:r>
      <w:r w:rsidRPr="000A1635">
        <w:rPr>
          <w:rFonts w:eastAsia="Times New Roman"/>
          <w:szCs w:val="18"/>
          <w:lang w:val="ka-GE"/>
        </w:rPr>
        <w:t xml:space="preserve"> </w:t>
      </w:r>
      <w:r w:rsidRPr="000A1635">
        <w:rPr>
          <w:rFonts w:eastAsia="Times New Roman" w:cs="Sylfaen"/>
          <w:szCs w:val="18"/>
          <w:lang w:val="ka-GE"/>
        </w:rPr>
        <w:t>კანონი</w:t>
      </w:r>
      <w:r w:rsidR="00AB7E83">
        <w:rPr>
          <w:rFonts w:eastAsia="Times New Roman" w:cs="Sylfaen"/>
          <w:szCs w:val="18"/>
          <w:lang w:val="ka-GE"/>
        </w:rPr>
        <w:t>ს</w:t>
      </w:r>
      <w:r w:rsidRPr="000A1635">
        <w:rPr>
          <w:rFonts w:eastAsia="Times New Roman"/>
          <w:szCs w:val="18"/>
          <w:lang w:val="ka-GE"/>
        </w:rPr>
        <w:t xml:space="preserve"> </w:t>
      </w:r>
      <w:r w:rsidRPr="000A1635">
        <w:rPr>
          <w:rFonts w:eastAsia="Times New Roman" w:cs="Calibri"/>
          <w:szCs w:val="18"/>
          <w:lang w:val="ka-GE"/>
        </w:rPr>
        <w:t>„საქართველოს ზოგადი ადმინისტრაციული კო</w:t>
      </w:r>
      <w:r w:rsidRPr="000A1635">
        <w:rPr>
          <w:rFonts w:eastAsia="Times New Roman" w:cs="Sylfaen"/>
          <w:szCs w:val="18"/>
          <w:lang w:val="ka-GE"/>
        </w:rPr>
        <w:t>დექსი</w:t>
      </w:r>
      <w:r w:rsidRPr="000A1635">
        <w:rPr>
          <w:rFonts w:eastAsia="Times New Roman" w:cs="Calibri"/>
          <w:szCs w:val="18"/>
          <w:lang w:val="ka-GE"/>
        </w:rPr>
        <w:t>“</w:t>
      </w:r>
      <w:r w:rsidRPr="000A1635">
        <w:rPr>
          <w:rFonts w:eastAsia="Times New Roman"/>
          <w:szCs w:val="18"/>
          <w:lang w:val="ka-GE"/>
        </w:rPr>
        <w:t xml:space="preserve"> </w:t>
      </w:r>
      <w:r w:rsidR="002F6FC8">
        <w:rPr>
          <w:rFonts w:eastAsia="Times New Roman"/>
          <w:szCs w:val="18"/>
          <w:lang w:val="ka-GE"/>
        </w:rPr>
        <w:t>63</w:t>
      </w:r>
      <w:r w:rsidRPr="000A1635">
        <w:rPr>
          <w:rFonts w:eastAsia="Times New Roman"/>
          <w:szCs w:val="18"/>
          <w:lang w:val="ka-GE"/>
        </w:rPr>
        <w:t>-</w:t>
      </w:r>
      <w:r w:rsidRPr="000A1635">
        <w:rPr>
          <w:rFonts w:eastAsia="Times New Roman" w:cs="Sylfaen"/>
          <w:szCs w:val="18"/>
          <w:lang w:val="ka-GE"/>
        </w:rPr>
        <w:t>ე</w:t>
      </w:r>
      <w:r w:rsidRPr="000A1635">
        <w:rPr>
          <w:rFonts w:eastAsia="Times New Roman"/>
          <w:szCs w:val="18"/>
          <w:lang w:val="ka-GE"/>
        </w:rPr>
        <w:t xml:space="preserve"> </w:t>
      </w:r>
      <w:r w:rsidRPr="000A1635">
        <w:rPr>
          <w:rFonts w:eastAsia="Times New Roman" w:cs="Sylfaen"/>
          <w:szCs w:val="18"/>
          <w:lang w:val="ka-GE"/>
        </w:rPr>
        <w:t>მუხლის საფუძველზე</w:t>
      </w:r>
      <w:r w:rsidRPr="000A1635">
        <w:rPr>
          <w:rFonts w:eastAsia="Times New Roman"/>
          <w:szCs w:val="18"/>
          <w:lang w:val="ka-GE"/>
        </w:rPr>
        <w:t>:</w:t>
      </w:r>
    </w:p>
    <w:p w:rsidR="00F833D5" w:rsidRPr="00166B2D" w:rsidRDefault="005944B5" w:rsidP="008B19DD">
      <w:pPr>
        <w:pStyle w:val="ListParagraph"/>
        <w:spacing w:before="240" w:line="360" w:lineRule="auto"/>
        <w:ind w:left="0" w:firstLine="720"/>
        <w:jc w:val="both"/>
        <w:rPr>
          <w:szCs w:val="18"/>
          <w:lang w:val="ka-GE"/>
        </w:rPr>
      </w:pPr>
      <w:r w:rsidRPr="00374EAD">
        <w:rPr>
          <w:rFonts w:cs="Sylfaen"/>
          <w:b/>
          <w:lang w:val="ka-GE"/>
        </w:rPr>
        <w:t>მუხლი</w:t>
      </w:r>
      <w:r w:rsidRPr="00374EAD">
        <w:rPr>
          <w:rFonts w:cs="Geo_Times"/>
          <w:b/>
          <w:lang w:val="ka-GE"/>
        </w:rPr>
        <w:t xml:space="preserve"> 1. </w:t>
      </w:r>
      <w:r w:rsidR="002F6FC8">
        <w:rPr>
          <w:rFonts w:eastAsia="Times New Roman"/>
          <w:szCs w:val="18"/>
          <w:lang w:val="ka-GE"/>
        </w:rPr>
        <w:t>შეტანილ იქნეს ცვლილება</w:t>
      </w:r>
      <w:r w:rsidRPr="009E567D">
        <w:rPr>
          <w:rFonts w:eastAsia="Times New Roman"/>
          <w:sz w:val="20"/>
          <w:szCs w:val="20"/>
          <w:lang w:val="ka-GE"/>
        </w:rPr>
        <w:t xml:space="preserve"> </w:t>
      </w:r>
      <w:r w:rsidRPr="00374EAD">
        <w:rPr>
          <w:rFonts w:cs="Sylfaen"/>
          <w:lang w:val="ka-GE"/>
        </w:rPr>
        <w:t>„</w:t>
      </w:r>
      <w:r w:rsidRPr="007C5AD0">
        <w:rPr>
          <w:rFonts w:cs="Sylfaen"/>
          <w:lang w:val="ka-GE"/>
        </w:rPr>
        <w:t>ქალაქ</w:t>
      </w:r>
      <w:r w:rsidRPr="007C5AD0">
        <w:rPr>
          <w:rFonts w:cs="Geo_Times"/>
          <w:lang w:val="ka-GE"/>
        </w:rPr>
        <w:t xml:space="preserve"> </w:t>
      </w:r>
      <w:r w:rsidRPr="007C5AD0">
        <w:rPr>
          <w:rFonts w:cs="Sylfaen"/>
          <w:lang w:val="ka-GE"/>
        </w:rPr>
        <w:t>ქუთაისის</w:t>
      </w:r>
      <w:r w:rsidRPr="007C5AD0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მუნიციპალიტეტის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საკუთრებაში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არსებული</w:t>
      </w:r>
      <w:r>
        <w:rPr>
          <w:rFonts w:cs="Sylfaen"/>
          <w:lang w:val="ka-GE"/>
        </w:rPr>
        <w:t xml:space="preserve"> </w:t>
      </w:r>
      <w:r w:rsidRPr="00374EAD">
        <w:rPr>
          <w:rFonts w:cs="Geo_Times"/>
          <w:lang w:val="ka-GE"/>
        </w:rPr>
        <w:t>არამატერიალური ქონებრივი სიკეთის</w:t>
      </w:r>
      <w:r>
        <w:rPr>
          <w:rFonts w:cs="Geo_Times"/>
          <w:lang w:val="ka-GE"/>
        </w:rPr>
        <w:t xml:space="preserve"> –</w:t>
      </w:r>
      <w:r w:rsidRPr="00374EAD">
        <w:rPr>
          <w:rFonts w:cs="Geo_Times"/>
          <w:lang w:val="ka-GE"/>
        </w:rPr>
        <w:t xml:space="preserve"> შეზღუდული პასუხისმგებლობის საზოგადოება </w:t>
      </w:r>
      <w:r>
        <w:rPr>
          <w:lang w:val="ka-GE"/>
        </w:rPr>
        <w:t>„</w:t>
      </w:r>
      <w:r w:rsidRPr="007C5AD0">
        <w:rPr>
          <w:rFonts w:cs="Sylfaen"/>
          <w:lang w:val="ka-GE"/>
        </w:rPr>
        <w:t>საფეხბურთო</w:t>
      </w:r>
      <w:r w:rsidRPr="007C5AD0">
        <w:rPr>
          <w:lang w:val="ka-GE"/>
        </w:rPr>
        <w:t xml:space="preserve"> </w:t>
      </w:r>
      <w:r w:rsidRPr="007C5AD0">
        <w:rPr>
          <w:rFonts w:cs="Sylfaen"/>
          <w:lang w:val="ka-GE"/>
        </w:rPr>
        <w:t>კლუბი</w:t>
      </w:r>
      <w:r w:rsidRPr="007C5AD0">
        <w:rPr>
          <w:lang w:val="ka-GE"/>
        </w:rPr>
        <w:t xml:space="preserve"> </w:t>
      </w:r>
      <w:r w:rsidRPr="007C5AD0">
        <w:rPr>
          <w:rFonts w:cs="Sylfaen"/>
          <w:lang w:val="ka-GE"/>
        </w:rPr>
        <w:t>ტორპედო</w:t>
      </w:r>
      <w:r w:rsidRPr="007C5AD0">
        <w:rPr>
          <w:lang w:val="ka-GE"/>
        </w:rPr>
        <w:t xml:space="preserve"> </w:t>
      </w:r>
      <w:r w:rsidRPr="007C5AD0">
        <w:rPr>
          <w:rFonts w:cs="Sylfaen"/>
          <w:lang w:val="ka-GE"/>
        </w:rPr>
        <w:t>ქუთაის</w:t>
      </w:r>
      <w:r w:rsidRPr="00374EAD">
        <w:rPr>
          <w:rFonts w:cs="Sylfaen"/>
          <w:lang w:val="ka-GE"/>
        </w:rPr>
        <w:t>ი</w:t>
      </w:r>
      <w:r w:rsidRPr="007C5AD0">
        <w:rPr>
          <w:rFonts w:cs="Sylfaen"/>
          <w:lang w:val="ka-GE"/>
        </w:rPr>
        <w:t>ს</w:t>
      </w:r>
      <w:r w:rsidRPr="00374EAD">
        <w:rPr>
          <w:rFonts w:cs="Sylfaen"/>
          <w:lang w:val="ka-GE"/>
        </w:rPr>
        <w:t xml:space="preserve">“ </w:t>
      </w:r>
      <w:r w:rsidRPr="00374EAD">
        <w:rPr>
          <w:lang w:val="ka-GE"/>
        </w:rPr>
        <w:t>100%-იანი წილის ელექტრონული აუქციონის წესით (სასყიდლით, პირობებით)</w:t>
      </w:r>
      <w:r>
        <w:rPr>
          <w:lang w:val="ka-GE"/>
        </w:rPr>
        <w:t>,</w:t>
      </w:r>
      <w:r w:rsidRPr="00374EAD">
        <w:rPr>
          <w:lang w:val="ka-GE"/>
        </w:rPr>
        <w:t xml:space="preserve"> გასხვისების </w:t>
      </w:r>
      <w:r w:rsidRPr="00374EAD">
        <w:rPr>
          <w:rFonts w:cs="Sylfaen"/>
          <w:lang w:val="ka-GE"/>
        </w:rPr>
        <w:t>თაობაზე</w:t>
      </w:r>
      <w:r w:rsidRPr="00374EAD">
        <w:rPr>
          <w:lang w:val="ka-GE"/>
        </w:rPr>
        <w:t xml:space="preserve">, </w:t>
      </w:r>
      <w:r w:rsidRPr="00374EAD">
        <w:rPr>
          <w:rFonts w:cs="Sylfaen"/>
          <w:lang w:val="ka-GE"/>
        </w:rPr>
        <w:t>ქალაქ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ქუთაისის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მუნიციპალიტეტის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მერის</w:t>
      </w:r>
      <w:r w:rsidRPr="00374EAD">
        <w:rPr>
          <w:lang w:val="ka-GE"/>
        </w:rPr>
        <w:t>ათვის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თანხმობის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მიცემის</w:t>
      </w:r>
      <w:r w:rsidRPr="00374EAD">
        <w:rPr>
          <w:lang w:val="ka-GE"/>
        </w:rPr>
        <w:t xml:space="preserve"> </w:t>
      </w:r>
      <w:r w:rsidRPr="00374EAD">
        <w:rPr>
          <w:rFonts w:cs="Sylfaen"/>
          <w:lang w:val="ka-GE"/>
        </w:rPr>
        <w:t>შესახებ“ ქალაქ ქუთაისის მუნიციპალიტეტის საკრებულოს 2021 წლის</w:t>
      </w:r>
      <w:r>
        <w:rPr>
          <w:rFonts w:cs="Sylfaen"/>
          <w:lang w:val="ka-GE"/>
        </w:rPr>
        <w:t xml:space="preserve"> 28 ივლისის №400 განკარგულებაში, კერძოდ</w:t>
      </w:r>
      <w:r w:rsidR="00886531">
        <w:rPr>
          <w:rFonts w:cs="Sylfaen"/>
          <w:lang w:val="ka-GE"/>
        </w:rPr>
        <w:t>,</w:t>
      </w:r>
      <w:r>
        <w:rPr>
          <w:rFonts w:cs="Sylfaen"/>
          <w:lang w:val="ka-GE"/>
        </w:rPr>
        <w:t xml:space="preserve"> </w:t>
      </w:r>
      <w:r w:rsidRPr="0097026C">
        <w:rPr>
          <w:rFonts w:cs="Sylfaen"/>
          <w:lang w:val="ka-GE"/>
        </w:rPr>
        <w:t>განკარგულების დანართის</w:t>
      </w:r>
      <w:r>
        <w:rPr>
          <w:rFonts w:cs="Sylfaen"/>
          <w:lang w:val="ka-GE"/>
        </w:rPr>
        <w:t xml:space="preserve"> (</w:t>
      </w:r>
      <w:r w:rsidRPr="007C5AD0">
        <w:rPr>
          <w:rFonts w:cs="Sylfaen"/>
          <w:lang w:val="ka-GE"/>
        </w:rPr>
        <w:t>ქალაქ</w:t>
      </w:r>
      <w:r w:rsidRPr="007C5AD0">
        <w:rPr>
          <w:rFonts w:cs="Geo_Times"/>
          <w:lang w:val="ka-GE"/>
        </w:rPr>
        <w:t xml:space="preserve"> </w:t>
      </w:r>
      <w:r w:rsidRPr="007C5AD0">
        <w:rPr>
          <w:rFonts w:cs="Sylfaen"/>
          <w:lang w:val="ka-GE"/>
        </w:rPr>
        <w:t>ქუთაისის</w:t>
      </w:r>
      <w:r w:rsidRPr="007C5AD0">
        <w:rPr>
          <w:rFonts w:cs="Geo_Times"/>
          <w:lang w:val="ka-GE"/>
        </w:rPr>
        <w:t xml:space="preserve"> </w:t>
      </w:r>
      <w:r w:rsidRPr="0097026C">
        <w:rPr>
          <w:rFonts w:cs="Sylfaen"/>
          <w:lang w:val="ka-GE"/>
        </w:rPr>
        <w:t>მუნიციპალიტეტის</w:t>
      </w:r>
      <w:r w:rsidRPr="0097026C">
        <w:rPr>
          <w:rFonts w:cs="Geo_Times"/>
          <w:lang w:val="ka-GE"/>
        </w:rPr>
        <w:t xml:space="preserve"> </w:t>
      </w:r>
      <w:r w:rsidRPr="0097026C">
        <w:rPr>
          <w:rFonts w:cs="Sylfaen"/>
          <w:lang w:val="ka-GE"/>
        </w:rPr>
        <w:t>საკუთრებაში</w:t>
      </w:r>
      <w:r w:rsidRPr="0097026C">
        <w:rPr>
          <w:rFonts w:cs="Geo_Times"/>
          <w:lang w:val="ka-GE"/>
        </w:rPr>
        <w:t xml:space="preserve"> </w:t>
      </w:r>
      <w:r w:rsidRPr="0097026C">
        <w:rPr>
          <w:rFonts w:cs="Sylfaen"/>
          <w:lang w:val="ka-GE"/>
        </w:rPr>
        <w:t>არსებული</w:t>
      </w:r>
      <w:r w:rsidRPr="0097026C">
        <w:rPr>
          <w:rFonts w:cs="Geo_Times"/>
          <w:lang w:val="ka-GE"/>
        </w:rPr>
        <w:t xml:space="preserve"> </w:t>
      </w:r>
      <w:r w:rsidRPr="00374EAD">
        <w:rPr>
          <w:rFonts w:cs="Geo_Times"/>
          <w:lang w:val="ka-GE"/>
        </w:rPr>
        <w:t>არამატერიალური ქონებრივი სიკეთის</w:t>
      </w:r>
      <w:r>
        <w:rPr>
          <w:rFonts w:cs="Geo_Times"/>
          <w:lang w:val="ka-GE"/>
        </w:rPr>
        <w:t xml:space="preserve"> –</w:t>
      </w:r>
      <w:r w:rsidRPr="00374EAD">
        <w:rPr>
          <w:rFonts w:cs="Geo_Times"/>
          <w:lang w:val="ka-GE"/>
        </w:rPr>
        <w:t xml:space="preserve"> შეზღუდული პასუხისმგებლობის საზოგადოება </w:t>
      </w:r>
      <w:r>
        <w:rPr>
          <w:lang w:val="ka-GE"/>
        </w:rPr>
        <w:t>„</w:t>
      </w:r>
      <w:r w:rsidRPr="00227537">
        <w:rPr>
          <w:rFonts w:cs="Sylfaen"/>
          <w:lang w:val="ka-GE"/>
        </w:rPr>
        <w:t>საფეხბურთო</w:t>
      </w:r>
      <w:r w:rsidRPr="00227537">
        <w:rPr>
          <w:lang w:val="ka-GE"/>
        </w:rPr>
        <w:t xml:space="preserve"> </w:t>
      </w:r>
      <w:r w:rsidRPr="00227537">
        <w:rPr>
          <w:rFonts w:cs="Sylfaen"/>
          <w:lang w:val="ka-GE"/>
        </w:rPr>
        <w:t>კლუბი</w:t>
      </w:r>
      <w:r w:rsidRPr="00227537">
        <w:rPr>
          <w:lang w:val="ka-GE"/>
        </w:rPr>
        <w:t xml:space="preserve"> </w:t>
      </w:r>
      <w:r w:rsidRPr="00227537">
        <w:rPr>
          <w:rFonts w:cs="Sylfaen"/>
          <w:lang w:val="ka-GE"/>
        </w:rPr>
        <w:t>ტორპედო</w:t>
      </w:r>
      <w:r w:rsidRPr="00227537">
        <w:rPr>
          <w:lang w:val="ka-GE"/>
        </w:rPr>
        <w:t xml:space="preserve"> </w:t>
      </w:r>
      <w:r w:rsidRPr="00227537">
        <w:rPr>
          <w:rFonts w:cs="Sylfaen"/>
          <w:lang w:val="ka-GE"/>
        </w:rPr>
        <w:t>ქუთაის</w:t>
      </w:r>
      <w:r w:rsidRPr="00374EAD">
        <w:rPr>
          <w:rFonts w:cs="Sylfaen"/>
          <w:lang w:val="ka-GE"/>
        </w:rPr>
        <w:t>ი</w:t>
      </w:r>
      <w:r w:rsidRPr="00227537">
        <w:rPr>
          <w:rFonts w:cs="Sylfaen"/>
          <w:lang w:val="ka-GE"/>
        </w:rPr>
        <w:t>ს</w:t>
      </w:r>
      <w:r w:rsidRPr="00374EAD">
        <w:rPr>
          <w:rFonts w:cs="Sylfaen"/>
          <w:lang w:val="ka-GE"/>
        </w:rPr>
        <w:t xml:space="preserve">“ </w:t>
      </w:r>
      <w:r w:rsidRPr="00374EAD">
        <w:rPr>
          <w:lang w:val="ka-GE"/>
        </w:rPr>
        <w:t>100%-იანი წილის</w:t>
      </w:r>
      <w:r>
        <w:rPr>
          <w:lang w:val="ka-GE"/>
        </w:rPr>
        <w:t xml:space="preserve"> გასხვისების პირობები) პირველი მუხლის პირველ პუნქტში თარიღი</w:t>
      </w:r>
      <w:r w:rsidR="00D64E2E">
        <w:rPr>
          <w:lang w:val="ka-GE"/>
        </w:rPr>
        <w:t>:</w:t>
      </w:r>
      <w:r>
        <w:rPr>
          <w:lang w:val="ka-GE"/>
        </w:rPr>
        <w:t xml:space="preserve"> „</w:t>
      </w:r>
      <w:r w:rsidRPr="006212A5">
        <w:rPr>
          <w:szCs w:val="18"/>
          <w:lang w:val="ka-GE"/>
        </w:rPr>
        <w:t xml:space="preserve">არაუგვიანეს 2021 </w:t>
      </w:r>
      <w:r>
        <w:rPr>
          <w:szCs w:val="18"/>
          <w:lang w:val="ka-GE"/>
        </w:rPr>
        <w:t xml:space="preserve">წლის </w:t>
      </w:r>
      <w:r>
        <w:rPr>
          <w:lang w:val="ka-GE"/>
        </w:rPr>
        <w:t>31 აგვისტომდე“</w:t>
      </w:r>
      <w:r w:rsidR="00AB7E83">
        <w:rPr>
          <w:lang w:val="ka-GE"/>
        </w:rPr>
        <w:t>,</w:t>
      </w:r>
      <w:r>
        <w:rPr>
          <w:lang w:val="ka-GE"/>
        </w:rPr>
        <w:t xml:space="preserve"> შეიცვალოს </w:t>
      </w:r>
      <w:r w:rsidR="00D64E2E">
        <w:rPr>
          <w:lang w:val="ka-GE"/>
        </w:rPr>
        <w:t>თ</w:t>
      </w:r>
      <w:r w:rsidR="00AB7E83">
        <w:rPr>
          <w:lang w:val="ka-GE"/>
        </w:rPr>
        <w:t>არიღით:</w:t>
      </w:r>
      <w:r>
        <w:rPr>
          <w:lang w:val="ka-GE"/>
        </w:rPr>
        <w:t xml:space="preserve"> „</w:t>
      </w:r>
      <w:r w:rsidRPr="006212A5">
        <w:rPr>
          <w:szCs w:val="18"/>
          <w:lang w:val="ka-GE"/>
        </w:rPr>
        <w:t xml:space="preserve">არაუგვიანეს 2021 </w:t>
      </w:r>
      <w:r>
        <w:rPr>
          <w:szCs w:val="18"/>
          <w:lang w:val="ka-GE"/>
        </w:rPr>
        <w:t xml:space="preserve">წლის </w:t>
      </w:r>
      <w:r>
        <w:rPr>
          <w:lang w:val="ka-GE"/>
        </w:rPr>
        <w:t>30 სექტემბრამდე“.</w:t>
      </w:r>
      <w:r w:rsidR="00276394">
        <w:rPr>
          <w:lang w:val="ka-GE"/>
        </w:rPr>
        <w:t xml:space="preserve"> გამომდინარე აქედან, </w:t>
      </w:r>
      <w:r w:rsidR="004C1A38">
        <w:rPr>
          <w:lang w:val="ka-GE"/>
        </w:rPr>
        <w:t>განკარგულების დანართის პირველი მუხლის პირველი პუნქტი ჩამოყალიბდეს შემდეგი რედაქციით:</w:t>
      </w:r>
      <w:r w:rsidR="00C7402E">
        <w:rPr>
          <w:lang w:val="ka-GE"/>
        </w:rPr>
        <w:t xml:space="preserve"> „1.</w:t>
      </w:r>
      <w:r w:rsidR="00F833D5">
        <w:rPr>
          <w:lang w:val="ka-GE"/>
        </w:rPr>
        <w:t xml:space="preserve"> </w:t>
      </w:r>
      <w:r w:rsidR="00F833D5">
        <w:rPr>
          <w:szCs w:val="18"/>
          <w:lang w:val="ka-GE"/>
        </w:rPr>
        <w:t>შეზღუდული პასუხისმგებლობის საზოგადოება</w:t>
      </w:r>
      <w:r w:rsidR="00F833D5" w:rsidRPr="00166B2D">
        <w:rPr>
          <w:szCs w:val="18"/>
          <w:lang w:val="ka-GE"/>
        </w:rPr>
        <w:t xml:space="preserve"> </w:t>
      </w:r>
      <w:r w:rsidR="00F833D5">
        <w:rPr>
          <w:szCs w:val="18"/>
          <w:lang w:val="ka-GE"/>
        </w:rPr>
        <w:t>„</w:t>
      </w:r>
      <w:r w:rsidR="00F833D5" w:rsidRPr="00166B2D">
        <w:rPr>
          <w:rFonts w:cs="Sylfaen"/>
          <w:szCs w:val="18"/>
          <w:lang w:val="ka-GE"/>
        </w:rPr>
        <w:t>საფეხბურთო</w:t>
      </w:r>
      <w:r w:rsidR="00F833D5" w:rsidRPr="00166B2D">
        <w:rPr>
          <w:szCs w:val="18"/>
          <w:lang w:val="ka-GE"/>
        </w:rPr>
        <w:t xml:space="preserve"> </w:t>
      </w:r>
      <w:r w:rsidR="00F833D5" w:rsidRPr="00166B2D">
        <w:rPr>
          <w:rFonts w:cs="Sylfaen"/>
          <w:szCs w:val="18"/>
          <w:lang w:val="ka-GE"/>
        </w:rPr>
        <w:t>კლუბი</w:t>
      </w:r>
      <w:r w:rsidR="00F833D5" w:rsidRPr="00166B2D">
        <w:rPr>
          <w:szCs w:val="18"/>
          <w:lang w:val="ka-GE"/>
        </w:rPr>
        <w:t xml:space="preserve"> </w:t>
      </w:r>
      <w:r w:rsidR="00F833D5" w:rsidRPr="00166B2D">
        <w:rPr>
          <w:rFonts w:cs="Sylfaen"/>
          <w:szCs w:val="18"/>
          <w:lang w:val="ka-GE"/>
        </w:rPr>
        <w:t>ტორპედო</w:t>
      </w:r>
      <w:r w:rsidR="00F833D5" w:rsidRPr="00166B2D">
        <w:rPr>
          <w:szCs w:val="18"/>
          <w:lang w:val="ka-GE"/>
        </w:rPr>
        <w:t xml:space="preserve"> </w:t>
      </w:r>
      <w:r w:rsidR="00F833D5" w:rsidRPr="00166B2D">
        <w:rPr>
          <w:rFonts w:cs="Sylfaen"/>
          <w:szCs w:val="18"/>
          <w:lang w:val="ka-GE"/>
        </w:rPr>
        <w:t xml:space="preserve">ქუთაისის“ </w:t>
      </w:r>
      <w:r w:rsidR="00F833D5">
        <w:rPr>
          <w:szCs w:val="18"/>
          <w:lang w:val="ka-GE"/>
        </w:rPr>
        <w:t>(საიდენტიფიკაციო კოდის №</w:t>
      </w:r>
      <w:r w:rsidR="00F833D5" w:rsidRPr="00166B2D">
        <w:rPr>
          <w:szCs w:val="18"/>
          <w:lang w:val="ka-GE"/>
        </w:rPr>
        <w:t>212917183) 100%</w:t>
      </w:r>
      <w:r w:rsidR="00F833D5">
        <w:rPr>
          <w:szCs w:val="18"/>
          <w:lang w:val="ka-GE"/>
        </w:rPr>
        <w:t>–</w:t>
      </w:r>
      <w:r w:rsidR="00F833D5" w:rsidRPr="00166B2D">
        <w:rPr>
          <w:szCs w:val="18"/>
          <w:lang w:val="ka-GE"/>
        </w:rPr>
        <w:t>იანი წილის გადაცემიდან არაუგვიანეს 2021 წლის</w:t>
      </w:r>
      <w:r w:rsidR="00F833D5">
        <w:rPr>
          <w:szCs w:val="18"/>
          <w:lang w:val="ka-GE"/>
        </w:rPr>
        <w:t xml:space="preserve"> 30</w:t>
      </w:r>
      <w:r w:rsidR="00F833D5" w:rsidRPr="00166B2D">
        <w:rPr>
          <w:szCs w:val="18"/>
          <w:lang w:val="ka-GE"/>
        </w:rPr>
        <w:t xml:space="preserve"> </w:t>
      </w:r>
      <w:r w:rsidR="00F833D5">
        <w:rPr>
          <w:szCs w:val="18"/>
          <w:lang w:val="ka-GE"/>
        </w:rPr>
        <w:t>სექტემბრა</w:t>
      </w:r>
      <w:r w:rsidR="00F833D5" w:rsidRPr="00166B2D">
        <w:rPr>
          <w:szCs w:val="18"/>
          <w:lang w:val="ka-GE"/>
        </w:rPr>
        <w:t xml:space="preserve">მდე, არსებული კრედიტორული დავალიანების დასაფარად, განახორციელოს </w:t>
      </w:r>
      <w:r w:rsidR="00F833D5">
        <w:rPr>
          <w:szCs w:val="18"/>
          <w:lang w:val="ka-GE"/>
        </w:rPr>
        <w:t>670</w:t>
      </w:r>
      <w:r w:rsidR="00F833D5" w:rsidRPr="00166B2D">
        <w:rPr>
          <w:szCs w:val="18"/>
          <w:lang w:val="ka-GE"/>
        </w:rPr>
        <w:t>000.00 (ექვსასსამოცდაათიათასი</w:t>
      </w:r>
      <w:r w:rsidR="00F833D5">
        <w:rPr>
          <w:szCs w:val="18"/>
          <w:lang w:val="ka-GE"/>
        </w:rPr>
        <w:t>)</w:t>
      </w:r>
      <w:r w:rsidR="00F833D5" w:rsidRPr="00166B2D">
        <w:rPr>
          <w:szCs w:val="18"/>
          <w:lang w:val="ka-GE"/>
        </w:rPr>
        <w:t xml:space="preserve"> ლარის ინვესტიცია, ხოლო არაუგვიანეს 2021 წლის 31 დეკემბრამდე განახორციელოს არანაკლებ 1 800 000.00 (ერთი მილიონ რვაასი ათასი) ლარის ინვესტიცია</w:t>
      </w:r>
      <w:r w:rsidR="00FD3787">
        <w:rPr>
          <w:szCs w:val="18"/>
          <w:lang w:val="ka-GE"/>
        </w:rPr>
        <w:t>.</w:t>
      </w:r>
      <w:r w:rsidR="00F833D5">
        <w:rPr>
          <w:szCs w:val="18"/>
          <w:lang w:val="ka-GE"/>
        </w:rPr>
        <w:t>“</w:t>
      </w:r>
      <w:r w:rsidR="00F833D5" w:rsidRPr="00166B2D">
        <w:rPr>
          <w:szCs w:val="18"/>
          <w:lang w:val="ka-GE"/>
        </w:rPr>
        <w:t>.</w:t>
      </w:r>
    </w:p>
    <w:p w:rsidR="005944B5" w:rsidRDefault="005944B5" w:rsidP="005944B5">
      <w:pPr>
        <w:pStyle w:val="ListParagraph"/>
        <w:spacing w:line="360" w:lineRule="auto"/>
        <w:ind w:left="0" w:firstLine="720"/>
        <w:jc w:val="both"/>
        <w:rPr>
          <w:rFonts w:cs="Geo_Times"/>
          <w:lang w:val="ka-GE"/>
        </w:rPr>
      </w:pPr>
      <w:r w:rsidRPr="00736D48">
        <w:rPr>
          <w:rStyle w:val="IntenseEmphasis"/>
          <w:rFonts w:cs="Sylfaen"/>
          <w:i w:val="0"/>
          <w:color w:val="000000"/>
          <w:lang w:val="ka-GE"/>
        </w:rPr>
        <w:t>მუხლი</w:t>
      </w:r>
      <w:r w:rsidRPr="00736D48">
        <w:rPr>
          <w:rStyle w:val="IntenseEmphasis"/>
          <w:i w:val="0"/>
          <w:color w:val="000000"/>
          <w:lang w:val="ka-GE"/>
        </w:rPr>
        <w:t xml:space="preserve"> </w:t>
      </w:r>
      <w:r>
        <w:rPr>
          <w:rStyle w:val="IntenseEmphasis"/>
          <w:i w:val="0"/>
          <w:color w:val="000000"/>
          <w:lang w:val="ka-GE"/>
        </w:rPr>
        <w:t>2</w:t>
      </w:r>
      <w:r w:rsidRPr="00736D48">
        <w:rPr>
          <w:rStyle w:val="IntenseEmphasis"/>
          <w:i w:val="0"/>
          <w:color w:val="000000"/>
          <w:lang w:val="ka-GE"/>
        </w:rPr>
        <w:t>.</w:t>
      </w:r>
      <w:r w:rsidRPr="00736D48">
        <w:rPr>
          <w:rStyle w:val="IntenseEmphasis"/>
          <w:b w:val="0"/>
          <w:i w:val="0"/>
          <w:color w:val="000000"/>
          <w:lang w:val="ka-GE"/>
        </w:rPr>
        <w:t xml:space="preserve"> </w:t>
      </w:r>
      <w:r w:rsidRPr="00736D48">
        <w:rPr>
          <w:rStyle w:val="IntenseEmphasis"/>
          <w:rFonts w:eastAsia="Calibri" w:cs="Sylfaen"/>
          <w:b w:val="0"/>
          <w:i w:val="0"/>
          <w:color w:val="000000"/>
          <w:lang w:val="ka-GE"/>
        </w:rPr>
        <w:t>განკარგულება</w:t>
      </w:r>
      <w:r w:rsidRPr="00736D48">
        <w:rPr>
          <w:rStyle w:val="IntenseEmphasis"/>
          <w:rFonts w:eastAsia="Calibri"/>
          <w:b w:val="0"/>
          <w:i w:val="0"/>
          <w:color w:val="000000"/>
          <w:lang w:val="ka-GE"/>
        </w:rPr>
        <w:t xml:space="preserve"> </w:t>
      </w:r>
      <w:r w:rsidRPr="00736D48">
        <w:rPr>
          <w:rStyle w:val="IntenseEmphasis"/>
          <w:rFonts w:eastAsia="Calibri" w:cs="Sylfaen"/>
          <w:b w:val="0"/>
          <w:i w:val="0"/>
          <w:color w:val="000000"/>
          <w:lang w:val="ka-GE"/>
        </w:rPr>
        <w:t>შეიძლება</w:t>
      </w:r>
      <w:r w:rsidRPr="00736D48">
        <w:rPr>
          <w:rStyle w:val="IntenseEmphasis"/>
          <w:rFonts w:eastAsia="Calibri"/>
          <w:b w:val="0"/>
          <w:i w:val="0"/>
          <w:color w:val="000000"/>
          <w:lang w:val="ka-GE"/>
        </w:rPr>
        <w:t xml:space="preserve"> </w:t>
      </w:r>
      <w:r w:rsidRPr="00736D48">
        <w:rPr>
          <w:rStyle w:val="IntenseEmphasis"/>
          <w:rFonts w:eastAsia="Calibri" w:cs="Sylfaen"/>
          <w:b w:val="0"/>
          <w:i w:val="0"/>
          <w:color w:val="000000"/>
          <w:lang w:val="ka-GE"/>
        </w:rPr>
        <w:t>გასაჩივრდეს,</w:t>
      </w:r>
      <w:r w:rsidRPr="00736D48">
        <w:rPr>
          <w:rStyle w:val="IntenseEmphasis"/>
          <w:rFonts w:eastAsia="Calibri"/>
          <w:b w:val="0"/>
          <w:i w:val="0"/>
          <w:color w:val="000000"/>
          <w:lang w:val="ka-GE"/>
        </w:rPr>
        <w:t xml:space="preserve"> </w:t>
      </w:r>
      <w:r w:rsidRPr="00736D48">
        <w:rPr>
          <w:rStyle w:val="IntenseEmphasis"/>
          <w:rFonts w:eastAsia="Calibri" w:cs="Sylfaen"/>
          <w:b w:val="0"/>
          <w:i w:val="0"/>
          <w:color w:val="000000"/>
          <w:lang w:val="ka-GE"/>
        </w:rPr>
        <w:t>კანონით</w:t>
      </w:r>
      <w:r w:rsidRPr="00736D48">
        <w:rPr>
          <w:rStyle w:val="IntenseEmphasis"/>
          <w:rFonts w:eastAsia="Calibri"/>
          <w:b w:val="0"/>
          <w:i w:val="0"/>
          <w:color w:val="000000"/>
          <w:lang w:val="ka-GE"/>
        </w:rPr>
        <w:t xml:space="preserve"> </w:t>
      </w:r>
      <w:r w:rsidRPr="00736D48">
        <w:rPr>
          <w:rStyle w:val="IntenseEmphasis"/>
          <w:rFonts w:eastAsia="Calibri" w:cs="Sylfaen"/>
          <w:b w:val="0"/>
          <w:i w:val="0"/>
          <w:color w:val="000000"/>
          <w:lang w:val="ka-GE"/>
        </w:rPr>
        <w:t>დადგენილი</w:t>
      </w:r>
      <w:r w:rsidRPr="00736D48">
        <w:rPr>
          <w:rStyle w:val="IntenseEmphasis"/>
          <w:rFonts w:eastAsia="Calibri"/>
          <w:b w:val="0"/>
          <w:i w:val="0"/>
          <w:color w:val="000000"/>
          <w:lang w:val="ka-GE"/>
        </w:rPr>
        <w:t xml:space="preserve"> </w:t>
      </w:r>
      <w:r w:rsidRPr="00736D48">
        <w:rPr>
          <w:rStyle w:val="IntenseEmphasis"/>
          <w:rFonts w:eastAsia="Calibri" w:cs="Sylfaen"/>
          <w:b w:val="0"/>
          <w:i w:val="0"/>
          <w:color w:val="000000"/>
          <w:lang w:val="ka-GE"/>
        </w:rPr>
        <w:t>წესით</w:t>
      </w:r>
      <w:r w:rsidRPr="00736D48">
        <w:rPr>
          <w:rStyle w:val="IntenseEmphasis"/>
          <w:rFonts w:eastAsia="Calibri"/>
          <w:b w:val="0"/>
          <w:i w:val="0"/>
          <w:color w:val="000000"/>
          <w:lang w:val="ka-GE"/>
        </w:rPr>
        <w:t>,</w:t>
      </w:r>
      <w:r w:rsidRPr="00374EAD">
        <w:rPr>
          <w:rStyle w:val="IntenseEmphasis"/>
          <w:rFonts w:eastAsia="Calibri"/>
          <w:color w:val="000000"/>
          <w:lang w:val="ka-GE"/>
        </w:rPr>
        <w:t xml:space="preserve"> </w:t>
      </w:r>
      <w:r w:rsidRPr="00374EAD">
        <w:rPr>
          <w:rFonts w:cs="Sylfaen"/>
          <w:lang w:val="ka-GE"/>
        </w:rPr>
        <w:t>ქუთაისის</w:t>
      </w:r>
      <w:r w:rsidRPr="00374EAD">
        <w:rPr>
          <w:lang w:val="ka-GE"/>
        </w:rPr>
        <w:t xml:space="preserve"> </w:t>
      </w:r>
      <w:r w:rsidRPr="00374EAD">
        <w:rPr>
          <w:rFonts w:cs="Sylfaen"/>
          <w:lang w:val="ka-GE"/>
        </w:rPr>
        <w:t>საქალაქო</w:t>
      </w:r>
      <w:r w:rsidRPr="00374EAD">
        <w:rPr>
          <w:lang w:val="ka-GE"/>
        </w:rPr>
        <w:t xml:space="preserve">  </w:t>
      </w:r>
      <w:r w:rsidRPr="00374EAD">
        <w:rPr>
          <w:rFonts w:cs="Sylfaen"/>
          <w:lang w:val="ka-GE"/>
        </w:rPr>
        <w:t>სასამართლოში</w:t>
      </w:r>
      <w:r w:rsidRPr="00374EAD">
        <w:rPr>
          <w:lang w:val="ka-GE"/>
        </w:rPr>
        <w:t xml:space="preserve"> (</w:t>
      </w:r>
      <w:r w:rsidRPr="00374EAD">
        <w:rPr>
          <w:rFonts w:cs="Sylfaen"/>
          <w:lang w:val="ka-GE"/>
        </w:rPr>
        <w:t>ვ</w:t>
      </w:r>
      <w:r>
        <w:rPr>
          <w:lang w:val="ka-GE"/>
        </w:rPr>
        <w:t>.</w:t>
      </w:r>
      <w:r w:rsidRPr="00374EAD">
        <w:rPr>
          <w:rFonts w:cs="Sylfaen"/>
          <w:lang w:val="ka-GE"/>
        </w:rPr>
        <w:t>კუპრაძის</w:t>
      </w:r>
      <w:r w:rsidRPr="00374EAD">
        <w:rPr>
          <w:lang w:val="ka-GE"/>
        </w:rPr>
        <w:t xml:space="preserve"> </w:t>
      </w:r>
      <w:r w:rsidRPr="00374EAD">
        <w:rPr>
          <w:rFonts w:cs="Sylfaen"/>
          <w:lang w:val="ka-GE"/>
        </w:rPr>
        <w:t>ქუჩა</w:t>
      </w:r>
      <w:r w:rsidRPr="00374EAD">
        <w:rPr>
          <w:lang w:val="ka-GE"/>
        </w:rPr>
        <w:t xml:space="preserve"> №</w:t>
      </w:r>
      <w:r w:rsidRPr="00374EAD">
        <w:rPr>
          <w:rFonts w:cs="Geo_Times"/>
          <w:lang w:val="ka-GE"/>
        </w:rPr>
        <w:t>11)</w:t>
      </w:r>
      <w:r w:rsidRPr="00374EAD">
        <w:rPr>
          <w:lang w:val="ka-GE"/>
        </w:rPr>
        <w:t xml:space="preserve">, </w:t>
      </w:r>
      <w:r w:rsidRPr="00374EAD">
        <w:rPr>
          <w:rFonts w:cs="Sylfaen"/>
          <w:lang w:val="ka-GE"/>
        </w:rPr>
        <w:t>მისი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გაცნობიდან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ერთი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თვის</w:t>
      </w:r>
      <w:r w:rsidRPr="00374EAD">
        <w:rPr>
          <w:rFonts w:cs="Geo_Times"/>
          <w:lang w:val="ka-GE"/>
        </w:rPr>
        <w:t xml:space="preserve"> </w:t>
      </w:r>
      <w:r w:rsidRPr="00374EAD">
        <w:rPr>
          <w:rFonts w:cs="Sylfaen"/>
          <w:lang w:val="ka-GE"/>
        </w:rPr>
        <w:t>ვადაში</w:t>
      </w:r>
      <w:r w:rsidRPr="00374EAD">
        <w:rPr>
          <w:rFonts w:cs="Geo_Times"/>
          <w:lang w:val="ka-GE"/>
        </w:rPr>
        <w:t>.</w:t>
      </w:r>
    </w:p>
    <w:p w:rsidR="005944B5" w:rsidRPr="00FA69BB" w:rsidRDefault="005944B5" w:rsidP="005944B5">
      <w:pPr>
        <w:pStyle w:val="ListParagraph"/>
        <w:spacing w:line="360" w:lineRule="auto"/>
        <w:ind w:left="0" w:firstLine="720"/>
        <w:jc w:val="both"/>
        <w:rPr>
          <w:b/>
          <w:i/>
          <w:szCs w:val="18"/>
          <w:lang w:val="ka-GE"/>
        </w:rPr>
      </w:pPr>
      <w:r w:rsidRPr="00FA69BB">
        <w:rPr>
          <w:rStyle w:val="IntenseEmphasis"/>
          <w:rFonts w:eastAsia="Calibri" w:cs="Sylfaen"/>
          <w:i w:val="0"/>
          <w:color w:val="000000"/>
          <w:lang w:val="ka-GE"/>
        </w:rPr>
        <w:t>მუხლი</w:t>
      </w:r>
      <w:r w:rsidRPr="00FA69BB">
        <w:rPr>
          <w:rStyle w:val="IntenseEmphasis"/>
          <w:rFonts w:eastAsia="Calibri"/>
          <w:i w:val="0"/>
          <w:color w:val="000000"/>
          <w:lang w:val="ka-GE"/>
        </w:rPr>
        <w:t xml:space="preserve"> </w:t>
      </w:r>
      <w:r>
        <w:rPr>
          <w:rStyle w:val="IntenseEmphasis"/>
          <w:rFonts w:eastAsia="Calibri"/>
          <w:i w:val="0"/>
          <w:color w:val="000000"/>
          <w:lang w:val="ka-GE"/>
        </w:rPr>
        <w:t>3</w:t>
      </w:r>
      <w:r w:rsidRPr="00FA69BB">
        <w:rPr>
          <w:rStyle w:val="IntenseEmphasis"/>
          <w:rFonts w:eastAsia="Calibri"/>
          <w:i w:val="0"/>
          <w:color w:val="000000"/>
          <w:lang w:val="ka-GE"/>
        </w:rPr>
        <w:t>.</w:t>
      </w:r>
      <w:r w:rsidRPr="00FA69BB">
        <w:rPr>
          <w:rStyle w:val="IntenseEmphasis"/>
          <w:rFonts w:eastAsia="Calibri"/>
          <w:b w:val="0"/>
          <w:i w:val="0"/>
          <w:color w:val="000000"/>
          <w:lang w:val="ka-GE"/>
        </w:rPr>
        <w:t xml:space="preserve"> </w:t>
      </w:r>
      <w:r w:rsidRPr="00FA69BB">
        <w:rPr>
          <w:rStyle w:val="IntenseEmphasis"/>
          <w:rFonts w:cs="Sylfaen"/>
          <w:b w:val="0"/>
          <w:i w:val="0"/>
          <w:color w:val="000000"/>
          <w:lang w:val="ka-GE"/>
        </w:rPr>
        <w:t>განკარგულება</w:t>
      </w:r>
      <w:r w:rsidRPr="00FA69BB">
        <w:rPr>
          <w:rStyle w:val="IntenseEmphasis"/>
          <w:b w:val="0"/>
          <w:i w:val="0"/>
          <w:color w:val="000000"/>
          <w:lang w:val="ka-GE"/>
        </w:rPr>
        <w:t xml:space="preserve"> </w:t>
      </w:r>
      <w:r w:rsidRPr="00FA69BB">
        <w:rPr>
          <w:rStyle w:val="IntenseEmphasis"/>
          <w:rFonts w:cs="Sylfaen"/>
          <w:b w:val="0"/>
          <w:i w:val="0"/>
          <w:color w:val="000000"/>
          <w:lang w:val="ka-GE"/>
        </w:rPr>
        <w:t>ძალაში</w:t>
      </w:r>
      <w:r w:rsidRPr="00FA69BB">
        <w:rPr>
          <w:rStyle w:val="IntenseEmphasis"/>
          <w:b w:val="0"/>
          <w:i w:val="0"/>
          <w:color w:val="000000"/>
          <w:lang w:val="ka-GE"/>
        </w:rPr>
        <w:t xml:space="preserve"> </w:t>
      </w:r>
      <w:r w:rsidRPr="00FA69BB">
        <w:rPr>
          <w:rStyle w:val="IntenseEmphasis"/>
          <w:rFonts w:cs="Sylfaen"/>
          <w:b w:val="0"/>
          <w:i w:val="0"/>
          <w:color w:val="000000"/>
          <w:lang w:val="ka-GE"/>
        </w:rPr>
        <w:t>შევიდეს</w:t>
      </w:r>
      <w:r w:rsidRPr="00FA69BB">
        <w:rPr>
          <w:rStyle w:val="IntenseEmphasis"/>
          <w:b w:val="0"/>
          <w:i w:val="0"/>
          <w:color w:val="000000"/>
          <w:lang w:val="ka-GE"/>
        </w:rPr>
        <w:t xml:space="preserve"> </w:t>
      </w:r>
      <w:r w:rsidRPr="00FA69BB">
        <w:rPr>
          <w:rStyle w:val="IntenseEmphasis"/>
          <w:rFonts w:cs="Sylfaen"/>
          <w:b w:val="0"/>
          <w:i w:val="0"/>
          <w:color w:val="000000"/>
          <w:lang w:val="ka-GE"/>
        </w:rPr>
        <w:t>კანონით</w:t>
      </w:r>
      <w:r w:rsidRPr="00FA69BB">
        <w:rPr>
          <w:rStyle w:val="IntenseEmphasis"/>
          <w:b w:val="0"/>
          <w:i w:val="0"/>
          <w:color w:val="000000"/>
          <w:lang w:val="ka-GE"/>
        </w:rPr>
        <w:t xml:space="preserve"> </w:t>
      </w:r>
      <w:r w:rsidRPr="00FA69BB">
        <w:rPr>
          <w:rStyle w:val="IntenseEmphasis"/>
          <w:rFonts w:cs="Sylfaen"/>
          <w:b w:val="0"/>
          <w:i w:val="0"/>
          <w:color w:val="000000"/>
          <w:lang w:val="ka-GE"/>
        </w:rPr>
        <w:t>დადგენილი</w:t>
      </w:r>
      <w:r w:rsidRPr="00FA69BB">
        <w:rPr>
          <w:rStyle w:val="IntenseEmphasis"/>
          <w:b w:val="0"/>
          <w:i w:val="0"/>
          <w:color w:val="000000"/>
          <w:lang w:val="ka-GE"/>
        </w:rPr>
        <w:t xml:space="preserve"> </w:t>
      </w:r>
      <w:r w:rsidRPr="00FA69BB">
        <w:rPr>
          <w:rStyle w:val="IntenseEmphasis"/>
          <w:rFonts w:cs="Sylfaen"/>
          <w:b w:val="0"/>
          <w:i w:val="0"/>
          <w:color w:val="000000"/>
          <w:lang w:val="ka-GE"/>
        </w:rPr>
        <w:t>წესით</w:t>
      </w:r>
      <w:r w:rsidRPr="00FA69BB">
        <w:rPr>
          <w:rStyle w:val="IntenseEmphasis"/>
          <w:b w:val="0"/>
          <w:i w:val="0"/>
          <w:color w:val="000000"/>
          <w:lang w:val="ka-GE"/>
        </w:rPr>
        <w:t>.</w:t>
      </w: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sectPr w:rsidR="008F79D8" w:rsidSect="0040550F">
      <w:headerReference w:type="default" r:id="rId10"/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EB4" w:rsidRDefault="00BE0EB4" w:rsidP="004117C9">
      <w:pPr>
        <w:spacing w:line="240" w:lineRule="auto"/>
      </w:pPr>
      <w:r>
        <w:separator/>
      </w:r>
    </w:p>
  </w:endnote>
  <w:endnote w:type="continuationSeparator" w:id="0">
    <w:p w:rsidR="00BE0EB4" w:rsidRDefault="00BE0EB4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EB4" w:rsidRDefault="00BE0EB4" w:rsidP="004117C9">
      <w:pPr>
        <w:spacing w:line="240" w:lineRule="auto"/>
      </w:pPr>
      <w:r>
        <w:separator/>
      </w:r>
    </w:p>
  </w:footnote>
  <w:footnote w:type="continuationSeparator" w:id="0">
    <w:p w:rsidR="00BE0EB4" w:rsidRDefault="00BE0EB4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3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5365"/>
    <w:rsid w:val="000675CA"/>
    <w:rsid w:val="00090A9C"/>
    <w:rsid w:val="000B137C"/>
    <w:rsid w:val="001E5E1D"/>
    <w:rsid w:val="00210D38"/>
    <w:rsid w:val="00237AD8"/>
    <w:rsid w:val="00276394"/>
    <w:rsid w:val="002C0B89"/>
    <w:rsid w:val="002F6FC8"/>
    <w:rsid w:val="003209D7"/>
    <w:rsid w:val="00362E3B"/>
    <w:rsid w:val="00363818"/>
    <w:rsid w:val="003A17C0"/>
    <w:rsid w:val="003E62FF"/>
    <w:rsid w:val="003F01F8"/>
    <w:rsid w:val="0040550F"/>
    <w:rsid w:val="004117C9"/>
    <w:rsid w:val="0041271A"/>
    <w:rsid w:val="004920C1"/>
    <w:rsid w:val="004B474C"/>
    <w:rsid w:val="004C1A38"/>
    <w:rsid w:val="00587BCE"/>
    <w:rsid w:val="00590917"/>
    <w:rsid w:val="005944B5"/>
    <w:rsid w:val="005B4200"/>
    <w:rsid w:val="00604D89"/>
    <w:rsid w:val="006332FB"/>
    <w:rsid w:val="00702C58"/>
    <w:rsid w:val="0074532D"/>
    <w:rsid w:val="008165F9"/>
    <w:rsid w:val="00856CF0"/>
    <w:rsid w:val="00885804"/>
    <w:rsid w:val="00886531"/>
    <w:rsid w:val="008B19DD"/>
    <w:rsid w:val="008D595D"/>
    <w:rsid w:val="008F79D8"/>
    <w:rsid w:val="00A6632F"/>
    <w:rsid w:val="00AA79AC"/>
    <w:rsid w:val="00AB3A81"/>
    <w:rsid w:val="00AB7E83"/>
    <w:rsid w:val="00AE479F"/>
    <w:rsid w:val="00B62306"/>
    <w:rsid w:val="00B67BFE"/>
    <w:rsid w:val="00B714F7"/>
    <w:rsid w:val="00BE0EB4"/>
    <w:rsid w:val="00C7402E"/>
    <w:rsid w:val="00D64E2E"/>
    <w:rsid w:val="00F47138"/>
    <w:rsid w:val="00F833D5"/>
    <w:rsid w:val="00FD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839F1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  <w:style w:type="character" w:styleId="IntenseEmphasis">
    <w:name w:val="Intense Emphasis"/>
    <w:basedOn w:val="DefaultParagraphFont"/>
    <w:qFormat/>
    <w:rsid w:val="005944B5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ABDE9-8339-4521-9C02-7271E8F6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25</cp:revision>
  <cp:lastPrinted>2021-09-16T12:06:00Z</cp:lastPrinted>
  <dcterms:created xsi:type="dcterms:W3CDTF">2019-12-17T13:13:00Z</dcterms:created>
  <dcterms:modified xsi:type="dcterms:W3CDTF">2021-09-16T13:14:00Z</dcterms:modified>
</cp:coreProperties>
</file>