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983B29"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3022905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350DC"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5.9pt" to="274.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"/>
            </w:pict>
          </mc:Fallback>
        </mc:AlternateContent>
      </w:r>
      <w:r>
        <w:rPr>
          <w:noProof/>
          <w:color w:val="000000"/>
          <w:sz w:val="24"/>
          <w:szCs w:val="24"/>
          <w:lang w:val="ka-GE"/>
        </w:rPr>
        <w:t xml:space="preserve"> </w: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419</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3628BA">
        <w:rPr>
          <w:rFonts w:cs="Sylfaen"/>
          <w:noProof/>
          <w:color w:val="000000"/>
          <w:sz w:val="22"/>
          <w:lang w:val="ka-GE"/>
        </w:rPr>
        <w:t>16</w:t>
      </w:r>
      <w:r>
        <w:rPr>
          <w:rFonts w:cs="Sylfaen"/>
          <w:noProof/>
          <w:color w:val="000000"/>
          <w:sz w:val="22"/>
          <w:lang w:val="af-ZA"/>
        </w:rPr>
        <w:tab/>
      </w:r>
      <w:r>
        <w:rPr>
          <w:rFonts w:cs="Sylfaen"/>
          <w:noProof/>
          <w:color w:val="000000"/>
          <w:sz w:val="22"/>
          <w:lang w:val="af-ZA"/>
        </w:rPr>
        <w:tab/>
      </w:r>
      <w:r w:rsidR="004D4C51">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4724B3" w:rsidRPr="00E71D57" w:rsidRDefault="004724B3" w:rsidP="004724B3">
      <w:pPr>
        <w:ind w:firstLine="0"/>
        <w:jc w:val="center"/>
        <w:rPr>
          <w:rFonts w:eastAsia="Times New Roman" w:cs="Times New Roman"/>
          <w:szCs w:val="18"/>
          <w:lang w:val="ka-GE" w:eastAsia="ru-RU"/>
        </w:rPr>
      </w:pPr>
      <w:r w:rsidRPr="00E71D57">
        <w:rPr>
          <w:rFonts w:eastAsia="Times New Roman" w:cs="Times New Roman"/>
          <w:szCs w:val="18"/>
          <w:lang w:val="ka-GE" w:eastAsia="ru-RU"/>
        </w:rPr>
        <w:t xml:space="preserve">ქალაქ ქუთაისის მუნიციპალიტეტის საკრებულოს ფრაქცია „ქართული ოცნების“ </w:t>
      </w:r>
    </w:p>
    <w:p w:rsidR="004724B3" w:rsidRPr="00E71D57" w:rsidRDefault="004724B3" w:rsidP="004724B3">
      <w:pPr>
        <w:ind w:firstLine="0"/>
        <w:jc w:val="center"/>
        <w:rPr>
          <w:rFonts w:eastAsia="Times New Roman" w:cs="Times New Roman"/>
          <w:szCs w:val="18"/>
          <w:lang w:val="ka-GE" w:eastAsia="ru-RU"/>
        </w:rPr>
      </w:pPr>
      <w:r w:rsidRPr="00E71D57">
        <w:rPr>
          <w:rFonts w:eastAsia="Times New Roman" w:cs="Times New Roman"/>
          <w:szCs w:val="18"/>
          <w:lang w:val="ka-GE" w:eastAsia="ru-RU"/>
        </w:rPr>
        <w:t>დაფუძნების ცნობად მიღების</w:t>
      </w:r>
      <w:r w:rsidRPr="002E6861">
        <w:rPr>
          <w:rFonts w:eastAsia="Times New Roman" w:cs="Times New Roman"/>
          <w:szCs w:val="18"/>
          <w:lang w:val="ka-GE" w:eastAsia="ru-RU"/>
        </w:rPr>
        <w:t xml:space="preserve"> შესახებ</w:t>
      </w:r>
      <w:r w:rsidRPr="00E71D57">
        <w:rPr>
          <w:rFonts w:eastAsia="Times New Roman" w:cs="Times New Roman"/>
          <w:szCs w:val="18"/>
          <w:lang w:val="ka-GE" w:eastAsia="ru-RU"/>
        </w:rPr>
        <w:t xml:space="preserve">“ ქალაქ ქუთაისის მუნიციპალიტეტის საკრებულოს </w:t>
      </w:r>
    </w:p>
    <w:p w:rsidR="004724B3" w:rsidRPr="0034356A" w:rsidRDefault="004724B3" w:rsidP="004724B3">
      <w:pPr>
        <w:ind w:firstLine="0"/>
        <w:jc w:val="center"/>
        <w:rPr>
          <w:rFonts w:eastAsia="Times New Roman" w:cs="Times New Roman"/>
          <w:szCs w:val="18"/>
          <w:lang w:val="ka-GE" w:eastAsia="ru-RU"/>
        </w:rPr>
      </w:pPr>
      <w:r w:rsidRPr="00E71D57">
        <w:rPr>
          <w:rFonts w:eastAsia="Times New Roman" w:cs="Times New Roman"/>
          <w:szCs w:val="18"/>
          <w:lang w:val="ka-GE" w:eastAsia="ru-RU"/>
        </w:rPr>
        <w:t>2017 წლის 20 ნოემბრის N 14 განკარგულებაში ცვლილების შეტანის თაობაზე</w:t>
      </w:r>
    </w:p>
    <w:p w:rsidR="004724B3" w:rsidRPr="00E71D57" w:rsidRDefault="004724B3" w:rsidP="004724B3">
      <w:pPr>
        <w:ind w:firstLine="720"/>
        <w:jc w:val="center"/>
        <w:rPr>
          <w:rFonts w:eastAsia="Times New Roman" w:cs="Times New Roman"/>
          <w:szCs w:val="18"/>
          <w:lang w:val="ka-GE" w:eastAsia="ru-RU"/>
        </w:rPr>
      </w:pPr>
    </w:p>
    <w:p w:rsidR="004724B3" w:rsidRPr="00E71D57" w:rsidRDefault="004724B3" w:rsidP="004724B3">
      <w:pPr>
        <w:ind w:firstLine="708"/>
        <w:rPr>
          <w:rFonts w:eastAsia="Times New Roman" w:cs="Times New Roman"/>
          <w:szCs w:val="18"/>
          <w:lang w:val="ka-GE" w:eastAsia="ru-RU"/>
        </w:rPr>
      </w:pPr>
      <w:r>
        <w:rPr>
          <w:rFonts w:eastAsia="Times New Roman" w:cs="Times New Roman"/>
          <w:szCs w:val="18"/>
          <w:lang w:val="ka-GE" w:eastAsia="ru-RU"/>
        </w:rPr>
        <w:t>საქართველოს ო</w:t>
      </w:r>
      <w:r w:rsidRPr="00E71D57">
        <w:rPr>
          <w:rFonts w:eastAsia="Times New Roman" w:cs="Times New Roman"/>
          <w:szCs w:val="18"/>
          <w:lang w:val="ka-GE" w:eastAsia="ru-RU"/>
        </w:rPr>
        <w:t>რ</w:t>
      </w:r>
      <w:r>
        <w:rPr>
          <w:rFonts w:eastAsia="Times New Roman" w:cs="Times New Roman"/>
          <w:szCs w:val="18"/>
          <w:lang w:val="ka-GE" w:eastAsia="ru-RU"/>
        </w:rPr>
        <w:t>გ</w:t>
      </w:r>
      <w:r w:rsidRPr="00E71D57">
        <w:rPr>
          <w:rFonts w:eastAsia="Times New Roman" w:cs="Times New Roman"/>
          <w:szCs w:val="18"/>
          <w:lang w:val="ka-GE" w:eastAsia="ru-RU"/>
        </w:rPr>
        <w:t xml:space="preserve">ანული კანონის „ადგილობრივი თვითმმართველობის კოდექსი“ 30–ე მუხლის,  </w:t>
      </w:r>
      <w:r>
        <w:rPr>
          <w:rFonts w:eastAsia="Times New Roman" w:cs="Times New Roman"/>
          <w:szCs w:val="18"/>
          <w:lang w:val="ka-GE" w:eastAsia="ru-RU"/>
        </w:rPr>
        <w:t>საქართველოს კანონის „</w:t>
      </w:r>
      <w:r w:rsidRPr="00E71D57">
        <w:rPr>
          <w:rFonts w:eastAsia="Times New Roman" w:cs="Times New Roman"/>
          <w:szCs w:val="18"/>
          <w:lang w:val="ka-GE" w:eastAsia="ru-RU"/>
        </w:rPr>
        <w:t>საქართველოს</w:t>
      </w:r>
      <w:r>
        <w:rPr>
          <w:rFonts w:eastAsia="Times New Roman" w:cs="Times New Roman"/>
          <w:szCs w:val="18"/>
          <w:lang w:val="ka-GE" w:eastAsia="ru-RU"/>
        </w:rPr>
        <w:t xml:space="preserve"> ზოგადი ადმინისტრაციული კოდექსი“</w:t>
      </w:r>
      <w:r w:rsidRPr="00E71D57">
        <w:rPr>
          <w:rFonts w:eastAsia="Times New Roman" w:cs="Times New Roman"/>
          <w:szCs w:val="18"/>
          <w:lang w:val="ka-GE" w:eastAsia="ru-RU"/>
        </w:rPr>
        <w:t xml:space="preserve"> 63–ე მუხლის, </w:t>
      </w:r>
      <w:r w:rsidRPr="0034356A">
        <w:rPr>
          <w:rFonts w:eastAsia="Times New Roman" w:cs="Times New Roman"/>
          <w:szCs w:val="18"/>
          <w:lang w:val="ka-GE" w:eastAsia="ru-RU"/>
        </w:rPr>
        <w:t>„</w:t>
      </w:r>
      <w:r w:rsidRPr="00E71D57">
        <w:rPr>
          <w:rFonts w:eastAsia="Times New Roman" w:cs="Times New Roman"/>
          <w:szCs w:val="18"/>
          <w:lang w:val="ka-GE" w:eastAsia="ru-RU"/>
        </w:rPr>
        <w:t>ქალაქ ქუთაისის მუნიციპალიტეტის საკრებულოს რეგლამენტის</w:t>
      </w:r>
      <w:r w:rsidRPr="0034356A">
        <w:rPr>
          <w:rFonts w:eastAsia="Times New Roman" w:cs="Times New Roman"/>
          <w:szCs w:val="18"/>
          <w:lang w:val="ka-GE" w:eastAsia="ru-RU"/>
        </w:rPr>
        <w:t xml:space="preserve">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w:t>
      </w:r>
      <w:r w:rsidRPr="00E71D57">
        <w:rPr>
          <w:rFonts w:eastAsia="Times New Roman" w:cs="Times New Roman"/>
          <w:szCs w:val="18"/>
          <w:lang w:val="ka-GE" w:eastAsia="ru-RU"/>
        </w:rPr>
        <w:t xml:space="preserve"> </w:t>
      </w:r>
      <w:r w:rsidRPr="0034356A">
        <w:rPr>
          <w:rFonts w:eastAsia="Times New Roman" w:cs="Times New Roman"/>
          <w:szCs w:val="18"/>
          <w:lang w:val="ka-GE" w:eastAsia="ru-RU"/>
        </w:rPr>
        <w:t xml:space="preserve">მე-15 მუხლის მე-2 პუნქტის, </w:t>
      </w:r>
      <w:r>
        <w:rPr>
          <w:rFonts w:eastAsia="Times New Roman" w:cs="Times New Roman"/>
          <w:szCs w:val="18"/>
          <w:lang w:val="ka-GE" w:eastAsia="ru-RU"/>
        </w:rPr>
        <w:t xml:space="preserve">35–ე მუხლის </w:t>
      </w:r>
      <w:r w:rsidRPr="00E71D57">
        <w:rPr>
          <w:rFonts w:eastAsia="Times New Roman" w:cs="Times New Roman"/>
          <w:szCs w:val="18"/>
          <w:lang w:val="ka-GE" w:eastAsia="ru-RU"/>
        </w:rPr>
        <w:t xml:space="preserve"> მე–9 და მე–14 პუნქტების, </w:t>
      </w:r>
      <w:r w:rsidRPr="0034356A">
        <w:rPr>
          <w:rFonts w:eastAsia="Times New Roman" w:cs="Times New Roman"/>
          <w:szCs w:val="18"/>
          <w:lang w:val="ka-GE" w:eastAsia="ru-RU"/>
        </w:rPr>
        <w:t>ქალაქ ქუთაისის მუნიციპალიტეტის საკრებულოს წევრ</w:t>
      </w:r>
      <w:r>
        <w:rPr>
          <w:rFonts w:eastAsia="Times New Roman" w:cs="Times New Roman"/>
          <w:szCs w:val="18"/>
          <w:lang w:val="ka-GE" w:eastAsia="ru-RU"/>
        </w:rPr>
        <w:t>ების:</w:t>
      </w:r>
      <w:r w:rsidRPr="0034356A">
        <w:rPr>
          <w:rFonts w:eastAsia="Times New Roman" w:cs="Times New Roman"/>
          <w:szCs w:val="18"/>
          <w:lang w:val="ka-GE" w:eastAsia="ru-RU"/>
        </w:rPr>
        <w:t xml:space="preserve"> ელეონორა არჩაიას</w:t>
      </w:r>
      <w:r>
        <w:rPr>
          <w:rFonts w:eastAsia="Times New Roman" w:cs="Times New Roman"/>
          <w:szCs w:val="18"/>
          <w:lang w:val="ka-GE" w:eastAsia="ru-RU"/>
        </w:rPr>
        <w:t xml:space="preserve">, ოთარ ლორთქიფანიძის, ვლას გარდაფხაძის, თეიმურაზ ნადირაძის, ამირან კოპალეიშვილის, მაია სიმონიძის, მამუკა რიჟამაძისა და </w:t>
      </w:r>
      <w:r w:rsidRPr="00611C18">
        <w:rPr>
          <w:rFonts w:eastAsia="Times New Roman" w:cs="Times New Roman"/>
          <w:szCs w:val="18"/>
          <w:lang w:val="ka-GE" w:eastAsia="ru-RU"/>
        </w:rPr>
        <w:t>რამაზ ჩხიკვაძის</w:t>
      </w:r>
      <w:r w:rsidRPr="008A59FC">
        <w:rPr>
          <w:rFonts w:eastAsia="Times New Roman" w:cs="Times New Roman"/>
          <w:color w:val="FF0000"/>
          <w:szCs w:val="18"/>
          <w:lang w:val="ka-GE" w:eastAsia="ru-RU"/>
        </w:rPr>
        <w:t xml:space="preserve"> </w:t>
      </w:r>
      <w:r>
        <w:rPr>
          <w:rFonts w:eastAsia="Times New Roman" w:cs="Times New Roman"/>
          <w:szCs w:val="18"/>
          <w:lang w:val="ka-GE" w:eastAsia="ru-RU"/>
        </w:rPr>
        <w:t>წერილობითი განცხადებებისა და</w:t>
      </w:r>
      <w:r w:rsidRPr="0034356A">
        <w:rPr>
          <w:rFonts w:eastAsia="Times New Roman" w:cs="Times New Roman"/>
          <w:szCs w:val="18"/>
          <w:lang w:val="ka-GE" w:eastAsia="ru-RU"/>
        </w:rPr>
        <w:t xml:space="preserve"> </w:t>
      </w:r>
      <w:r w:rsidRPr="00E71D57">
        <w:rPr>
          <w:rFonts w:eastAsia="Times New Roman" w:cs="Times New Roman"/>
          <w:szCs w:val="18"/>
          <w:lang w:val="ka-GE" w:eastAsia="ru-RU"/>
        </w:rPr>
        <w:t>ქალაქ ქუთაისის მუნიციპალიტეტის საკრებულოს იურიდიულ საკითხთა კომისიის</w:t>
      </w:r>
      <w:r>
        <w:rPr>
          <w:rFonts w:eastAsia="Times New Roman" w:cs="Times New Roman"/>
          <w:szCs w:val="18"/>
          <w:lang w:val="ka-GE" w:eastAsia="ru-RU"/>
        </w:rPr>
        <w:t xml:space="preserve"> 2021 წლის 30 აგვისტოს Nდ45.45212421 და 2021 წლის 1-ლი სექტემბრის Nდ45.45212445 წერილობითი </w:t>
      </w:r>
      <w:r w:rsidRPr="00E71D57">
        <w:rPr>
          <w:rFonts w:eastAsia="Times New Roman" w:cs="Times New Roman"/>
          <w:szCs w:val="18"/>
          <w:lang w:val="ka-GE" w:eastAsia="ru-RU"/>
        </w:rPr>
        <w:t>დასკვნ</w:t>
      </w:r>
      <w:r>
        <w:rPr>
          <w:rFonts w:eastAsia="Times New Roman" w:cs="Times New Roman"/>
          <w:szCs w:val="18"/>
          <w:lang w:val="ka-GE" w:eastAsia="ru-RU"/>
        </w:rPr>
        <w:t>ებ</w:t>
      </w:r>
      <w:r w:rsidRPr="00E71D57">
        <w:rPr>
          <w:rFonts w:eastAsia="Times New Roman" w:cs="Times New Roman"/>
          <w:szCs w:val="18"/>
          <w:lang w:val="ka-GE" w:eastAsia="ru-RU"/>
        </w:rPr>
        <w:t>ის საფუძველზე:</w:t>
      </w:r>
    </w:p>
    <w:p w:rsidR="004724B3" w:rsidRPr="00F92045" w:rsidRDefault="004724B3" w:rsidP="004724B3">
      <w:pPr>
        <w:spacing w:before="240"/>
        <w:ind w:firstLine="708"/>
        <w:rPr>
          <w:rFonts w:eastAsia="Times New Roman" w:cs="Times New Roman"/>
          <w:szCs w:val="18"/>
          <w:lang w:val="ka-GE" w:eastAsia="ru-RU"/>
        </w:rPr>
      </w:pPr>
      <w:r w:rsidRPr="00E71D57">
        <w:rPr>
          <w:rFonts w:eastAsia="Times New Roman" w:cs="Times New Roman"/>
          <w:b/>
          <w:szCs w:val="18"/>
          <w:lang w:val="ka-GE" w:eastAsia="ru-RU"/>
        </w:rPr>
        <w:t xml:space="preserve">მუხლი 1. </w:t>
      </w:r>
      <w:r>
        <w:rPr>
          <w:rFonts w:eastAsia="Times New Roman" w:cs="Times New Roman"/>
          <w:szCs w:val="18"/>
          <w:lang w:val="ka-GE" w:eastAsia="ru-RU"/>
        </w:rPr>
        <w:t xml:space="preserve">ცნობად იქნეს მიღებული </w:t>
      </w:r>
      <w:r w:rsidRPr="00F92045">
        <w:rPr>
          <w:rFonts w:eastAsia="Times New Roman" w:cs="Times New Roman"/>
          <w:szCs w:val="18"/>
          <w:lang w:val="ka-GE" w:eastAsia="ru-RU"/>
        </w:rPr>
        <w:t xml:space="preserve">ქალაქ ქუთაისის მუნიციპალიტეტის საკრებულოს იურიდიულ საკითხთა  კომისიის </w:t>
      </w:r>
      <w:r>
        <w:rPr>
          <w:rFonts w:eastAsia="Times New Roman" w:cs="Times New Roman"/>
          <w:szCs w:val="18"/>
          <w:lang w:val="ka-GE" w:eastAsia="ru-RU"/>
        </w:rPr>
        <w:t xml:space="preserve">2021 წლის 30 აგვისტოს Nდ45.45212421 და 2021 წლის  1-ლი სექტემბრის Nდ45.45212445 წერილობითი </w:t>
      </w:r>
      <w:r w:rsidRPr="00F92045">
        <w:rPr>
          <w:rFonts w:eastAsia="Times New Roman" w:cs="Times New Roman"/>
          <w:szCs w:val="18"/>
          <w:lang w:val="ka-GE" w:eastAsia="ru-RU"/>
        </w:rPr>
        <w:t>დასკვნ</w:t>
      </w:r>
      <w:r>
        <w:rPr>
          <w:rFonts w:eastAsia="Times New Roman" w:cs="Times New Roman"/>
          <w:szCs w:val="18"/>
          <w:lang w:val="ka-GE" w:eastAsia="ru-RU"/>
        </w:rPr>
        <w:t>ები</w:t>
      </w:r>
      <w:r w:rsidRPr="00F92045">
        <w:rPr>
          <w:rFonts w:eastAsia="Times New Roman" w:cs="Times New Roman"/>
          <w:szCs w:val="18"/>
          <w:lang w:val="ka-GE" w:eastAsia="ru-RU"/>
        </w:rPr>
        <w:t xml:space="preserve"> </w:t>
      </w:r>
      <w:r>
        <w:rPr>
          <w:rFonts w:eastAsia="Times New Roman" w:cs="Times New Roman"/>
          <w:szCs w:val="18"/>
          <w:lang w:val="ka-GE" w:eastAsia="ru-RU"/>
        </w:rPr>
        <w:t>„</w:t>
      </w:r>
      <w:r w:rsidRPr="00E71D57">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 დაფუძნების ცნობად მიღების შესახებ“ ქალაქ ქუთაისის მუნიციპალიტეტის საკრებულოს 2017 წლის 20 ნოემბრის N14 განკარგულებაში</w:t>
      </w:r>
      <w:r>
        <w:rPr>
          <w:rFonts w:eastAsia="Times New Roman" w:cs="Times New Roman"/>
          <w:szCs w:val="18"/>
          <w:lang w:val="ka-GE" w:eastAsia="ru-RU"/>
        </w:rPr>
        <w:t xml:space="preserve"> ცვლილების შეტანის თაობაზე“.</w:t>
      </w:r>
    </w:p>
    <w:p w:rsidR="004724B3" w:rsidRPr="0034356A" w:rsidRDefault="004724B3" w:rsidP="001A6D6C">
      <w:pPr>
        <w:pStyle w:val="ListParagraph"/>
        <w:spacing w:after="0" w:line="276" w:lineRule="auto"/>
        <w:ind w:left="3261"/>
        <w:jc w:val="both"/>
        <w:rPr>
          <w:rFonts w:eastAsia="Times New Roman" w:cs="Times New Roman"/>
          <w:szCs w:val="18"/>
          <w:lang w:val="ka-GE" w:eastAsia="ru-RU"/>
        </w:rPr>
      </w:pPr>
      <w:r w:rsidRPr="0034356A">
        <w:rPr>
          <w:rFonts w:eastAsia="Times New Roman" w:cs="Times New Roman"/>
          <w:szCs w:val="18"/>
          <w:lang w:val="ka-GE" w:eastAsia="ru-RU"/>
        </w:rPr>
        <w:t>(</w:t>
      </w:r>
      <w:r>
        <w:rPr>
          <w:rFonts w:eastAsia="Times New Roman" w:cs="Times New Roman"/>
          <w:szCs w:val="18"/>
          <w:lang w:val="ka-GE" w:eastAsia="ru-RU"/>
        </w:rPr>
        <w:t>„</w:t>
      </w:r>
      <w:r w:rsidRPr="00E71D57">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 დაფუძნების ცნობად მიღების შესახებ“ ქალაქ ქუთაისის მუნიციპალიტეტის საკრებულოს 2017 წლის 20 ნოემბრის N14 განკარგულებაში</w:t>
      </w:r>
      <w:r>
        <w:rPr>
          <w:rFonts w:eastAsia="Times New Roman" w:cs="Times New Roman"/>
          <w:szCs w:val="18"/>
          <w:lang w:val="ka-GE" w:eastAsia="ru-RU"/>
        </w:rPr>
        <w:t xml:space="preserve"> ცვლილების შეტანის თაობაზე“ </w:t>
      </w:r>
      <w:r w:rsidRPr="0034356A">
        <w:rPr>
          <w:rFonts w:eastAsia="Times New Roman" w:cs="Times New Roman"/>
          <w:szCs w:val="18"/>
          <w:lang w:val="ka-GE" w:eastAsia="ru-RU"/>
        </w:rPr>
        <w:t xml:space="preserve">ქალაქ ქუთაისის მუნიციპალიტეტის საკრებულოს იურიდიულ საკითხთა კომისიის </w:t>
      </w:r>
      <w:r>
        <w:rPr>
          <w:rFonts w:eastAsia="Times New Roman" w:cs="Times New Roman"/>
          <w:szCs w:val="18"/>
          <w:lang w:val="ka-GE" w:eastAsia="ru-RU"/>
        </w:rPr>
        <w:t xml:space="preserve">2021 წლის 30 აგვისტოს Nდ45.45212421 და 2021 წლის  1-ლი სექტემბრის Nდ45.45212445 წერილობითი </w:t>
      </w:r>
      <w:r w:rsidRPr="0034356A">
        <w:rPr>
          <w:rFonts w:eastAsia="Times New Roman" w:cs="Times New Roman"/>
          <w:szCs w:val="18"/>
          <w:lang w:val="ka-GE" w:eastAsia="ru-RU"/>
        </w:rPr>
        <w:t>დასკვნ</w:t>
      </w:r>
      <w:r>
        <w:rPr>
          <w:rFonts w:eastAsia="Times New Roman" w:cs="Times New Roman"/>
          <w:szCs w:val="18"/>
          <w:lang w:val="ka-GE" w:eastAsia="ru-RU"/>
        </w:rPr>
        <w:t>ები</w:t>
      </w:r>
      <w:r w:rsidRPr="0034356A">
        <w:rPr>
          <w:rFonts w:eastAsia="Times New Roman" w:cs="Times New Roman"/>
          <w:szCs w:val="18"/>
          <w:lang w:val="ka-GE" w:eastAsia="ru-RU"/>
        </w:rPr>
        <w:t xml:space="preserve"> წინამდებარე განკარგულების დედანს თან ერთვის)</w:t>
      </w:r>
    </w:p>
    <w:p w:rsidR="004724B3" w:rsidRPr="0034356A" w:rsidRDefault="004724B3" w:rsidP="004724B3">
      <w:pPr>
        <w:pStyle w:val="ListParagraph"/>
        <w:spacing w:after="0" w:line="240" w:lineRule="auto"/>
        <w:ind w:left="0" w:firstLine="708"/>
        <w:jc w:val="right"/>
        <w:rPr>
          <w:rFonts w:eastAsia="Times New Roman" w:cs="Times New Roman"/>
          <w:szCs w:val="18"/>
          <w:lang w:val="ka-GE" w:eastAsia="ru-RU"/>
        </w:rPr>
      </w:pPr>
    </w:p>
    <w:p w:rsidR="004724B3" w:rsidRDefault="004724B3" w:rsidP="004724B3">
      <w:pPr>
        <w:ind w:firstLine="708"/>
        <w:rPr>
          <w:rFonts w:eastAsia="Times New Roman" w:cs="Times New Roman"/>
          <w:szCs w:val="18"/>
          <w:lang w:val="ka-GE" w:eastAsia="ru-RU"/>
        </w:rPr>
      </w:pPr>
      <w:r w:rsidRPr="00E71D57">
        <w:rPr>
          <w:rFonts w:eastAsia="Times New Roman" w:cs="Times New Roman"/>
          <w:b/>
          <w:szCs w:val="18"/>
          <w:lang w:val="ka-GE" w:eastAsia="ru-RU"/>
        </w:rPr>
        <w:t xml:space="preserve">მუხლი </w:t>
      </w:r>
      <w:r>
        <w:rPr>
          <w:rFonts w:eastAsia="Times New Roman" w:cs="Times New Roman"/>
          <w:b/>
          <w:szCs w:val="18"/>
          <w:lang w:val="ka-GE" w:eastAsia="ru-RU"/>
        </w:rPr>
        <w:t>2</w:t>
      </w:r>
      <w:r w:rsidRPr="00E71D57">
        <w:rPr>
          <w:rFonts w:eastAsia="Times New Roman" w:cs="Times New Roman"/>
          <w:b/>
          <w:szCs w:val="18"/>
          <w:lang w:val="ka-GE" w:eastAsia="ru-RU"/>
        </w:rPr>
        <w:t>.</w:t>
      </w:r>
      <w:r w:rsidRPr="00302DB0">
        <w:rPr>
          <w:rFonts w:eastAsia="Times New Roman" w:cs="Times New Roman"/>
          <w:szCs w:val="18"/>
          <w:lang w:val="ka-GE" w:eastAsia="ru-RU"/>
        </w:rPr>
        <w:t xml:space="preserve"> </w:t>
      </w:r>
      <w:r w:rsidRPr="00F92045">
        <w:rPr>
          <w:rFonts w:eastAsia="Times New Roman" w:cs="Times New Roman"/>
          <w:szCs w:val="18"/>
          <w:lang w:val="ka-GE" w:eastAsia="ru-RU"/>
        </w:rPr>
        <w:t xml:space="preserve">ქალაქ ქუთაისის მუნიციპალიტეტის საკრებულოს იურიდიულ საკითხთა  კომისიის </w:t>
      </w:r>
      <w:r>
        <w:rPr>
          <w:rFonts w:eastAsia="Times New Roman" w:cs="Times New Roman"/>
          <w:szCs w:val="18"/>
          <w:lang w:val="ka-GE" w:eastAsia="ru-RU"/>
        </w:rPr>
        <w:t xml:space="preserve">2021 წლის 30 აგვისტოს Nდ45.45212421 და 2021 წლის 1-ლი სექტემბრის Nდ45.45212445 წერილობითი </w:t>
      </w:r>
      <w:r w:rsidRPr="00F92045">
        <w:rPr>
          <w:rFonts w:eastAsia="Times New Roman" w:cs="Times New Roman"/>
          <w:szCs w:val="18"/>
          <w:lang w:val="ka-GE" w:eastAsia="ru-RU"/>
        </w:rPr>
        <w:t>დასკვნ</w:t>
      </w:r>
      <w:r>
        <w:rPr>
          <w:rFonts w:eastAsia="Times New Roman" w:cs="Times New Roman"/>
          <w:szCs w:val="18"/>
          <w:lang w:val="ka-GE" w:eastAsia="ru-RU"/>
        </w:rPr>
        <w:t xml:space="preserve">ებისა და ქალაქ ქუთაისის მუნიციპალიტეტის საკრებულოს წევრების: </w:t>
      </w:r>
      <w:r w:rsidRPr="0034356A">
        <w:rPr>
          <w:rFonts w:eastAsia="Times New Roman" w:cs="Times New Roman"/>
          <w:szCs w:val="18"/>
          <w:lang w:val="ka-GE" w:eastAsia="ru-RU"/>
        </w:rPr>
        <w:t>ელეონორა არჩაიას</w:t>
      </w:r>
      <w:r>
        <w:rPr>
          <w:rFonts w:eastAsia="Times New Roman" w:cs="Times New Roman"/>
          <w:szCs w:val="18"/>
          <w:lang w:val="ka-GE" w:eastAsia="ru-RU"/>
        </w:rPr>
        <w:t xml:space="preserve">, ოთარ ლორთქიფანიძის, ვლას გარდაფხაძის, </w:t>
      </w:r>
      <w:r>
        <w:rPr>
          <w:rFonts w:eastAsia="Times New Roman" w:cs="Times New Roman"/>
          <w:szCs w:val="18"/>
          <w:lang w:val="ka-GE" w:eastAsia="ru-RU"/>
        </w:rPr>
        <w:lastRenderedPageBreak/>
        <w:t xml:space="preserve">თეიმურაზ ნადირაძის, ამირან კოპალეიშვილის, მაია სიმონიძის, მამუკა რიჟამაძისა და </w:t>
      </w:r>
      <w:r w:rsidRPr="00611C18">
        <w:rPr>
          <w:rFonts w:eastAsia="Times New Roman" w:cs="Times New Roman"/>
          <w:szCs w:val="18"/>
          <w:lang w:val="ka-GE" w:eastAsia="ru-RU"/>
        </w:rPr>
        <w:t>რამაზ ჩხიკვაძის</w:t>
      </w:r>
      <w:r w:rsidRPr="008A59FC">
        <w:rPr>
          <w:rFonts w:eastAsia="Times New Roman" w:cs="Times New Roman"/>
          <w:color w:val="FF0000"/>
          <w:szCs w:val="18"/>
          <w:lang w:val="ka-GE" w:eastAsia="ru-RU"/>
        </w:rPr>
        <w:t xml:space="preserve"> </w:t>
      </w:r>
      <w:r>
        <w:rPr>
          <w:rFonts w:eastAsia="Times New Roman" w:cs="Times New Roman"/>
          <w:szCs w:val="18"/>
          <w:lang w:val="ka-GE" w:eastAsia="ru-RU"/>
        </w:rPr>
        <w:t>წერილობითი განცხადებების გათვალისწინებით,</w:t>
      </w:r>
      <w:r w:rsidRPr="00F92045">
        <w:rPr>
          <w:rFonts w:eastAsia="Times New Roman" w:cs="Times New Roman"/>
          <w:szCs w:val="18"/>
          <w:lang w:val="ka-GE" w:eastAsia="ru-RU"/>
        </w:rPr>
        <w:t xml:space="preserve"> </w:t>
      </w:r>
      <w:r w:rsidRPr="00E71D57">
        <w:rPr>
          <w:rFonts w:eastAsia="Times New Roman" w:cs="Times New Roman"/>
          <w:b/>
          <w:szCs w:val="18"/>
          <w:lang w:val="ka-GE" w:eastAsia="ru-RU"/>
        </w:rPr>
        <w:t xml:space="preserve"> </w:t>
      </w:r>
      <w:r>
        <w:rPr>
          <w:rFonts w:eastAsia="Times New Roman" w:cs="Times New Roman"/>
          <w:szCs w:val="18"/>
          <w:lang w:val="ka-GE" w:eastAsia="ru-RU"/>
        </w:rPr>
        <w:t>ცნობად იქნეს მიღებული, რომ:</w:t>
      </w:r>
    </w:p>
    <w:p w:rsidR="004724B3" w:rsidRPr="00F92045" w:rsidRDefault="004724B3" w:rsidP="004724B3">
      <w:pPr>
        <w:ind w:firstLine="708"/>
        <w:rPr>
          <w:rFonts w:eastAsia="Times New Roman" w:cs="Times New Roman"/>
          <w:szCs w:val="18"/>
          <w:lang w:val="ka-GE" w:eastAsia="ru-RU"/>
        </w:rPr>
      </w:pPr>
      <w:r>
        <w:rPr>
          <w:rFonts w:eastAsia="Times New Roman" w:cs="Times New Roman"/>
          <w:szCs w:val="18"/>
          <w:lang w:val="ka-GE" w:eastAsia="ru-RU"/>
        </w:rPr>
        <w:t xml:space="preserve">1. </w:t>
      </w:r>
      <w:r w:rsidRPr="00F92045">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 თავმჯდომარის მოადგილის თანამდებობა დატოვა და ამ ფრაქციის შემადგენლობიდან</w:t>
      </w:r>
      <w:r>
        <w:rPr>
          <w:rFonts w:eastAsia="Times New Roman" w:cs="Times New Roman"/>
          <w:szCs w:val="18"/>
          <w:lang w:val="ka-GE" w:eastAsia="ru-RU"/>
        </w:rPr>
        <w:t xml:space="preserve"> </w:t>
      </w:r>
      <w:r w:rsidRPr="00F92045">
        <w:rPr>
          <w:rFonts w:eastAsia="Times New Roman" w:cs="Times New Roman"/>
          <w:szCs w:val="18"/>
          <w:lang w:val="ka-GE" w:eastAsia="ru-RU"/>
        </w:rPr>
        <w:t>გავიდა ქალაქ ქუთაისის მუნიციპალიტეტის საკრებულოს წევრი</w:t>
      </w:r>
      <w:r w:rsidRPr="00B601AC">
        <w:rPr>
          <w:rFonts w:eastAsia="Times New Roman" w:cs="Times New Roman"/>
          <w:szCs w:val="18"/>
          <w:lang w:val="ka-GE" w:eastAsia="ru-RU"/>
        </w:rPr>
        <w:t>,</w:t>
      </w:r>
      <w:r w:rsidRPr="00F92045">
        <w:rPr>
          <w:rFonts w:eastAsia="Times New Roman" w:cs="Times New Roman"/>
          <w:szCs w:val="18"/>
          <w:lang w:val="ka-GE" w:eastAsia="ru-RU"/>
        </w:rPr>
        <w:t xml:space="preserve"> ელეონორა არჩაია</w:t>
      </w:r>
      <w:r>
        <w:rPr>
          <w:rFonts w:eastAsia="Times New Roman" w:cs="Times New Roman"/>
          <w:szCs w:val="18"/>
          <w:lang w:val="ka-GE" w:eastAsia="ru-RU"/>
        </w:rPr>
        <w:t xml:space="preserve"> 2021 წლის 23 აგვისტოს </w:t>
      </w:r>
      <w:r w:rsidRPr="0034356A">
        <w:rPr>
          <w:rFonts w:eastAsia="Times New Roman" w:cs="Times New Roman"/>
          <w:szCs w:val="18"/>
          <w:lang w:val="ka-GE" w:eastAsia="ru-RU"/>
        </w:rPr>
        <w:t>N45-</w:t>
      </w:r>
      <w:r>
        <w:rPr>
          <w:rFonts w:eastAsia="Times New Roman" w:cs="Times New Roman"/>
          <w:szCs w:val="18"/>
          <w:lang w:val="ka-GE" w:eastAsia="ru-RU"/>
        </w:rPr>
        <w:t xml:space="preserve">45212354 პირადი განცხადების საფუძველზე. გამომდინარე აქედან, 2021 წლის 23 აგვისტოდან,  ქალაქ ქუთაისის მუნიციპალიტეტის საკრებულოს წევრს, ელეონორა არჩაიას შეწყვეტილი აქვს ქალაქ ქუთაისის მუნიციპალიტეტის საკრებულოს </w:t>
      </w:r>
      <w:r w:rsidRPr="00F92045">
        <w:rPr>
          <w:rFonts w:eastAsia="Times New Roman" w:cs="Times New Roman"/>
          <w:szCs w:val="18"/>
          <w:lang w:val="ka-GE" w:eastAsia="ru-RU"/>
        </w:rPr>
        <w:t>ფრაქცია „ქართული ოცნების“ წევრი</w:t>
      </w:r>
      <w:r>
        <w:rPr>
          <w:rFonts w:eastAsia="Times New Roman" w:cs="Times New Roman"/>
          <w:szCs w:val="18"/>
          <w:lang w:val="ka-GE" w:eastAsia="ru-RU"/>
        </w:rPr>
        <w:t>სა და ამ ფრაქციის თავმჯდომარის მოადგილის უფლებამოსილება.</w:t>
      </w:r>
      <w:r w:rsidRPr="00B601AC">
        <w:rPr>
          <w:rFonts w:eastAsia="Times New Roman" w:cs="Times New Roman"/>
          <w:szCs w:val="18"/>
          <w:lang w:val="ka-GE" w:eastAsia="ru-RU"/>
        </w:rPr>
        <w:t xml:space="preserve">  </w:t>
      </w:r>
    </w:p>
    <w:p w:rsidR="004724B3" w:rsidRDefault="004724B3" w:rsidP="001A6D6C">
      <w:pPr>
        <w:pStyle w:val="ListParagraph"/>
        <w:spacing w:after="0" w:line="276" w:lineRule="auto"/>
        <w:ind w:left="3828"/>
        <w:jc w:val="both"/>
        <w:rPr>
          <w:rFonts w:eastAsia="Times New Roman" w:cs="Times New Roman"/>
          <w:szCs w:val="18"/>
          <w:lang w:val="ka-GE" w:eastAsia="ru-RU"/>
        </w:rPr>
      </w:pPr>
      <w:r w:rsidRPr="0034356A">
        <w:rPr>
          <w:rFonts w:eastAsia="Times New Roman" w:cs="Times New Roman"/>
          <w:szCs w:val="18"/>
          <w:lang w:val="ka-GE" w:eastAsia="ru-RU"/>
        </w:rPr>
        <w:t>(ქალაქ ქუთაისის მუნიციპალიტეტის საკრებულოს წევრის, ელეონორა არჩაიას 2021 წლის 23 აგვისტოს N45-45212354 წერილობითი განცხადება წინამდებარე განკარგულების დედანს თან ერთვის)</w:t>
      </w:r>
    </w:p>
    <w:p w:rsidR="004724B3" w:rsidRDefault="004724B3" w:rsidP="004724B3">
      <w:pPr>
        <w:pStyle w:val="ListParagraph"/>
        <w:spacing w:after="0" w:line="240" w:lineRule="auto"/>
        <w:ind w:left="0" w:firstLine="708"/>
        <w:jc w:val="both"/>
        <w:rPr>
          <w:rFonts w:eastAsia="Times New Roman" w:cs="Times New Roman"/>
          <w:szCs w:val="18"/>
          <w:lang w:val="ka-GE" w:eastAsia="ru-RU"/>
        </w:rPr>
      </w:pPr>
    </w:p>
    <w:p w:rsidR="004724B3" w:rsidRDefault="004724B3" w:rsidP="004724B3">
      <w:pPr>
        <w:pStyle w:val="ListParagraph"/>
        <w:spacing w:after="0" w:line="360" w:lineRule="auto"/>
        <w:ind w:left="0" w:firstLine="708"/>
        <w:jc w:val="both"/>
        <w:rPr>
          <w:rFonts w:eastAsia="Times New Roman" w:cs="Times New Roman"/>
          <w:szCs w:val="18"/>
          <w:lang w:val="ka-GE" w:eastAsia="ru-RU"/>
        </w:rPr>
      </w:pPr>
      <w:r>
        <w:rPr>
          <w:rFonts w:eastAsia="Times New Roman" w:cs="Times New Roman"/>
          <w:szCs w:val="18"/>
          <w:lang w:val="ka-GE" w:eastAsia="ru-RU"/>
        </w:rPr>
        <w:t xml:space="preserve">2. </w:t>
      </w:r>
      <w:r w:rsidRPr="00F92045">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w:t>
      </w:r>
      <w:r>
        <w:rPr>
          <w:rFonts w:eastAsia="Times New Roman" w:cs="Times New Roman"/>
          <w:szCs w:val="18"/>
          <w:lang w:val="ka-GE" w:eastAsia="ru-RU"/>
        </w:rPr>
        <w:t xml:space="preserve"> </w:t>
      </w:r>
      <w:r w:rsidRPr="00F92045">
        <w:rPr>
          <w:rFonts w:eastAsia="Times New Roman" w:cs="Times New Roman"/>
          <w:szCs w:val="18"/>
          <w:lang w:val="ka-GE" w:eastAsia="ru-RU"/>
        </w:rPr>
        <w:t>შემადგენლობიდან</w:t>
      </w:r>
      <w:r>
        <w:rPr>
          <w:rFonts w:eastAsia="Times New Roman" w:cs="Times New Roman"/>
          <w:szCs w:val="18"/>
          <w:lang w:val="ka-GE" w:eastAsia="ru-RU"/>
        </w:rPr>
        <w:t xml:space="preserve"> </w:t>
      </w:r>
      <w:r w:rsidRPr="00F92045">
        <w:rPr>
          <w:rFonts w:eastAsia="Times New Roman" w:cs="Times New Roman"/>
          <w:szCs w:val="18"/>
          <w:lang w:val="ka-GE" w:eastAsia="ru-RU"/>
        </w:rPr>
        <w:t>გავიდ</w:t>
      </w:r>
      <w:r>
        <w:rPr>
          <w:rFonts w:eastAsia="Times New Roman" w:cs="Times New Roman"/>
          <w:szCs w:val="18"/>
          <w:lang w:val="ka-GE" w:eastAsia="ru-RU"/>
        </w:rPr>
        <w:t>ნენ</w:t>
      </w:r>
      <w:r w:rsidRPr="00F92045">
        <w:rPr>
          <w:rFonts w:eastAsia="Times New Roman" w:cs="Times New Roman"/>
          <w:szCs w:val="18"/>
          <w:lang w:val="ka-GE" w:eastAsia="ru-RU"/>
        </w:rPr>
        <w:t xml:space="preserve"> ქალაქ ქუთაისის მუნიციპალიტეტის საკრებულოს წევრ</w:t>
      </w:r>
      <w:r>
        <w:rPr>
          <w:rFonts w:eastAsia="Times New Roman" w:cs="Times New Roman"/>
          <w:szCs w:val="18"/>
          <w:lang w:val="ka-GE" w:eastAsia="ru-RU"/>
        </w:rPr>
        <w:t>ები: ოთარ ლორთქიფანიძე და ვლას გარდაფხაძე, შესაბამისად, 2021 წლის 25 აგვისტოს N45-45212374 და 2021 წლის 30 აგვისტოს N45-45212429 პირადი განცხადებების საფუძველზე.</w:t>
      </w:r>
      <w:r w:rsidRPr="00F92045">
        <w:rPr>
          <w:rFonts w:eastAsia="Times New Roman" w:cs="Times New Roman"/>
          <w:szCs w:val="18"/>
          <w:lang w:val="ka-GE" w:eastAsia="ru-RU"/>
        </w:rPr>
        <w:t xml:space="preserve"> </w:t>
      </w:r>
      <w:r w:rsidRPr="00E83B31">
        <w:rPr>
          <w:rFonts w:eastAsia="Times New Roman" w:cs="Times New Roman"/>
          <w:szCs w:val="18"/>
          <w:lang w:val="ka-GE" w:eastAsia="ru-RU"/>
        </w:rPr>
        <w:t>გამომდინარე აქედან,</w:t>
      </w:r>
      <w:r>
        <w:rPr>
          <w:rFonts w:eastAsia="Times New Roman" w:cs="Times New Roman"/>
          <w:szCs w:val="18"/>
          <w:lang w:val="ka-GE" w:eastAsia="ru-RU"/>
        </w:rPr>
        <w:t xml:space="preserve"> ქალაქ ქუთაისის მუნიციპალიტეტის საკრებულოს წევრს, ოთარ ლორთქიფანიძეს 2021 წლის 25 აგვისტოდან, ხოლო, ვლას გარდაფხაძეს 2021 წლის 30 აგვისტოდან შეწყვეტილი აქვთ </w:t>
      </w:r>
      <w:r w:rsidRPr="00F92045">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w:t>
      </w:r>
      <w:r>
        <w:rPr>
          <w:rFonts w:eastAsia="Times New Roman" w:cs="Times New Roman"/>
          <w:szCs w:val="18"/>
          <w:lang w:val="ka-GE" w:eastAsia="ru-RU"/>
        </w:rPr>
        <w:t xml:space="preserve"> წევრის უფლებამოსილება.</w:t>
      </w:r>
    </w:p>
    <w:p w:rsidR="004724B3" w:rsidRDefault="004724B3" w:rsidP="001A6D6C">
      <w:pPr>
        <w:pStyle w:val="ListParagraph"/>
        <w:spacing w:after="0" w:line="276" w:lineRule="auto"/>
        <w:ind w:left="3828"/>
        <w:jc w:val="both"/>
        <w:rPr>
          <w:rFonts w:eastAsia="Times New Roman" w:cs="Times New Roman"/>
          <w:szCs w:val="18"/>
          <w:lang w:val="ka-GE" w:eastAsia="ru-RU"/>
        </w:rPr>
      </w:pPr>
      <w:r w:rsidRPr="0034356A">
        <w:rPr>
          <w:rFonts w:eastAsia="Times New Roman" w:cs="Times New Roman"/>
          <w:szCs w:val="18"/>
          <w:lang w:val="ka-GE" w:eastAsia="ru-RU"/>
        </w:rPr>
        <w:t>(ქალაქ ქუთაისის მუნიციპალიტეტის საკრებულოს წევრ</w:t>
      </w:r>
      <w:r>
        <w:rPr>
          <w:rFonts w:eastAsia="Times New Roman" w:cs="Times New Roman"/>
          <w:szCs w:val="18"/>
          <w:lang w:val="ka-GE" w:eastAsia="ru-RU"/>
        </w:rPr>
        <w:t>ებ</w:t>
      </w:r>
      <w:r w:rsidRPr="0034356A">
        <w:rPr>
          <w:rFonts w:eastAsia="Times New Roman" w:cs="Times New Roman"/>
          <w:szCs w:val="18"/>
          <w:lang w:val="ka-GE" w:eastAsia="ru-RU"/>
        </w:rPr>
        <w:t>ის</w:t>
      </w:r>
      <w:r>
        <w:rPr>
          <w:rFonts w:eastAsia="Times New Roman" w:cs="Times New Roman"/>
          <w:szCs w:val="18"/>
          <w:lang w:val="ka-GE" w:eastAsia="ru-RU"/>
        </w:rPr>
        <w:t>: ოთარ ლორთქიფანიძისა და ვლას გარდაფხაძის, შესაბამისად,</w:t>
      </w:r>
      <w:r>
        <w:rPr>
          <w:rFonts w:eastAsia="Times New Roman" w:cs="Times New Roman"/>
          <w:color w:val="FF0000"/>
          <w:szCs w:val="18"/>
          <w:lang w:val="ka-GE" w:eastAsia="ru-RU"/>
        </w:rPr>
        <w:t xml:space="preserve"> </w:t>
      </w:r>
      <w:r>
        <w:rPr>
          <w:rFonts w:eastAsia="Times New Roman" w:cs="Times New Roman"/>
          <w:szCs w:val="18"/>
          <w:lang w:val="ka-GE" w:eastAsia="ru-RU"/>
        </w:rPr>
        <w:t xml:space="preserve">2021 წლის 25 აგვისტოს N45-45212374 და 2021 წლის 30 აგვისტოს N45-45212429 </w:t>
      </w:r>
      <w:r w:rsidRPr="0034356A">
        <w:rPr>
          <w:rFonts w:eastAsia="Times New Roman" w:cs="Times New Roman"/>
          <w:szCs w:val="18"/>
          <w:lang w:val="ka-GE" w:eastAsia="ru-RU"/>
        </w:rPr>
        <w:t>წერილობითი განცხადებ</w:t>
      </w:r>
      <w:r>
        <w:rPr>
          <w:rFonts w:eastAsia="Times New Roman" w:cs="Times New Roman"/>
          <w:szCs w:val="18"/>
          <w:lang w:val="ka-GE" w:eastAsia="ru-RU"/>
        </w:rPr>
        <w:t>ები</w:t>
      </w:r>
      <w:r>
        <w:rPr>
          <w:rFonts w:eastAsia="Times New Roman" w:cs="Times New Roman"/>
          <w:color w:val="FF0000"/>
          <w:szCs w:val="18"/>
          <w:lang w:val="ka-GE" w:eastAsia="ru-RU"/>
        </w:rPr>
        <w:t xml:space="preserve"> </w:t>
      </w:r>
      <w:r w:rsidRPr="0034356A">
        <w:rPr>
          <w:rFonts w:eastAsia="Times New Roman" w:cs="Times New Roman"/>
          <w:szCs w:val="18"/>
          <w:lang w:val="ka-GE" w:eastAsia="ru-RU"/>
        </w:rPr>
        <w:t>წინამდებარე განკარგულების დედანს თან ერთვის)</w:t>
      </w:r>
    </w:p>
    <w:p w:rsidR="004724B3" w:rsidRDefault="004724B3" w:rsidP="004724B3">
      <w:pPr>
        <w:pStyle w:val="ListParagraph"/>
        <w:spacing w:after="0" w:line="240" w:lineRule="auto"/>
        <w:ind w:left="0" w:firstLine="708"/>
        <w:jc w:val="both"/>
        <w:rPr>
          <w:rFonts w:eastAsia="Times New Roman" w:cs="Times New Roman"/>
          <w:szCs w:val="18"/>
          <w:lang w:val="ka-GE" w:eastAsia="ru-RU"/>
        </w:rPr>
      </w:pPr>
    </w:p>
    <w:p w:rsidR="004724B3" w:rsidRDefault="004724B3" w:rsidP="004724B3">
      <w:pPr>
        <w:pStyle w:val="ListParagraph"/>
        <w:spacing w:after="0" w:line="360" w:lineRule="auto"/>
        <w:ind w:left="0" w:firstLine="708"/>
        <w:jc w:val="both"/>
        <w:rPr>
          <w:rFonts w:eastAsia="Times New Roman" w:cs="Times New Roman"/>
          <w:color w:val="FF0000"/>
          <w:szCs w:val="18"/>
          <w:lang w:val="ka-GE" w:eastAsia="ru-RU"/>
        </w:rPr>
      </w:pPr>
      <w:r>
        <w:rPr>
          <w:rFonts w:eastAsia="Times New Roman" w:cs="Times New Roman"/>
          <w:szCs w:val="18"/>
          <w:lang w:val="ka-GE" w:eastAsia="ru-RU"/>
        </w:rPr>
        <w:t xml:space="preserve">3. </w:t>
      </w:r>
      <w:r w:rsidRPr="00F92045">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w:t>
      </w:r>
      <w:r>
        <w:rPr>
          <w:rFonts w:eastAsia="Times New Roman" w:cs="Times New Roman"/>
          <w:szCs w:val="18"/>
          <w:lang w:val="ka-GE" w:eastAsia="ru-RU"/>
        </w:rPr>
        <w:t xml:space="preserve"> </w:t>
      </w:r>
      <w:r w:rsidRPr="00F92045">
        <w:rPr>
          <w:rFonts w:eastAsia="Times New Roman" w:cs="Times New Roman"/>
          <w:szCs w:val="18"/>
          <w:lang w:val="ka-GE" w:eastAsia="ru-RU"/>
        </w:rPr>
        <w:t>შემადგენლობ</w:t>
      </w:r>
      <w:r>
        <w:rPr>
          <w:rFonts w:eastAsia="Times New Roman" w:cs="Times New Roman"/>
          <w:szCs w:val="18"/>
          <w:lang w:val="ka-GE" w:eastAsia="ru-RU"/>
        </w:rPr>
        <w:t xml:space="preserve">აში </w:t>
      </w:r>
      <w:r w:rsidRPr="00F92045">
        <w:rPr>
          <w:rFonts w:eastAsia="Times New Roman" w:cs="Times New Roman"/>
          <w:szCs w:val="18"/>
          <w:lang w:val="ka-GE" w:eastAsia="ru-RU"/>
        </w:rPr>
        <w:t>გა</w:t>
      </w:r>
      <w:r>
        <w:rPr>
          <w:rFonts w:eastAsia="Times New Roman" w:cs="Times New Roman"/>
          <w:szCs w:val="18"/>
          <w:lang w:val="ka-GE" w:eastAsia="ru-RU"/>
        </w:rPr>
        <w:t>ერთიანდნენ</w:t>
      </w:r>
      <w:r w:rsidRPr="00F92045">
        <w:rPr>
          <w:rFonts w:eastAsia="Times New Roman" w:cs="Times New Roman"/>
          <w:szCs w:val="18"/>
          <w:lang w:val="ka-GE" w:eastAsia="ru-RU"/>
        </w:rPr>
        <w:t xml:space="preserve"> ქალაქ ქუთაისის მუნიციპალიტეტის საკრებულოს წევრ</w:t>
      </w:r>
      <w:r>
        <w:rPr>
          <w:rFonts w:eastAsia="Times New Roman" w:cs="Times New Roman"/>
          <w:szCs w:val="18"/>
          <w:lang w:val="ka-GE" w:eastAsia="ru-RU"/>
        </w:rPr>
        <w:t xml:space="preserve">ები: თეიმურაზ ნადირაძე, ამირან კოპალეიშვილი, მაია სიმონიძე, მამუკა რიჟამაძე და რამაზ ჩხიკვაძე, შესაბამისად, 2021 წლის 25 აგვისტოს N45-45212372; 2021 წლის 25 აგვისტოს N45-45212373;  2021 წლის 25 აგვისტოს N45-45212378; 2021 წლის 30 აგვისტოს N45-45212424 და 2021 წლის </w:t>
      </w:r>
      <w:r w:rsidRPr="007D0408">
        <w:rPr>
          <w:rFonts w:eastAsia="Times New Roman" w:cs="Times New Roman"/>
          <w:szCs w:val="18"/>
          <w:lang w:val="ka-GE" w:eastAsia="ru-RU"/>
        </w:rPr>
        <w:t>31 აგვისტოს N45-45212439</w:t>
      </w:r>
      <w:r>
        <w:rPr>
          <w:rFonts w:eastAsia="Times New Roman" w:cs="Times New Roman"/>
          <w:szCs w:val="18"/>
          <w:lang w:val="ka-GE" w:eastAsia="ru-RU"/>
        </w:rPr>
        <w:t xml:space="preserve"> პირადი განცხადებების საფუძველზე.</w:t>
      </w:r>
      <w:r w:rsidRPr="004135F4">
        <w:rPr>
          <w:rFonts w:eastAsia="Times New Roman" w:cs="Times New Roman"/>
          <w:color w:val="FF0000"/>
          <w:szCs w:val="18"/>
          <w:lang w:val="ka-GE" w:eastAsia="ru-RU"/>
        </w:rPr>
        <w:t xml:space="preserve"> </w:t>
      </w:r>
    </w:p>
    <w:p w:rsidR="004724B3" w:rsidRDefault="004724B3" w:rsidP="001A6D6C">
      <w:pPr>
        <w:pStyle w:val="ListParagraph"/>
        <w:spacing w:after="0" w:line="276" w:lineRule="auto"/>
        <w:ind w:left="3828"/>
        <w:jc w:val="both"/>
        <w:rPr>
          <w:rFonts w:eastAsia="Times New Roman" w:cs="Times New Roman"/>
          <w:szCs w:val="18"/>
          <w:lang w:val="ka-GE" w:eastAsia="ru-RU"/>
        </w:rPr>
      </w:pPr>
      <w:r w:rsidRPr="00901B9D">
        <w:rPr>
          <w:rFonts w:eastAsia="Times New Roman" w:cs="Times New Roman"/>
          <w:szCs w:val="18"/>
          <w:lang w:val="ka-GE" w:eastAsia="ru-RU"/>
        </w:rPr>
        <w:t>(</w:t>
      </w:r>
      <w:r w:rsidRPr="00F92045">
        <w:rPr>
          <w:rFonts w:eastAsia="Times New Roman" w:cs="Times New Roman"/>
          <w:szCs w:val="18"/>
          <w:lang w:val="ka-GE" w:eastAsia="ru-RU"/>
        </w:rPr>
        <w:t>ქალაქ ქუთაისის მუნიციპალიტეტის საკრებულოს წევრ</w:t>
      </w:r>
      <w:r>
        <w:rPr>
          <w:rFonts w:eastAsia="Times New Roman" w:cs="Times New Roman"/>
          <w:szCs w:val="18"/>
          <w:lang w:val="ka-GE" w:eastAsia="ru-RU"/>
        </w:rPr>
        <w:t xml:space="preserve">ების: თეიმურაზ ნადირაძის, ამირან კოპალეიშვილის, მაია სიმონიძის, მამუკა რიჟამაძისა და </w:t>
      </w:r>
      <w:r w:rsidRPr="00366E16">
        <w:rPr>
          <w:rFonts w:eastAsia="Times New Roman" w:cs="Times New Roman"/>
          <w:szCs w:val="18"/>
          <w:lang w:val="ka-GE" w:eastAsia="ru-RU"/>
        </w:rPr>
        <w:t>რ</w:t>
      </w:r>
      <w:r>
        <w:rPr>
          <w:rFonts w:eastAsia="Times New Roman" w:cs="Times New Roman"/>
          <w:szCs w:val="18"/>
          <w:lang w:val="ka-GE" w:eastAsia="ru-RU"/>
        </w:rPr>
        <w:t>ამაზ ჩხიკვაძის, შესაბამისად, 2021 წლის 25 აგვისტოს N45-45212372; 2021 წლის 25 აგვისტოს N45-45212373;  2021 წლის 25 აგვისტოს N45-45212378; 2021 წლის 30 აგვისტოს N45-45212424 და</w:t>
      </w:r>
      <w:r w:rsidRPr="007D0408">
        <w:rPr>
          <w:rFonts w:eastAsia="Times New Roman" w:cs="Times New Roman"/>
          <w:szCs w:val="18"/>
          <w:lang w:val="ka-GE" w:eastAsia="ru-RU"/>
        </w:rPr>
        <w:t xml:space="preserve"> </w:t>
      </w:r>
      <w:r>
        <w:rPr>
          <w:rFonts w:eastAsia="Times New Roman" w:cs="Times New Roman"/>
          <w:szCs w:val="18"/>
          <w:lang w:val="ka-GE" w:eastAsia="ru-RU"/>
        </w:rPr>
        <w:t xml:space="preserve">2021 წლის </w:t>
      </w:r>
      <w:r w:rsidRPr="007D0408">
        <w:rPr>
          <w:rFonts w:eastAsia="Times New Roman" w:cs="Times New Roman"/>
          <w:szCs w:val="18"/>
          <w:lang w:val="ka-GE" w:eastAsia="ru-RU"/>
        </w:rPr>
        <w:t>31 აგვისტოს N45-45212439</w:t>
      </w:r>
      <w:r>
        <w:rPr>
          <w:rFonts w:eastAsia="Times New Roman" w:cs="Times New Roman"/>
          <w:szCs w:val="18"/>
          <w:lang w:val="ka-GE" w:eastAsia="ru-RU"/>
        </w:rPr>
        <w:t xml:space="preserve"> </w:t>
      </w:r>
      <w:r w:rsidRPr="008D2538">
        <w:rPr>
          <w:rFonts w:eastAsia="Times New Roman" w:cs="Times New Roman"/>
          <w:szCs w:val="18"/>
          <w:lang w:val="ka-GE" w:eastAsia="ru-RU"/>
        </w:rPr>
        <w:t>წერილობითი განცხადებები წინამდებარე განკარგულების დედანს თან ერთვის)</w:t>
      </w:r>
    </w:p>
    <w:p w:rsidR="004724B3" w:rsidRPr="008D2538" w:rsidRDefault="004724B3" w:rsidP="004724B3">
      <w:pPr>
        <w:pStyle w:val="ListParagraph"/>
        <w:spacing w:after="0" w:line="240" w:lineRule="auto"/>
        <w:ind w:left="0" w:firstLine="708"/>
        <w:jc w:val="both"/>
        <w:rPr>
          <w:rFonts w:eastAsia="Times New Roman" w:cs="Times New Roman"/>
          <w:szCs w:val="18"/>
          <w:lang w:val="ka-GE" w:eastAsia="ru-RU"/>
        </w:rPr>
      </w:pPr>
    </w:p>
    <w:p w:rsidR="004724B3" w:rsidRPr="00302DB0" w:rsidRDefault="004724B3" w:rsidP="004724B3">
      <w:pPr>
        <w:pStyle w:val="ListParagraph"/>
        <w:spacing w:after="0" w:line="360" w:lineRule="auto"/>
        <w:ind w:left="0" w:firstLine="708"/>
        <w:jc w:val="both"/>
        <w:rPr>
          <w:rFonts w:eastAsia="Times New Roman" w:cs="Times New Roman"/>
          <w:szCs w:val="18"/>
          <w:lang w:val="ka-GE" w:eastAsia="ru-RU"/>
        </w:rPr>
      </w:pPr>
      <w:r w:rsidRPr="00302DB0">
        <w:rPr>
          <w:rFonts w:eastAsia="Times New Roman" w:cs="Times New Roman"/>
          <w:szCs w:val="18"/>
          <w:lang w:val="ka-GE" w:eastAsia="ru-RU"/>
        </w:rPr>
        <w:t>4. ქალაქ ქუთაისის მუნიციპალიტეტის საკრებულოს ფრაქცია „ქართული ოცნების“ თავმჯდომარის მოადგილედ არჩეულია ქალაქ ქუთაისის მუნიციპალიტეტის საკრებულოს წევრი, ფრაქცია „ქართული ოცნების“ წევრი, ამირან კოპალეიშვილი</w:t>
      </w:r>
      <w:r>
        <w:rPr>
          <w:rFonts w:eastAsia="Times New Roman" w:cs="Times New Roman"/>
          <w:szCs w:val="18"/>
          <w:lang w:val="ka-GE" w:eastAsia="ru-RU"/>
        </w:rPr>
        <w:t xml:space="preserve">  </w:t>
      </w:r>
      <w:r w:rsidRPr="00302DB0">
        <w:rPr>
          <w:rFonts w:eastAsia="Times New Roman" w:cs="Times New Roman"/>
          <w:szCs w:val="18"/>
          <w:lang w:val="ka-GE" w:eastAsia="ru-RU"/>
        </w:rPr>
        <w:t>2021 წლის 31 აგვისტოდან.</w:t>
      </w:r>
    </w:p>
    <w:p w:rsidR="004724B3" w:rsidRPr="0034356A" w:rsidRDefault="004724B3" w:rsidP="00F07151">
      <w:pPr>
        <w:spacing w:before="240"/>
        <w:ind w:firstLine="708"/>
        <w:rPr>
          <w:rFonts w:eastAsia="Times New Roman" w:cs="Times New Roman"/>
          <w:szCs w:val="18"/>
          <w:lang w:val="ka-GE" w:eastAsia="ru-RU"/>
        </w:rPr>
      </w:pPr>
      <w:r w:rsidRPr="00E71D57">
        <w:rPr>
          <w:rFonts w:eastAsia="Times New Roman" w:cs="Times New Roman"/>
          <w:b/>
          <w:szCs w:val="18"/>
          <w:lang w:val="ka-GE" w:eastAsia="ru-RU"/>
        </w:rPr>
        <w:t xml:space="preserve">მუხლი </w:t>
      </w:r>
      <w:r>
        <w:rPr>
          <w:rFonts w:eastAsia="Times New Roman" w:cs="Times New Roman"/>
          <w:b/>
          <w:szCs w:val="18"/>
          <w:lang w:val="ka-GE" w:eastAsia="ru-RU"/>
        </w:rPr>
        <w:t>3</w:t>
      </w:r>
      <w:r w:rsidRPr="00E71D57">
        <w:rPr>
          <w:rFonts w:eastAsia="Times New Roman" w:cs="Times New Roman"/>
          <w:b/>
          <w:szCs w:val="18"/>
          <w:lang w:val="ka-GE" w:eastAsia="ru-RU"/>
        </w:rPr>
        <w:t>.</w:t>
      </w:r>
      <w:r w:rsidRPr="00E71D57">
        <w:rPr>
          <w:rFonts w:eastAsia="Times New Roman" w:cs="Times New Roman"/>
          <w:szCs w:val="18"/>
          <w:lang w:val="ka-GE" w:eastAsia="ru-RU"/>
        </w:rPr>
        <w:t xml:space="preserve"> ზემოაღნიშნულიდან გამომდინარე, შეტანილ იქნეს ცვლილება </w:t>
      </w:r>
      <w:r>
        <w:rPr>
          <w:rFonts w:eastAsia="Times New Roman" w:cs="Times New Roman"/>
          <w:szCs w:val="18"/>
          <w:lang w:val="ka-GE" w:eastAsia="ru-RU"/>
        </w:rPr>
        <w:t>„</w:t>
      </w:r>
      <w:r w:rsidRPr="00E71D57">
        <w:rPr>
          <w:rFonts w:eastAsia="Times New Roman" w:cs="Times New Roman"/>
          <w:szCs w:val="18"/>
          <w:lang w:val="ka-GE" w:eastAsia="ru-RU"/>
        </w:rPr>
        <w:t>ქალაქ ქუთაისის მუნიციპალიტეტის საკრებულოს ფრაქცია „ქართული ოცნების“ დაფუძნების ცნობად მიღების შესახებ“ ქალაქ ქუთაისის მუნიციპალიტეტის საკრებულოს 2017 წლის 20 ნოემბრის N14 განკარგულებაში, კერძოდ</w:t>
      </w:r>
      <w:r w:rsidRPr="0034356A">
        <w:rPr>
          <w:rFonts w:eastAsia="Times New Roman" w:cs="Times New Roman"/>
          <w:szCs w:val="18"/>
          <w:lang w:val="ka-GE" w:eastAsia="ru-RU"/>
        </w:rPr>
        <w:t>:</w:t>
      </w:r>
    </w:p>
    <w:p w:rsidR="004724B3" w:rsidRPr="0034356A" w:rsidRDefault="00BB11F2" w:rsidP="00BB11F2">
      <w:pPr>
        <w:pStyle w:val="ListParagraph"/>
        <w:spacing w:after="0" w:line="360" w:lineRule="auto"/>
        <w:ind w:left="0" w:firstLine="708"/>
        <w:jc w:val="both"/>
        <w:rPr>
          <w:rFonts w:eastAsia="Times New Roman" w:cs="Times New Roman"/>
          <w:szCs w:val="18"/>
          <w:lang w:val="ka-GE" w:eastAsia="ru-RU"/>
        </w:rPr>
      </w:pPr>
      <w:r>
        <w:rPr>
          <w:rFonts w:eastAsia="Times New Roman" w:cs="Times New Roman"/>
          <w:szCs w:val="18"/>
          <w:lang w:val="ka-GE" w:eastAsia="ru-RU"/>
        </w:rPr>
        <w:lastRenderedPageBreak/>
        <w:t xml:space="preserve">1. </w:t>
      </w:r>
      <w:r w:rsidR="004724B3" w:rsidRPr="0034356A">
        <w:rPr>
          <w:rFonts w:eastAsia="Times New Roman" w:cs="Times New Roman"/>
          <w:szCs w:val="18"/>
          <w:lang w:val="ka-GE" w:eastAsia="ru-RU"/>
        </w:rPr>
        <w:t xml:space="preserve">განკარგულების მე-3 პუნქტი </w:t>
      </w:r>
      <w:r w:rsidR="004724B3">
        <w:rPr>
          <w:rFonts w:eastAsia="Times New Roman" w:cs="Times New Roman"/>
          <w:szCs w:val="18"/>
          <w:lang w:val="ka-GE" w:eastAsia="ru-RU"/>
        </w:rPr>
        <w:t xml:space="preserve">შეიცვალოს და </w:t>
      </w:r>
      <w:r w:rsidR="004724B3" w:rsidRPr="0034356A">
        <w:rPr>
          <w:rFonts w:eastAsia="Times New Roman" w:cs="Times New Roman"/>
          <w:szCs w:val="18"/>
          <w:lang w:val="ka-GE" w:eastAsia="ru-RU"/>
        </w:rPr>
        <w:t>ჩამოყალიბდეს შემდეგი რედაქციით: „3. ქალაქ ქუთაისის მუნიციპალიტეტის საკრებულოს ფრაქცია „ქართული ოცნება“ შედგება ქალაქ ქუთაისის მუნიციპალიტეტის საკრებულოს შემდეგი წევრებისაგან:</w:t>
      </w:r>
    </w:p>
    <w:p w:rsidR="004724B3" w:rsidRPr="0034356A" w:rsidRDefault="004724B3" w:rsidP="00F07151">
      <w:pPr>
        <w:spacing w:before="240"/>
        <w:ind w:firstLine="708"/>
        <w:contextualSpacing/>
        <w:rPr>
          <w:rFonts w:eastAsia="Times New Roman" w:cs="Times New Roman"/>
          <w:b/>
          <w:szCs w:val="18"/>
          <w:lang w:eastAsia="ru-RU"/>
        </w:rPr>
      </w:pPr>
      <w:r w:rsidRPr="0034356A">
        <w:rPr>
          <w:rFonts w:eastAsia="Times New Roman" w:cs="Times New Roman"/>
          <w:szCs w:val="18"/>
          <w:lang w:val="ka-GE" w:eastAsia="ru-RU"/>
        </w:rPr>
        <w:t>ა) ნიჟარაძე მა</w:t>
      </w:r>
      <w:bookmarkStart w:id="0" w:name="_GoBack"/>
      <w:bookmarkEnd w:id="0"/>
      <w:r w:rsidRPr="0034356A">
        <w:rPr>
          <w:rFonts w:eastAsia="Times New Roman" w:cs="Times New Roman"/>
          <w:szCs w:val="18"/>
          <w:lang w:val="ka-GE" w:eastAsia="ru-RU"/>
        </w:rPr>
        <w:t>რეხ;</w:t>
      </w:r>
    </w:p>
    <w:p w:rsidR="004724B3" w:rsidRDefault="004724B3" w:rsidP="004724B3">
      <w:pPr>
        <w:ind w:firstLine="708"/>
        <w:rPr>
          <w:rFonts w:eastAsia="Times New Roman" w:cs="Times New Roman"/>
          <w:szCs w:val="18"/>
          <w:lang w:val="ka-GE" w:eastAsia="ru-RU"/>
        </w:rPr>
      </w:pPr>
      <w:r w:rsidRPr="0034356A">
        <w:rPr>
          <w:rFonts w:eastAsia="Times New Roman" w:cs="Times New Roman"/>
          <w:szCs w:val="18"/>
          <w:lang w:val="ka-GE" w:eastAsia="ru-RU"/>
        </w:rPr>
        <w:tab/>
      </w:r>
      <w:r w:rsidRPr="00201FE1">
        <w:rPr>
          <w:rFonts w:eastAsia="Times New Roman" w:cs="Times New Roman"/>
          <w:szCs w:val="18"/>
          <w:lang w:val="ka-GE" w:eastAsia="ru-RU"/>
        </w:rPr>
        <w:t xml:space="preserve">ბ) </w:t>
      </w:r>
      <w:r>
        <w:rPr>
          <w:rFonts w:eastAsia="Times New Roman" w:cs="Times New Roman"/>
          <w:szCs w:val="18"/>
          <w:lang w:val="ka-GE" w:eastAsia="ru-RU"/>
        </w:rPr>
        <w:t>კოპალეიშვილი ამირან;</w:t>
      </w:r>
    </w:p>
    <w:p w:rsidR="004724B3" w:rsidRPr="0034356A" w:rsidRDefault="004724B3" w:rsidP="004724B3">
      <w:pPr>
        <w:ind w:firstLine="708"/>
        <w:rPr>
          <w:rFonts w:eastAsia="Times New Roman" w:cs="Times New Roman"/>
          <w:szCs w:val="18"/>
          <w:lang w:val="ka-GE" w:eastAsia="ru-RU"/>
        </w:rPr>
      </w:pPr>
      <w:r>
        <w:rPr>
          <w:rFonts w:eastAsia="Times New Roman" w:cs="Times New Roman"/>
          <w:szCs w:val="18"/>
          <w:lang w:val="ka-GE" w:eastAsia="ru-RU"/>
        </w:rPr>
        <w:t xml:space="preserve">გ) </w:t>
      </w:r>
      <w:r w:rsidRPr="0034356A">
        <w:rPr>
          <w:rFonts w:eastAsia="Times New Roman" w:cs="Times New Roman"/>
          <w:szCs w:val="18"/>
          <w:lang w:val="ka-GE" w:eastAsia="ru-RU"/>
        </w:rPr>
        <w:t>ახალაძე ალექსანდრე;</w:t>
      </w:r>
    </w:p>
    <w:p w:rsidR="004724B3" w:rsidRPr="00201FE1" w:rsidRDefault="004724B3" w:rsidP="004724B3">
      <w:pPr>
        <w:ind w:firstLine="708"/>
        <w:rPr>
          <w:rFonts w:eastAsia="Times New Roman" w:cs="Times New Roman"/>
          <w:szCs w:val="18"/>
          <w:lang w:val="ka-GE" w:eastAsia="ru-RU"/>
        </w:rPr>
      </w:pPr>
      <w:r w:rsidRPr="0034356A">
        <w:rPr>
          <w:rFonts w:eastAsia="Times New Roman" w:cs="Times New Roman"/>
          <w:szCs w:val="18"/>
          <w:lang w:val="ka-GE" w:eastAsia="ru-RU"/>
        </w:rPr>
        <w:tab/>
      </w:r>
      <w:r w:rsidRPr="00201FE1">
        <w:rPr>
          <w:rFonts w:eastAsia="Times New Roman" w:cs="Times New Roman"/>
          <w:szCs w:val="18"/>
          <w:lang w:val="ka-GE" w:eastAsia="ru-RU"/>
        </w:rPr>
        <w:t>გ) ჭეიშვილი გიორგი;</w:t>
      </w:r>
    </w:p>
    <w:p w:rsidR="004724B3" w:rsidRPr="00201FE1" w:rsidRDefault="004724B3" w:rsidP="004724B3">
      <w:pPr>
        <w:ind w:firstLine="708"/>
        <w:rPr>
          <w:rFonts w:eastAsia="Times New Roman" w:cs="Times New Roman"/>
          <w:szCs w:val="18"/>
          <w:lang w:val="ka-GE" w:eastAsia="ru-RU"/>
        </w:rPr>
      </w:pPr>
      <w:r w:rsidRPr="00201FE1">
        <w:rPr>
          <w:rFonts w:eastAsia="Times New Roman" w:cs="Times New Roman"/>
          <w:szCs w:val="18"/>
          <w:lang w:val="ka-GE" w:eastAsia="ru-RU"/>
        </w:rPr>
        <w:tab/>
        <w:t>ე) ბოჭორიშვილი კახაბერ;</w:t>
      </w:r>
    </w:p>
    <w:p w:rsidR="004724B3" w:rsidRPr="0034356A" w:rsidRDefault="004724B3" w:rsidP="004724B3">
      <w:pPr>
        <w:ind w:firstLine="708"/>
        <w:rPr>
          <w:rFonts w:eastAsia="Times New Roman" w:cs="Times New Roman"/>
          <w:szCs w:val="18"/>
          <w:lang w:val="ka-GE" w:eastAsia="ru-RU"/>
        </w:rPr>
      </w:pPr>
      <w:r w:rsidRPr="0034356A">
        <w:rPr>
          <w:rFonts w:eastAsia="Times New Roman" w:cs="Times New Roman"/>
          <w:szCs w:val="18"/>
          <w:lang w:val="ka-GE" w:eastAsia="ru-RU"/>
        </w:rPr>
        <w:tab/>
        <w:t>ვ) შენგელ</w:t>
      </w:r>
      <w:proofErr w:type="spellStart"/>
      <w:r w:rsidRPr="0034356A">
        <w:rPr>
          <w:rFonts w:eastAsia="Times New Roman" w:cs="Times New Roman"/>
          <w:szCs w:val="18"/>
          <w:lang w:eastAsia="ru-RU"/>
        </w:rPr>
        <w:t>ია</w:t>
      </w:r>
      <w:proofErr w:type="spellEnd"/>
      <w:r w:rsidRPr="0034356A">
        <w:rPr>
          <w:rFonts w:eastAsia="Times New Roman" w:cs="Times New Roman"/>
          <w:szCs w:val="18"/>
          <w:lang w:eastAsia="ru-RU"/>
        </w:rPr>
        <w:t xml:space="preserve">  </w:t>
      </w:r>
      <w:proofErr w:type="spellStart"/>
      <w:r w:rsidRPr="0034356A">
        <w:rPr>
          <w:rFonts w:eastAsia="Times New Roman" w:cs="Times New Roman"/>
          <w:szCs w:val="18"/>
          <w:lang w:eastAsia="ru-RU"/>
        </w:rPr>
        <w:t>ირაკლი</w:t>
      </w:r>
      <w:proofErr w:type="spellEnd"/>
      <w:r w:rsidRPr="0034356A">
        <w:rPr>
          <w:rFonts w:eastAsia="Times New Roman" w:cs="Times New Roman"/>
          <w:szCs w:val="18"/>
          <w:lang w:val="ka-GE" w:eastAsia="ru-RU"/>
        </w:rPr>
        <w:t>;</w:t>
      </w:r>
    </w:p>
    <w:p w:rsidR="004724B3" w:rsidRDefault="004724B3" w:rsidP="004724B3">
      <w:pPr>
        <w:ind w:firstLine="708"/>
        <w:rPr>
          <w:rFonts w:eastAsia="Times New Roman" w:cs="Times New Roman"/>
          <w:szCs w:val="18"/>
          <w:lang w:val="ka-GE" w:eastAsia="ru-RU"/>
        </w:rPr>
      </w:pPr>
      <w:r w:rsidRPr="0034356A">
        <w:rPr>
          <w:rFonts w:eastAsia="Times New Roman" w:cs="Times New Roman"/>
          <w:szCs w:val="18"/>
          <w:lang w:val="ka-GE" w:eastAsia="ru-RU"/>
        </w:rPr>
        <w:t>ზ) კვიცარიძე მერაბ;</w:t>
      </w:r>
    </w:p>
    <w:p w:rsidR="004724B3" w:rsidRPr="0034356A" w:rsidRDefault="004724B3" w:rsidP="004724B3">
      <w:pPr>
        <w:ind w:firstLine="708"/>
        <w:rPr>
          <w:rFonts w:eastAsia="Times New Roman" w:cs="Times New Roman"/>
          <w:szCs w:val="18"/>
          <w:lang w:val="ka-GE" w:eastAsia="ru-RU"/>
        </w:rPr>
      </w:pPr>
      <w:r>
        <w:rPr>
          <w:rFonts w:eastAsia="Times New Roman" w:cs="Times New Roman"/>
          <w:szCs w:val="18"/>
          <w:lang w:val="ka-GE" w:eastAsia="ru-RU"/>
        </w:rPr>
        <w:t xml:space="preserve">თ) </w:t>
      </w:r>
      <w:r w:rsidRPr="00201FE1">
        <w:rPr>
          <w:rFonts w:eastAsia="Times New Roman" w:cs="Times New Roman"/>
          <w:szCs w:val="18"/>
          <w:lang w:val="ka-GE" w:eastAsia="ru-RU"/>
        </w:rPr>
        <w:t>ნადირაძე თეიმურაზ;</w:t>
      </w:r>
    </w:p>
    <w:p w:rsidR="004724B3" w:rsidRPr="00201FE1" w:rsidRDefault="004724B3" w:rsidP="004724B3">
      <w:pPr>
        <w:ind w:firstLine="708"/>
        <w:rPr>
          <w:rFonts w:eastAsia="Times New Roman" w:cs="Times New Roman"/>
          <w:szCs w:val="18"/>
          <w:lang w:val="ka-GE" w:eastAsia="ru-RU"/>
        </w:rPr>
      </w:pPr>
      <w:r w:rsidRPr="00201FE1">
        <w:rPr>
          <w:rFonts w:eastAsia="Times New Roman" w:cs="Times New Roman"/>
          <w:szCs w:val="18"/>
          <w:lang w:val="ka-GE" w:eastAsia="ru-RU"/>
        </w:rPr>
        <w:t>ი) სიმონიძე მაია;</w:t>
      </w:r>
    </w:p>
    <w:p w:rsidR="004724B3" w:rsidRPr="00201FE1" w:rsidRDefault="004724B3" w:rsidP="004724B3">
      <w:pPr>
        <w:ind w:firstLine="708"/>
        <w:rPr>
          <w:rFonts w:eastAsia="Times New Roman" w:cs="Times New Roman"/>
          <w:szCs w:val="18"/>
          <w:lang w:val="ka-GE" w:eastAsia="ru-RU"/>
        </w:rPr>
      </w:pPr>
      <w:r w:rsidRPr="00201FE1">
        <w:rPr>
          <w:rFonts w:eastAsia="Times New Roman" w:cs="Times New Roman"/>
          <w:szCs w:val="18"/>
          <w:lang w:val="ka-GE" w:eastAsia="ru-RU"/>
        </w:rPr>
        <w:t>კ) რიჟამაძე მამუკა;</w:t>
      </w:r>
    </w:p>
    <w:p w:rsidR="004724B3" w:rsidRDefault="004724B3" w:rsidP="004724B3">
      <w:pPr>
        <w:ind w:firstLine="708"/>
        <w:rPr>
          <w:rFonts w:eastAsia="Times New Roman" w:cs="Times New Roman"/>
          <w:szCs w:val="18"/>
          <w:lang w:val="ka-GE" w:eastAsia="ru-RU"/>
        </w:rPr>
      </w:pPr>
      <w:r w:rsidRPr="00201FE1">
        <w:rPr>
          <w:rFonts w:eastAsia="Times New Roman" w:cs="Times New Roman"/>
          <w:szCs w:val="18"/>
          <w:lang w:val="ka-GE" w:eastAsia="ru-RU"/>
        </w:rPr>
        <w:t xml:space="preserve">ლ) </w:t>
      </w:r>
      <w:r>
        <w:rPr>
          <w:rFonts w:eastAsia="Times New Roman" w:cs="Times New Roman"/>
          <w:szCs w:val="18"/>
          <w:lang w:val="ka-GE" w:eastAsia="ru-RU"/>
        </w:rPr>
        <w:t>ჩხიკვაძე რამაზ.“.</w:t>
      </w:r>
    </w:p>
    <w:p w:rsidR="004724B3" w:rsidRPr="00BB11F2" w:rsidRDefault="00BB11F2" w:rsidP="00F07151">
      <w:pPr>
        <w:spacing w:before="240"/>
        <w:rPr>
          <w:rFonts w:eastAsia="Times New Roman" w:cs="Times New Roman"/>
          <w:szCs w:val="18"/>
          <w:lang w:val="ka-GE"/>
        </w:rPr>
      </w:pPr>
      <w:r>
        <w:rPr>
          <w:rFonts w:eastAsia="Times New Roman" w:cs="Times New Roman"/>
          <w:szCs w:val="18"/>
          <w:lang w:val="ka-GE" w:eastAsia="ru-RU"/>
        </w:rPr>
        <w:t xml:space="preserve">2. </w:t>
      </w:r>
      <w:r w:rsidR="004724B3" w:rsidRPr="00BB11F2">
        <w:rPr>
          <w:rFonts w:eastAsia="Times New Roman" w:cs="Times New Roman"/>
          <w:szCs w:val="18"/>
          <w:lang w:val="ka-GE" w:eastAsia="ru-RU"/>
        </w:rPr>
        <w:t>განკარგულების მე-5 პუნქტი შეიცვალოს და ჩამოყალიბდეს შემდეგი რედაქციით: „5.</w:t>
      </w:r>
      <w:r w:rsidR="004724B3" w:rsidRPr="00BB11F2">
        <w:rPr>
          <w:rFonts w:eastAsia="Times New Roman" w:cs="Times New Roman"/>
          <w:szCs w:val="18"/>
          <w:lang w:val="ka-GE"/>
        </w:rPr>
        <w:t xml:space="preserve"> ქალაქ ქუთაისის მუნიციპალიტეტის საკრებულოს ფრაქცია „ქართული ოცნების“ თავმჯდომარის მოადგილედ არჩეულია ქალაქ ქუთაისის მუნიციპალიტეტის საკრებულოს ფრაქცია „ქართული ოცნების“ წევრი, ამირან კოპალეიშვილი, რომლის თანამდებობრივი სარგო განისაზღვრება ქალაქ ქუთაისის მუნიციპალიტეტის საკრებულოს მიერ დამტკიცებული ქალაქ ქუთაისის მუნიციპალიტეტის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w:t>
      </w:r>
      <w:r w:rsidR="004724B3" w:rsidRPr="00BB11F2">
        <w:rPr>
          <w:rFonts w:eastAsia="Times New Roman" w:cs="Times New Roman"/>
          <w:szCs w:val="18"/>
        </w:rPr>
        <w:t>“</w:t>
      </w:r>
      <w:r w:rsidR="004724B3" w:rsidRPr="00BB11F2">
        <w:rPr>
          <w:rFonts w:eastAsia="Times New Roman" w:cs="Times New Roman"/>
          <w:szCs w:val="18"/>
          <w:lang w:val="ka-GE"/>
        </w:rPr>
        <w:t>.</w:t>
      </w:r>
    </w:p>
    <w:p w:rsidR="004724B3" w:rsidRPr="00E71D57" w:rsidRDefault="004724B3" w:rsidP="00F07151">
      <w:pPr>
        <w:spacing w:before="240"/>
        <w:ind w:firstLine="708"/>
        <w:rPr>
          <w:rFonts w:eastAsia="Times New Roman" w:cs="Times New Roman"/>
          <w:szCs w:val="18"/>
          <w:lang w:val="ka-GE" w:eastAsia="ru-RU"/>
        </w:rPr>
      </w:pPr>
      <w:r w:rsidRPr="00E71D57">
        <w:rPr>
          <w:rFonts w:eastAsia="Times New Roman" w:cs="Times New Roman"/>
          <w:b/>
          <w:szCs w:val="18"/>
          <w:lang w:val="ka-GE" w:eastAsia="ru-RU"/>
        </w:rPr>
        <w:t xml:space="preserve">მუხლი </w:t>
      </w:r>
      <w:r>
        <w:rPr>
          <w:rFonts w:eastAsia="Times New Roman" w:cs="Times New Roman"/>
          <w:b/>
          <w:szCs w:val="18"/>
          <w:lang w:val="ka-GE" w:eastAsia="ru-RU"/>
        </w:rPr>
        <w:t>4</w:t>
      </w:r>
      <w:r w:rsidRPr="00E71D57">
        <w:rPr>
          <w:rFonts w:eastAsia="Times New Roman" w:cs="Times New Roman"/>
          <w:b/>
          <w:szCs w:val="18"/>
          <w:lang w:val="ka-GE" w:eastAsia="ru-RU"/>
        </w:rPr>
        <w:t xml:space="preserve">. </w:t>
      </w:r>
      <w:r w:rsidRPr="00E71D57">
        <w:rPr>
          <w:rFonts w:eastAsia="Times New Roman" w:cs="Times New Roman"/>
          <w:szCs w:val="18"/>
          <w:lang w:val="ka-GE" w:eastAsia="ru-RU"/>
        </w:rPr>
        <w:t xml:space="preserve">განკარგულება შეიძლება გასაჩივრდეს, კანონით დადგენილი წესით, ქუთაისის საქალაქო სასამართლოში </w:t>
      </w:r>
      <w:r>
        <w:rPr>
          <w:rFonts w:eastAsia="Times New Roman" w:cs="Times New Roman"/>
          <w:szCs w:val="18"/>
          <w:lang w:val="ka-GE" w:eastAsia="ru-RU"/>
        </w:rPr>
        <w:t>(ვ.კუპრაძის ქუჩა №11)</w:t>
      </w:r>
      <w:r w:rsidRPr="00E71D57">
        <w:rPr>
          <w:rFonts w:eastAsia="Times New Roman" w:cs="Times New Roman"/>
          <w:szCs w:val="18"/>
          <w:lang w:val="ka-GE" w:eastAsia="ru-RU"/>
        </w:rPr>
        <w:t>, მისი გაცნობიდან ერთი თვის ვადაში.</w:t>
      </w:r>
    </w:p>
    <w:p w:rsidR="000675CA" w:rsidRDefault="004724B3" w:rsidP="004724B3">
      <w:pPr>
        <w:ind w:firstLine="708"/>
        <w:rPr>
          <w:szCs w:val="18"/>
          <w:lang w:val="ka-GE"/>
        </w:rPr>
      </w:pPr>
      <w:r w:rsidRPr="00E71D57">
        <w:rPr>
          <w:rFonts w:eastAsia="Times New Roman" w:cs="Times New Roman"/>
          <w:b/>
          <w:szCs w:val="18"/>
          <w:lang w:val="ka-GE" w:eastAsia="ru-RU"/>
        </w:rPr>
        <w:t xml:space="preserve">მუხლი </w:t>
      </w:r>
      <w:r>
        <w:rPr>
          <w:rFonts w:eastAsia="Times New Roman" w:cs="Times New Roman"/>
          <w:b/>
          <w:szCs w:val="18"/>
          <w:lang w:val="ka-GE" w:eastAsia="ru-RU"/>
        </w:rPr>
        <w:t>5</w:t>
      </w:r>
      <w:r w:rsidRPr="00E71D57">
        <w:rPr>
          <w:rFonts w:eastAsia="Times New Roman" w:cs="Times New Roman"/>
          <w:b/>
          <w:szCs w:val="18"/>
          <w:lang w:val="ka-GE" w:eastAsia="ru-RU"/>
        </w:rPr>
        <w:t xml:space="preserve">.  </w:t>
      </w:r>
      <w:r w:rsidRPr="00E71D57">
        <w:rPr>
          <w:rFonts w:eastAsia="Times New Roman" w:cs="Times New Roman"/>
          <w:szCs w:val="18"/>
          <w:lang w:val="ka-GE" w:eastAsia="ru-RU"/>
        </w:rPr>
        <w:t>განკარგულება ძალაში შევიდეს კანონით დადგენილი წესით.</w:t>
      </w:r>
    </w:p>
    <w:p w:rsidR="00B714F7" w:rsidRDefault="00B714F7" w:rsidP="000675CA">
      <w:pPr>
        <w:jc w:val="center"/>
        <w:rPr>
          <w:szCs w:val="18"/>
          <w:lang w:val="ka-GE"/>
        </w:rPr>
      </w:pPr>
    </w:p>
    <w:p w:rsidR="00B714F7" w:rsidRDefault="00B714F7" w:rsidP="000675CA">
      <w:pPr>
        <w:jc w:val="center"/>
        <w:rPr>
          <w:szCs w:val="18"/>
          <w:lang w:val="ka-GE"/>
        </w:rPr>
      </w:pPr>
    </w:p>
    <w:p w:rsidR="00B714F7" w:rsidRDefault="00B714F7" w:rsidP="000675CA">
      <w:pPr>
        <w:jc w:val="center"/>
        <w:rPr>
          <w:szCs w:val="18"/>
          <w:lang w:val="ka-GE"/>
        </w:rPr>
      </w:pPr>
    </w:p>
    <w:p w:rsidR="00B714F7" w:rsidRDefault="00B714F7" w:rsidP="000675CA">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724B3">
      <w:headerReference w:type="default" r:id="rId10"/>
      <w:pgSz w:w="12240" w:h="15840"/>
      <w:pgMar w:top="284" w:right="850"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3B2" w:rsidRDefault="002F33B2" w:rsidP="004117C9">
      <w:pPr>
        <w:spacing w:line="240" w:lineRule="auto"/>
      </w:pPr>
      <w:r>
        <w:separator/>
      </w:r>
    </w:p>
  </w:endnote>
  <w:endnote w:type="continuationSeparator" w:id="0">
    <w:p w:rsidR="002F33B2" w:rsidRDefault="002F33B2"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3B2" w:rsidRDefault="002F33B2" w:rsidP="004117C9">
      <w:pPr>
        <w:spacing w:line="240" w:lineRule="auto"/>
      </w:pPr>
      <w:r>
        <w:separator/>
      </w:r>
    </w:p>
  </w:footnote>
  <w:footnote w:type="continuationSeparator" w:id="0">
    <w:p w:rsidR="002F33B2" w:rsidRDefault="002F33B2"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BE3D8C">
          <w:rPr>
            <w:noProof/>
          </w:rPr>
          <w:t>3</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364EE2"/>
    <w:multiLevelType w:val="hybridMultilevel"/>
    <w:tmpl w:val="BF2C9D44"/>
    <w:lvl w:ilvl="0" w:tplc="FD845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344F9"/>
    <w:rsid w:val="00065365"/>
    <w:rsid w:val="000675CA"/>
    <w:rsid w:val="000B137C"/>
    <w:rsid w:val="000D37AE"/>
    <w:rsid w:val="001A6D6C"/>
    <w:rsid w:val="001E5E1D"/>
    <w:rsid w:val="00210D38"/>
    <w:rsid w:val="00237AD8"/>
    <w:rsid w:val="002C0B89"/>
    <w:rsid w:val="002F33B2"/>
    <w:rsid w:val="003209D7"/>
    <w:rsid w:val="00361C73"/>
    <w:rsid w:val="003628BA"/>
    <w:rsid w:val="00363818"/>
    <w:rsid w:val="003A17C0"/>
    <w:rsid w:val="0040550F"/>
    <w:rsid w:val="004117C9"/>
    <w:rsid w:val="0041271A"/>
    <w:rsid w:val="004724B3"/>
    <w:rsid w:val="00472E75"/>
    <w:rsid w:val="004D4C51"/>
    <w:rsid w:val="005269F2"/>
    <w:rsid w:val="00587BCE"/>
    <w:rsid w:val="00590917"/>
    <w:rsid w:val="005B4200"/>
    <w:rsid w:val="00604D89"/>
    <w:rsid w:val="007B74EF"/>
    <w:rsid w:val="008165F9"/>
    <w:rsid w:val="0085121D"/>
    <w:rsid w:val="00885804"/>
    <w:rsid w:val="008D595D"/>
    <w:rsid w:val="008F79D8"/>
    <w:rsid w:val="009164EC"/>
    <w:rsid w:val="00983B29"/>
    <w:rsid w:val="00AA79AC"/>
    <w:rsid w:val="00AB3A81"/>
    <w:rsid w:val="00AE479F"/>
    <w:rsid w:val="00B62306"/>
    <w:rsid w:val="00B67BFE"/>
    <w:rsid w:val="00B714F7"/>
    <w:rsid w:val="00BB11F2"/>
    <w:rsid w:val="00BE3D8C"/>
    <w:rsid w:val="00CC35B1"/>
    <w:rsid w:val="00F07151"/>
    <w:rsid w:val="00F4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BA283-669F-4AB9-A282-2D4BB5EE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23</cp:revision>
  <cp:lastPrinted>2021-09-16T12:49:00Z</cp:lastPrinted>
  <dcterms:created xsi:type="dcterms:W3CDTF">2019-12-17T13:13:00Z</dcterms:created>
  <dcterms:modified xsi:type="dcterms:W3CDTF">2021-09-17T10:07:00Z</dcterms:modified>
</cp:coreProperties>
</file>