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6D0305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3008004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C2C8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15.9pt" to="272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LBR5TP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416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26D4B">
        <w:rPr>
          <w:rFonts w:cs="Sylfaen"/>
          <w:noProof/>
          <w:color w:val="000000"/>
          <w:sz w:val="22"/>
          <w:lang w:val="af-ZA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26D4B">
        <w:rPr>
          <w:rFonts w:cs="Sylfaen"/>
          <w:noProof/>
          <w:color w:val="000000"/>
          <w:sz w:val="22"/>
          <w:lang w:val="ka-GE"/>
        </w:rPr>
        <w:t xml:space="preserve">აგვისტო </w:t>
      </w:r>
      <w:r>
        <w:rPr>
          <w:rFonts w:cs="Sylfaen"/>
          <w:noProof/>
          <w:color w:val="000000"/>
          <w:sz w:val="22"/>
          <w:lang w:val="ka-GE"/>
        </w:rPr>
        <w:tab/>
      </w:r>
      <w:r w:rsidR="00326D4B"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6D0305">
        <w:rPr>
          <w:noProof/>
          <w:color w:val="000000"/>
          <w:sz w:val="22"/>
          <w:lang w:val="af-ZA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736D48">
      <w:pPr>
        <w:jc w:val="center"/>
        <w:rPr>
          <w:szCs w:val="18"/>
          <w:lang w:val="ka-GE"/>
        </w:rPr>
      </w:pPr>
    </w:p>
    <w:p w:rsidR="007C5AD0" w:rsidRDefault="00736D48" w:rsidP="00736D48">
      <w:pPr>
        <w:ind w:firstLine="0"/>
        <w:jc w:val="center"/>
        <w:rPr>
          <w:rFonts w:cs="Geo_Times"/>
          <w:lang w:val="ka-GE"/>
        </w:rPr>
      </w:pPr>
      <w:r w:rsidRPr="00374EAD">
        <w:rPr>
          <w:rFonts w:cs="Sylfaen"/>
          <w:lang w:val="ka-GE"/>
        </w:rPr>
        <w:t>„</w:t>
      </w:r>
      <w:r w:rsidRPr="00374EAD">
        <w:rPr>
          <w:rFonts w:cs="Sylfaen"/>
          <w:lang w:val="en-AU"/>
        </w:rPr>
        <w:t>ქალაქ</w:t>
      </w:r>
      <w:r w:rsidRPr="006D0305">
        <w:rPr>
          <w:rFonts w:cs="Geo_Times"/>
          <w:lang w:val="af-ZA"/>
        </w:rPr>
        <w:t xml:space="preserve"> </w:t>
      </w:r>
      <w:r w:rsidRPr="00374EAD">
        <w:rPr>
          <w:rFonts w:cs="Sylfaen"/>
          <w:lang w:val="en-AU"/>
        </w:rPr>
        <w:t>ქუთაისის</w:t>
      </w:r>
      <w:r w:rsidRPr="006D0305">
        <w:rPr>
          <w:rFonts w:cs="Geo_Times"/>
          <w:lang w:val="af-ZA"/>
        </w:rPr>
        <w:t xml:space="preserve"> </w:t>
      </w:r>
      <w:r w:rsidRPr="00374EAD">
        <w:rPr>
          <w:rFonts w:cs="Sylfaen"/>
          <w:lang w:val="ka-GE"/>
        </w:rPr>
        <w:t>მუნიციპალიტეტის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საკუთრებაში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არსებული</w:t>
      </w:r>
      <w:r w:rsidRPr="00374EAD">
        <w:rPr>
          <w:rFonts w:cs="Geo_Times"/>
          <w:lang w:val="ka-GE"/>
        </w:rPr>
        <w:t xml:space="preserve"> არამატერიალური </w:t>
      </w:r>
    </w:p>
    <w:p w:rsidR="007C5AD0" w:rsidRDefault="00736D48" w:rsidP="00736D48">
      <w:pPr>
        <w:ind w:firstLine="0"/>
        <w:jc w:val="center"/>
        <w:rPr>
          <w:lang w:val="ka-GE"/>
        </w:rPr>
      </w:pPr>
      <w:r w:rsidRPr="00374EAD">
        <w:rPr>
          <w:rFonts w:cs="Geo_Times"/>
          <w:lang w:val="ka-GE"/>
        </w:rPr>
        <w:t>ქონებრივი სიკეთის</w:t>
      </w:r>
      <w:r w:rsidR="006D0305">
        <w:rPr>
          <w:rFonts w:cs="Geo_Times"/>
          <w:lang w:val="ka-GE"/>
        </w:rPr>
        <w:t xml:space="preserve"> –</w:t>
      </w:r>
      <w:r w:rsidRPr="00374EAD">
        <w:rPr>
          <w:rFonts w:cs="Geo_Times"/>
          <w:lang w:val="ka-GE"/>
        </w:rPr>
        <w:t xml:space="preserve"> შეზღუდული პასუხისმგებლობის საზოგადოება </w:t>
      </w:r>
      <w:r w:rsidR="007C5AD0" w:rsidRPr="007C5AD0">
        <w:rPr>
          <w:lang w:val="ka-GE"/>
        </w:rPr>
        <w:t>„</w:t>
      </w:r>
      <w:r w:rsidRPr="007C5AD0">
        <w:rPr>
          <w:rFonts w:cs="Sylfaen"/>
          <w:lang w:val="ka-GE"/>
        </w:rPr>
        <w:t>საფეხბურთო</w:t>
      </w:r>
      <w:r w:rsidRPr="007C5AD0">
        <w:rPr>
          <w:lang w:val="ka-GE"/>
        </w:rPr>
        <w:t xml:space="preserve"> </w:t>
      </w:r>
    </w:p>
    <w:p w:rsidR="007C5AD0" w:rsidRDefault="00736D48" w:rsidP="00736D48">
      <w:pPr>
        <w:ind w:firstLine="0"/>
        <w:jc w:val="center"/>
        <w:rPr>
          <w:lang w:val="ka-GE"/>
        </w:rPr>
      </w:pPr>
      <w:r w:rsidRPr="007C5AD0">
        <w:rPr>
          <w:rFonts w:cs="Sylfaen"/>
          <w:lang w:val="ka-GE"/>
        </w:rPr>
        <w:t>კლუბი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ტორპედო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ქუთაის</w:t>
      </w:r>
      <w:r w:rsidRPr="00374EAD">
        <w:rPr>
          <w:rFonts w:cs="Sylfaen"/>
          <w:lang w:val="ka-GE"/>
        </w:rPr>
        <w:t>ი</w:t>
      </w:r>
      <w:r w:rsidRPr="007C5AD0">
        <w:rPr>
          <w:rFonts w:cs="Sylfaen"/>
          <w:lang w:val="ka-GE"/>
        </w:rPr>
        <w:t>ს</w:t>
      </w:r>
      <w:r w:rsidRPr="00374EAD">
        <w:rPr>
          <w:rFonts w:cs="Sylfaen"/>
          <w:lang w:val="ka-GE"/>
        </w:rPr>
        <w:t xml:space="preserve">“ </w:t>
      </w:r>
      <w:r w:rsidRPr="00374EAD">
        <w:rPr>
          <w:lang w:val="ka-GE"/>
        </w:rPr>
        <w:t xml:space="preserve">100%-იანი წილის ელექტრონული აუქციონის წესით </w:t>
      </w:r>
    </w:p>
    <w:p w:rsidR="007C5AD0" w:rsidRDefault="00736D48" w:rsidP="00736D48">
      <w:pPr>
        <w:ind w:firstLine="0"/>
        <w:jc w:val="center"/>
        <w:rPr>
          <w:rFonts w:cs="Sylfaen"/>
          <w:lang w:val="ka-GE"/>
        </w:rPr>
      </w:pPr>
      <w:r w:rsidRPr="00374EAD">
        <w:rPr>
          <w:lang w:val="ka-GE"/>
        </w:rPr>
        <w:t>(სასყიდლით, პირობებით)</w:t>
      </w:r>
      <w:r w:rsidR="007C5AD0">
        <w:rPr>
          <w:lang w:val="ka-GE"/>
        </w:rPr>
        <w:t>,</w:t>
      </w:r>
      <w:r w:rsidRPr="00374EAD">
        <w:rPr>
          <w:lang w:val="ka-GE"/>
        </w:rPr>
        <w:t xml:space="preserve"> გასხვისების </w:t>
      </w:r>
      <w:r w:rsidRPr="00374EAD">
        <w:rPr>
          <w:rFonts w:cs="Sylfaen"/>
          <w:lang w:val="ka-GE"/>
        </w:rPr>
        <w:t>თაობაზე</w:t>
      </w:r>
      <w:r w:rsidRPr="00374EAD">
        <w:rPr>
          <w:lang w:val="ka-GE"/>
        </w:rPr>
        <w:t xml:space="preserve">, </w:t>
      </w:r>
      <w:r w:rsidRPr="00374EAD">
        <w:rPr>
          <w:rFonts w:cs="Sylfaen"/>
          <w:lang w:val="ka-GE"/>
        </w:rPr>
        <w:t>ქალაქ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ქუთაისის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მუნიციპალიტეტის</w:t>
      </w:r>
    </w:p>
    <w:p w:rsidR="007C5AD0" w:rsidRDefault="00736D48" w:rsidP="00736D48">
      <w:pPr>
        <w:ind w:firstLine="0"/>
        <w:jc w:val="center"/>
        <w:rPr>
          <w:rFonts w:cs="Sylfaen"/>
          <w:lang w:val="ka-GE"/>
        </w:rPr>
      </w:pP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მერის</w:t>
      </w:r>
      <w:r w:rsidRPr="00374EAD">
        <w:rPr>
          <w:lang w:val="ka-GE"/>
        </w:rPr>
        <w:t>ათვის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თანხმობის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მიცემის</w:t>
      </w:r>
      <w:r w:rsidRPr="00374EAD">
        <w:rPr>
          <w:lang w:val="ka-GE"/>
        </w:rPr>
        <w:t xml:space="preserve">  </w:t>
      </w:r>
      <w:r w:rsidRPr="00374EAD">
        <w:rPr>
          <w:rFonts w:cs="Sylfaen"/>
          <w:lang w:val="ka-GE"/>
        </w:rPr>
        <w:t xml:space="preserve">შესახებ“ ქალაქ ქუთაისის მუნიციპალიტეტის </w:t>
      </w:r>
    </w:p>
    <w:p w:rsidR="007C5AD0" w:rsidRDefault="00736D48" w:rsidP="00736D48">
      <w:pPr>
        <w:ind w:firstLine="0"/>
        <w:jc w:val="center"/>
        <w:rPr>
          <w:rFonts w:cs="Sylfaen"/>
          <w:lang w:val="ka-GE"/>
        </w:rPr>
      </w:pPr>
      <w:r w:rsidRPr="00374EAD">
        <w:rPr>
          <w:rFonts w:cs="Sylfaen"/>
          <w:lang w:val="ka-GE"/>
        </w:rPr>
        <w:t>საკრებულოს 2021 წლის 28 ივლისის №400 განკარგულებაში ცვლილების შეტანის</w:t>
      </w:r>
    </w:p>
    <w:p w:rsidR="00736D48" w:rsidRPr="00374EAD" w:rsidRDefault="00736D48" w:rsidP="00736D48">
      <w:pPr>
        <w:ind w:firstLine="0"/>
        <w:jc w:val="center"/>
        <w:rPr>
          <w:rFonts w:cs="Sylfaen"/>
          <w:lang w:val="ka-GE"/>
        </w:rPr>
      </w:pPr>
      <w:r w:rsidRPr="00374EAD">
        <w:rPr>
          <w:rFonts w:cs="Sylfaen"/>
          <w:lang w:val="ka-GE"/>
        </w:rPr>
        <w:t>თაობაზე</w:t>
      </w:r>
    </w:p>
    <w:p w:rsidR="00736D48" w:rsidRPr="00374EAD" w:rsidRDefault="00736D48" w:rsidP="007C5AD0">
      <w:pPr>
        <w:spacing w:line="240" w:lineRule="auto"/>
        <w:rPr>
          <w:rFonts w:cs="Sylfaen"/>
          <w:lang w:val="ka-GE"/>
        </w:rPr>
      </w:pPr>
    </w:p>
    <w:p w:rsidR="00736D48" w:rsidRPr="00374EAD" w:rsidRDefault="00736D48" w:rsidP="00736D48">
      <w:pPr>
        <w:rPr>
          <w:rFonts w:cs="Sylfaen"/>
          <w:lang w:val="ka-GE"/>
        </w:rPr>
      </w:pPr>
      <w:r w:rsidRPr="00374EAD">
        <w:rPr>
          <w:rFonts w:cs="Sylfaen"/>
          <w:lang w:val="ka-GE"/>
        </w:rPr>
        <w:t>საქართველოს კანონის</w:t>
      </w:r>
      <w:r w:rsidR="005312F1">
        <w:rPr>
          <w:rFonts w:cs="Sylfaen"/>
          <w:lang w:val="ka-GE"/>
        </w:rPr>
        <w:t xml:space="preserve"> „</w:t>
      </w:r>
      <w:r w:rsidRPr="00374EAD">
        <w:rPr>
          <w:rFonts w:cs="Sylfaen"/>
          <w:lang w:val="ka-GE"/>
        </w:rPr>
        <w:t>საქართველოს ზოგადი ადმინისტრაციული კოდექსი“ 63-ე მუხლის</w:t>
      </w:r>
      <w:r w:rsidR="007C5AD0">
        <w:rPr>
          <w:rFonts w:cs="Sylfaen"/>
          <w:lang w:val="ka-GE"/>
        </w:rPr>
        <w:t>, „</w:t>
      </w:r>
      <w:r w:rsidRPr="00374EAD">
        <w:rPr>
          <w:rFonts w:cs="Sylfaen"/>
          <w:lang w:val="ka-GE"/>
        </w:rPr>
        <w:t>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9 დეკემბრის №669 დადგენილების 22-ე მუხლის მე-2 პუნქტისა და ქალაქ ქუთაისის მუნიციპალიტეტის მერის 2021 წლის 25 აგვისტოს №</w:t>
      </w:r>
      <w:r w:rsidR="00E40A44">
        <w:rPr>
          <w:rFonts w:cs="Sylfaen"/>
          <w:lang w:val="ka-GE"/>
        </w:rPr>
        <w:t>44-4421237156</w:t>
      </w:r>
      <w:r w:rsidRPr="00374EAD">
        <w:rPr>
          <w:rFonts w:cs="Sylfaen"/>
          <w:lang w:val="ka-GE"/>
        </w:rPr>
        <w:t xml:space="preserve"> წერილობითი მომართვის შესაბამისად:</w:t>
      </w:r>
    </w:p>
    <w:p w:rsidR="00EA0602" w:rsidRDefault="00736D48" w:rsidP="00EA0602">
      <w:pPr>
        <w:spacing w:before="240"/>
        <w:rPr>
          <w:rFonts w:cs="Sylfaen"/>
          <w:lang w:val="ka-GE"/>
        </w:rPr>
      </w:pPr>
      <w:r w:rsidRPr="00374EAD">
        <w:rPr>
          <w:rFonts w:cs="Sylfaen"/>
          <w:b/>
          <w:lang w:val="ka-GE"/>
        </w:rPr>
        <w:t>მუხლი</w:t>
      </w:r>
      <w:r w:rsidRPr="00374EAD">
        <w:rPr>
          <w:rFonts w:cs="Geo_Times"/>
          <w:b/>
          <w:lang w:val="ka-GE"/>
        </w:rPr>
        <w:t xml:space="preserve"> 1. </w:t>
      </w:r>
      <w:r w:rsidR="002715BA" w:rsidRPr="002715BA">
        <w:rPr>
          <w:rFonts w:cs="Geo_Times"/>
          <w:lang w:val="ka-GE"/>
        </w:rPr>
        <w:t xml:space="preserve">შეტანილ იქნეს ცვლილება </w:t>
      </w:r>
      <w:r w:rsidRPr="00374EAD">
        <w:rPr>
          <w:rFonts w:cs="Sylfaen"/>
          <w:lang w:val="ka-GE"/>
        </w:rPr>
        <w:t>„</w:t>
      </w:r>
      <w:r w:rsidRPr="007C5AD0">
        <w:rPr>
          <w:rFonts w:cs="Sylfaen"/>
          <w:lang w:val="ka-GE"/>
        </w:rPr>
        <w:t>ქალაქ</w:t>
      </w:r>
      <w:r w:rsidRPr="007C5AD0">
        <w:rPr>
          <w:rFonts w:cs="Geo_Times"/>
          <w:lang w:val="ka-GE"/>
        </w:rPr>
        <w:t xml:space="preserve"> </w:t>
      </w:r>
      <w:r w:rsidRPr="007C5AD0">
        <w:rPr>
          <w:rFonts w:cs="Sylfaen"/>
          <w:lang w:val="ka-GE"/>
        </w:rPr>
        <w:t>ქუთაისის</w:t>
      </w:r>
      <w:r w:rsidRPr="007C5AD0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მუნიციპალიტეტის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საკუთრებაში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არსებული</w:t>
      </w:r>
      <w:r w:rsidR="00FA13D3">
        <w:rPr>
          <w:rFonts w:cs="Sylfaen"/>
          <w:lang w:val="ka-GE"/>
        </w:rPr>
        <w:t xml:space="preserve"> </w:t>
      </w:r>
      <w:r w:rsidRPr="00374EAD">
        <w:rPr>
          <w:rFonts w:cs="Geo_Times"/>
          <w:lang w:val="ka-GE"/>
        </w:rPr>
        <w:t>არამატერიალური ქონებრივი სიკეთის</w:t>
      </w:r>
      <w:r w:rsidR="00B70C54">
        <w:rPr>
          <w:rFonts w:cs="Geo_Times"/>
          <w:lang w:val="ka-GE"/>
        </w:rPr>
        <w:t xml:space="preserve"> –</w:t>
      </w:r>
      <w:r w:rsidRPr="00374EAD">
        <w:rPr>
          <w:rFonts w:cs="Geo_Times"/>
          <w:lang w:val="ka-GE"/>
        </w:rPr>
        <w:t xml:space="preserve"> შეზღუდული პასუხისმგებლობის საზოგადოება </w:t>
      </w:r>
      <w:r w:rsidR="00E06092">
        <w:rPr>
          <w:lang w:val="ka-GE"/>
        </w:rPr>
        <w:t>„</w:t>
      </w:r>
      <w:r w:rsidRPr="007C5AD0">
        <w:rPr>
          <w:rFonts w:cs="Sylfaen"/>
          <w:lang w:val="ka-GE"/>
        </w:rPr>
        <w:t>საფეხბურთო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კლუბი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ტორპედო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ქუთაის</w:t>
      </w:r>
      <w:r w:rsidRPr="00374EAD">
        <w:rPr>
          <w:rFonts w:cs="Sylfaen"/>
          <w:lang w:val="ka-GE"/>
        </w:rPr>
        <w:t>ი</w:t>
      </w:r>
      <w:r w:rsidRPr="007C5AD0">
        <w:rPr>
          <w:rFonts w:cs="Sylfaen"/>
          <w:lang w:val="ka-GE"/>
        </w:rPr>
        <w:t>ს</w:t>
      </w:r>
      <w:r w:rsidRPr="00374EAD">
        <w:rPr>
          <w:rFonts w:cs="Sylfaen"/>
          <w:lang w:val="ka-GE"/>
        </w:rPr>
        <w:t xml:space="preserve">“ </w:t>
      </w:r>
      <w:r w:rsidRPr="00374EAD">
        <w:rPr>
          <w:lang w:val="ka-GE"/>
        </w:rPr>
        <w:t>100%-იანი წილის ელექტრონული აუქციონის წესით (სასყიდლით, პირობებით)</w:t>
      </w:r>
      <w:r w:rsidR="00E06092">
        <w:rPr>
          <w:lang w:val="ka-GE"/>
        </w:rPr>
        <w:t>,</w:t>
      </w:r>
      <w:r w:rsidRPr="00374EAD">
        <w:rPr>
          <w:lang w:val="ka-GE"/>
        </w:rPr>
        <w:t xml:space="preserve"> გასხვისების </w:t>
      </w:r>
      <w:r w:rsidRPr="00374EAD">
        <w:rPr>
          <w:rFonts w:cs="Sylfaen"/>
          <w:lang w:val="ka-GE"/>
        </w:rPr>
        <w:t>თაობაზე</w:t>
      </w:r>
      <w:r w:rsidRPr="00374EAD">
        <w:rPr>
          <w:lang w:val="ka-GE"/>
        </w:rPr>
        <w:t xml:space="preserve">, </w:t>
      </w:r>
      <w:r w:rsidRPr="00374EAD">
        <w:rPr>
          <w:rFonts w:cs="Sylfaen"/>
          <w:lang w:val="ka-GE"/>
        </w:rPr>
        <w:t>ქალაქ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ქუთაისის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მუნიციპალიტეტის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მერის</w:t>
      </w:r>
      <w:r w:rsidRPr="00374EAD">
        <w:rPr>
          <w:lang w:val="ka-GE"/>
        </w:rPr>
        <w:t>ათვის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თანხმობის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მიცემის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შესახებ“ ქალაქ ქუთაისის მუნიციპალიტეტის საკრებულოს 2021 წლის</w:t>
      </w:r>
      <w:r>
        <w:rPr>
          <w:rFonts w:cs="Sylfaen"/>
          <w:lang w:val="ka-GE"/>
        </w:rPr>
        <w:t xml:space="preserve"> 28 ივლისის №400 განკარგულებაში</w:t>
      </w:r>
      <w:r w:rsidR="00E06092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</w:t>
      </w:r>
      <w:r w:rsidR="00E06092">
        <w:rPr>
          <w:rFonts w:cs="Sylfaen"/>
          <w:lang w:val="ka-GE"/>
        </w:rPr>
        <w:t>კერძოდ</w:t>
      </w:r>
      <w:r>
        <w:rPr>
          <w:rFonts w:cs="Sylfaen"/>
          <w:lang w:val="ka-GE"/>
        </w:rPr>
        <w:t>:</w:t>
      </w:r>
    </w:p>
    <w:p w:rsidR="00736D48" w:rsidRPr="007877A1" w:rsidRDefault="00FA69BB" w:rsidP="007877A1">
      <w:pPr>
        <w:spacing w:before="240"/>
        <w:rPr>
          <w:rFonts w:cs="Geo_Times"/>
          <w:lang w:val="ka-GE"/>
        </w:rPr>
      </w:pPr>
      <w:r>
        <w:rPr>
          <w:rFonts w:cs="Sylfaen"/>
          <w:lang w:val="ka-GE"/>
        </w:rPr>
        <w:t xml:space="preserve">1. </w:t>
      </w:r>
      <w:r w:rsidR="00487F9D">
        <w:rPr>
          <w:rFonts w:cs="Sylfaen"/>
          <w:lang w:val="ka-GE"/>
        </w:rPr>
        <w:t xml:space="preserve">შეიცვალოს </w:t>
      </w:r>
      <w:r w:rsidR="00736D48" w:rsidRPr="0097026C">
        <w:rPr>
          <w:rFonts w:cs="Sylfaen"/>
          <w:lang w:val="ka-GE"/>
        </w:rPr>
        <w:t>განკარგულების დანართის</w:t>
      </w:r>
      <w:r w:rsidR="008F46F4">
        <w:rPr>
          <w:rFonts w:cs="Sylfaen"/>
          <w:lang w:val="ka-GE"/>
        </w:rPr>
        <w:t xml:space="preserve"> (</w:t>
      </w:r>
      <w:r w:rsidR="00736D48" w:rsidRPr="007C5AD0">
        <w:rPr>
          <w:rFonts w:cs="Sylfaen"/>
          <w:lang w:val="ka-GE"/>
        </w:rPr>
        <w:t>ქალაქ</w:t>
      </w:r>
      <w:r w:rsidR="00736D48" w:rsidRPr="007C5AD0">
        <w:rPr>
          <w:rFonts w:cs="Geo_Times"/>
          <w:lang w:val="ka-GE"/>
        </w:rPr>
        <w:t xml:space="preserve"> </w:t>
      </w:r>
      <w:r w:rsidR="00736D48" w:rsidRPr="007C5AD0">
        <w:rPr>
          <w:rFonts w:cs="Sylfaen"/>
          <w:lang w:val="ka-GE"/>
        </w:rPr>
        <w:t>ქუთაისის</w:t>
      </w:r>
      <w:r w:rsidR="00736D48" w:rsidRPr="007C5AD0">
        <w:rPr>
          <w:rFonts w:cs="Geo_Times"/>
          <w:lang w:val="ka-GE"/>
        </w:rPr>
        <w:t xml:space="preserve"> </w:t>
      </w:r>
      <w:r w:rsidR="00736D48" w:rsidRPr="0097026C">
        <w:rPr>
          <w:rFonts w:cs="Sylfaen"/>
          <w:lang w:val="ka-GE"/>
        </w:rPr>
        <w:t>მუნიციპალიტეტის</w:t>
      </w:r>
      <w:r w:rsidR="00736D48" w:rsidRPr="0097026C">
        <w:rPr>
          <w:rFonts w:cs="Geo_Times"/>
          <w:lang w:val="ka-GE"/>
        </w:rPr>
        <w:t xml:space="preserve"> </w:t>
      </w:r>
      <w:r w:rsidR="00736D48" w:rsidRPr="0097026C">
        <w:rPr>
          <w:rFonts w:cs="Sylfaen"/>
          <w:lang w:val="ka-GE"/>
        </w:rPr>
        <w:t>საკუთრებაში</w:t>
      </w:r>
      <w:r w:rsidR="00736D48" w:rsidRPr="0097026C">
        <w:rPr>
          <w:rFonts w:cs="Geo_Times"/>
          <w:lang w:val="ka-GE"/>
        </w:rPr>
        <w:t xml:space="preserve"> </w:t>
      </w:r>
      <w:r w:rsidR="00736D48" w:rsidRPr="0097026C">
        <w:rPr>
          <w:rFonts w:cs="Sylfaen"/>
          <w:lang w:val="ka-GE"/>
        </w:rPr>
        <w:t>არსებული</w:t>
      </w:r>
      <w:r w:rsidR="00736D48" w:rsidRPr="0097026C">
        <w:rPr>
          <w:rFonts w:cs="Geo_Times"/>
          <w:lang w:val="ka-GE"/>
        </w:rPr>
        <w:t xml:space="preserve"> </w:t>
      </w:r>
      <w:r w:rsidR="00736D48" w:rsidRPr="00374EAD">
        <w:rPr>
          <w:rFonts w:cs="Geo_Times"/>
          <w:lang w:val="ka-GE"/>
        </w:rPr>
        <w:t>არამატერიალური ქონებრივი სიკეთის</w:t>
      </w:r>
      <w:r w:rsidR="00487F9D">
        <w:rPr>
          <w:rFonts w:cs="Geo_Times"/>
          <w:lang w:val="ka-GE"/>
        </w:rPr>
        <w:t xml:space="preserve"> –</w:t>
      </w:r>
      <w:r w:rsidR="00736D48" w:rsidRPr="00374EAD">
        <w:rPr>
          <w:rFonts w:cs="Geo_Times"/>
          <w:lang w:val="ka-GE"/>
        </w:rPr>
        <w:t xml:space="preserve"> შეზღუდული პასუხისმგებლობის საზოგადოება </w:t>
      </w:r>
      <w:r w:rsidR="00487F9D">
        <w:rPr>
          <w:lang w:val="ka-GE"/>
        </w:rPr>
        <w:t>„</w:t>
      </w:r>
      <w:r w:rsidR="00736D48" w:rsidRPr="00227537">
        <w:rPr>
          <w:rFonts w:cs="Sylfaen"/>
          <w:lang w:val="ka-GE"/>
        </w:rPr>
        <w:t>საფეხბურთო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კლუბი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ტორპედო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ქუთაის</w:t>
      </w:r>
      <w:r w:rsidR="00736D48" w:rsidRPr="00374EAD">
        <w:rPr>
          <w:rFonts w:cs="Sylfaen"/>
          <w:lang w:val="ka-GE"/>
        </w:rPr>
        <w:t>ი</w:t>
      </w:r>
      <w:r w:rsidR="00736D48" w:rsidRPr="00227537">
        <w:rPr>
          <w:rFonts w:cs="Sylfaen"/>
          <w:lang w:val="ka-GE"/>
        </w:rPr>
        <w:t>ს</w:t>
      </w:r>
      <w:r w:rsidR="00736D48" w:rsidRPr="00374EAD">
        <w:rPr>
          <w:rFonts w:cs="Sylfaen"/>
          <w:lang w:val="ka-GE"/>
        </w:rPr>
        <w:t xml:space="preserve">“ </w:t>
      </w:r>
      <w:r w:rsidR="00736D48" w:rsidRPr="00374EAD">
        <w:rPr>
          <w:lang w:val="ka-GE"/>
        </w:rPr>
        <w:t>100%-იანი წილის</w:t>
      </w:r>
      <w:r w:rsidR="00736D48">
        <w:rPr>
          <w:lang w:val="ka-GE"/>
        </w:rPr>
        <w:t xml:space="preserve"> გასხვისების პირობები) </w:t>
      </w:r>
      <w:r w:rsidR="00BF397A">
        <w:rPr>
          <w:lang w:val="ka-GE"/>
        </w:rPr>
        <w:t xml:space="preserve">პირველი მუხლის მე-2, მე-7, მე-8, მე-9 </w:t>
      </w:r>
      <w:r w:rsidR="00247613">
        <w:rPr>
          <w:lang w:val="ka-GE"/>
        </w:rPr>
        <w:t xml:space="preserve">პუნქტები და </w:t>
      </w:r>
      <w:r w:rsidR="00736D48">
        <w:rPr>
          <w:lang w:val="ka-GE"/>
        </w:rPr>
        <w:t xml:space="preserve">ჩამოყალიბდეს </w:t>
      </w:r>
      <w:r w:rsidR="00247613">
        <w:rPr>
          <w:lang w:val="ka-GE"/>
        </w:rPr>
        <w:t xml:space="preserve">ისინი </w:t>
      </w:r>
      <w:r w:rsidR="00736D48">
        <w:rPr>
          <w:lang w:val="ka-GE"/>
        </w:rPr>
        <w:t>შემდეგი რედაქციით:</w:t>
      </w:r>
    </w:p>
    <w:p w:rsidR="00736D48" w:rsidRPr="00D6591A" w:rsidRDefault="00736D48" w:rsidP="00FA13D3">
      <w:pPr>
        <w:pStyle w:val="ListParagraph"/>
        <w:spacing w:line="360" w:lineRule="auto"/>
        <w:ind w:left="0" w:firstLine="720"/>
        <w:jc w:val="both"/>
        <w:rPr>
          <w:u w:val="single"/>
          <w:lang w:val="ka-GE"/>
        </w:rPr>
      </w:pPr>
      <w:r>
        <w:rPr>
          <w:rFonts w:cs="Sylfaen"/>
          <w:lang w:val="ka-GE"/>
        </w:rPr>
        <w:t xml:space="preserve">„2. </w:t>
      </w:r>
      <w:r w:rsidRPr="00E12839">
        <w:rPr>
          <w:rFonts w:cs="Sylfaen"/>
          <w:lang w:val="ka-GE"/>
        </w:rPr>
        <w:t>მართოს</w:t>
      </w:r>
      <w:r w:rsidRPr="00E12839">
        <w:rPr>
          <w:lang w:val="ka-GE"/>
        </w:rPr>
        <w:t xml:space="preserve"> </w:t>
      </w:r>
      <w:r w:rsidR="00247613">
        <w:rPr>
          <w:lang w:val="ka-GE"/>
        </w:rPr>
        <w:t>შეზღუდული პასუხისმგებლობის საზოგადოება</w:t>
      </w:r>
      <w:r w:rsidRPr="005241E8">
        <w:rPr>
          <w:lang w:val="ka-GE"/>
        </w:rPr>
        <w:t xml:space="preserve"> </w:t>
      </w:r>
      <w:r w:rsidR="00247613">
        <w:rPr>
          <w:lang w:val="ka-GE"/>
        </w:rPr>
        <w:t>„</w:t>
      </w:r>
      <w:r w:rsidRPr="00E12839">
        <w:rPr>
          <w:rFonts w:cs="Sylfaen"/>
          <w:lang w:val="ka-GE"/>
        </w:rPr>
        <w:t>საფეხბურთო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კლუბი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ტორპედო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ქუთაის</w:t>
      </w:r>
      <w:r w:rsidRPr="005241E8">
        <w:rPr>
          <w:rFonts w:cs="Sylfaen"/>
          <w:lang w:val="ka-GE"/>
        </w:rPr>
        <w:t xml:space="preserve">ი“ </w:t>
      </w:r>
      <w:r>
        <w:rPr>
          <w:lang w:val="ka-GE"/>
        </w:rPr>
        <w:t>(</w:t>
      </w:r>
      <w:r w:rsidRPr="00E12839">
        <w:rPr>
          <w:rFonts w:cs="Sylfaen"/>
          <w:lang w:val="ka-GE"/>
        </w:rPr>
        <w:t>ს</w:t>
      </w:r>
      <w:r w:rsidR="00EB1589">
        <w:rPr>
          <w:rFonts w:cs="Sylfaen"/>
          <w:lang w:val="ka-GE"/>
        </w:rPr>
        <w:t xml:space="preserve">აიდენტიფიკაციო კოდის </w:t>
      </w:r>
      <w:r w:rsidR="00EB1589" w:rsidRPr="00374EAD">
        <w:rPr>
          <w:rFonts w:cs="Sylfaen"/>
          <w:lang w:val="ka-GE"/>
        </w:rPr>
        <w:t>№</w:t>
      </w:r>
      <w:r w:rsidRPr="00E12839">
        <w:rPr>
          <w:lang w:val="ka-GE"/>
        </w:rPr>
        <w:t>212917183)</w:t>
      </w:r>
      <w:r>
        <w:rPr>
          <w:lang w:val="ka-GE"/>
        </w:rPr>
        <w:t xml:space="preserve"> </w:t>
      </w:r>
      <w:r w:rsidRPr="00E12839">
        <w:rPr>
          <w:rFonts w:cs="Sylfaen"/>
          <w:lang w:val="ka-GE"/>
        </w:rPr>
        <w:t>როგორც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გულისხმიერმა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მფლობელმა</w:t>
      </w:r>
      <w:r w:rsidRPr="00E12839">
        <w:rPr>
          <w:lang w:val="ka-GE"/>
        </w:rPr>
        <w:t>,</w:t>
      </w:r>
      <w:r w:rsidRPr="005241E8">
        <w:rPr>
          <w:lang w:val="ka-GE"/>
        </w:rPr>
        <w:t xml:space="preserve"> </w:t>
      </w:r>
      <w:r w:rsidRPr="00E12839">
        <w:rPr>
          <w:rFonts w:cs="Sylfaen"/>
          <w:lang w:val="ka-GE"/>
        </w:rPr>
        <w:t>კეთილსინდისიერი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კომერსანტის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ძალისხმევით</w:t>
      </w:r>
      <w:r w:rsidRPr="00E12839">
        <w:rPr>
          <w:lang w:val="ka-GE"/>
        </w:rPr>
        <w:t xml:space="preserve">, </w:t>
      </w:r>
      <w:r w:rsidRPr="00E12839">
        <w:rPr>
          <w:rFonts w:cs="Sylfaen"/>
          <w:lang w:val="ka-GE"/>
        </w:rPr>
        <w:t>მოიძიოს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ინვესტორები</w:t>
      </w:r>
      <w:r w:rsidRPr="00E12839">
        <w:rPr>
          <w:lang w:val="ka-GE"/>
        </w:rPr>
        <w:t xml:space="preserve">, </w:t>
      </w:r>
      <w:r w:rsidRPr="00E12839">
        <w:rPr>
          <w:rFonts w:cs="Sylfaen"/>
          <w:lang w:val="ka-GE"/>
        </w:rPr>
        <w:t>დონორები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და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საქართველოს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კანონმდებლობით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გათვალისწინებული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შემოსავლის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სხვა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წყაროები</w:t>
      </w:r>
      <w:r w:rsidR="00EB1589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რათა კლუბის წლიურმა ბიუჯეტმა შეადგინოს </w:t>
      </w:r>
      <w:r>
        <w:rPr>
          <w:lang w:val="ka-GE"/>
        </w:rPr>
        <w:t>მინიმუმ 4 000 000.00 (ოთხი მილიონი) ლარი“.</w:t>
      </w:r>
    </w:p>
    <w:p w:rsidR="00736D48" w:rsidRPr="00A0554B" w:rsidRDefault="00736D48" w:rsidP="00736D48">
      <w:pPr>
        <w:pStyle w:val="ListParagraph"/>
        <w:spacing w:line="360" w:lineRule="auto"/>
        <w:ind w:left="0" w:firstLine="720"/>
        <w:jc w:val="both"/>
        <w:rPr>
          <w:rFonts w:cs="Sylfaen"/>
          <w:lang w:val="ka-GE"/>
        </w:rPr>
      </w:pPr>
    </w:p>
    <w:p w:rsidR="00736D48" w:rsidRDefault="00736D48" w:rsidP="00FA13D3">
      <w:pPr>
        <w:ind w:firstLine="720"/>
        <w:rPr>
          <w:lang w:val="ka-GE"/>
        </w:rPr>
      </w:pPr>
      <w:r>
        <w:rPr>
          <w:lang w:val="ka-GE"/>
        </w:rPr>
        <w:t xml:space="preserve">„7. </w:t>
      </w:r>
      <w:r w:rsidR="00E32E70">
        <w:rPr>
          <w:lang w:val="ka-GE"/>
        </w:rPr>
        <w:t>შეზღუდული პასუხისმგებლობის საზოგადოება</w:t>
      </w:r>
      <w:r w:rsidRPr="005241E8">
        <w:rPr>
          <w:lang w:val="ka-GE"/>
        </w:rPr>
        <w:t xml:space="preserve"> </w:t>
      </w:r>
      <w:r w:rsidR="00E32E70">
        <w:rPr>
          <w:lang w:val="ka-GE"/>
        </w:rPr>
        <w:t>„</w:t>
      </w:r>
      <w:r w:rsidRPr="00E12839">
        <w:rPr>
          <w:rFonts w:cs="Sylfaen"/>
          <w:lang w:val="ka-GE"/>
        </w:rPr>
        <w:t>საფეხბურთო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კლუბი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ტორპედო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ქუთაის</w:t>
      </w:r>
      <w:r w:rsidRPr="005241E8">
        <w:rPr>
          <w:rFonts w:cs="Sylfaen"/>
          <w:lang w:val="ka-GE"/>
        </w:rPr>
        <w:t>ი</w:t>
      </w:r>
      <w:r w:rsidRPr="00E12839">
        <w:rPr>
          <w:rFonts w:cs="Sylfaen"/>
          <w:lang w:val="ka-GE"/>
        </w:rPr>
        <w:t>ს</w:t>
      </w:r>
      <w:r w:rsidRPr="005241E8">
        <w:rPr>
          <w:rFonts w:cs="Sylfaen"/>
          <w:lang w:val="ka-GE"/>
        </w:rPr>
        <w:t xml:space="preserve">“ </w:t>
      </w:r>
      <w:r w:rsidRPr="00E12839">
        <w:rPr>
          <w:lang w:val="ka-GE"/>
        </w:rPr>
        <w:t>(</w:t>
      </w:r>
      <w:r w:rsidR="00E32E70" w:rsidRPr="00E12839">
        <w:rPr>
          <w:rFonts w:cs="Sylfaen"/>
          <w:lang w:val="ka-GE"/>
        </w:rPr>
        <w:t>ს</w:t>
      </w:r>
      <w:r w:rsidR="00E32E70">
        <w:rPr>
          <w:rFonts w:cs="Sylfaen"/>
          <w:lang w:val="ka-GE"/>
        </w:rPr>
        <w:t xml:space="preserve">აიდენტიფიკაციო კოდის </w:t>
      </w:r>
      <w:r w:rsidR="00447E07" w:rsidRPr="00374EAD">
        <w:rPr>
          <w:rFonts w:cs="Sylfaen"/>
          <w:lang w:val="ka-GE"/>
        </w:rPr>
        <w:t>№</w:t>
      </w:r>
      <w:r w:rsidRPr="00E12839">
        <w:rPr>
          <w:lang w:val="ka-GE"/>
        </w:rPr>
        <w:t>212917183)</w:t>
      </w:r>
      <w:r w:rsidRPr="005241E8">
        <w:rPr>
          <w:lang w:val="ka-GE"/>
        </w:rPr>
        <w:t xml:space="preserve"> 100%-იანი წილის </w:t>
      </w:r>
      <w:r>
        <w:rPr>
          <w:lang w:val="ka-GE"/>
        </w:rPr>
        <w:t>ნასყიდობის ხელშეკრულების გაფორმებამდე</w:t>
      </w:r>
      <w:r w:rsidR="00503DCC">
        <w:rPr>
          <w:lang w:val="ka-GE"/>
        </w:rPr>
        <w:t>,</w:t>
      </w:r>
      <w:r>
        <w:rPr>
          <w:lang w:val="ka-GE"/>
        </w:rPr>
        <w:t xml:space="preserve"> </w:t>
      </w:r>
      <w:r w:rsidRPr="005241E8">
        <w:rPr>
          <w:lang w:val="ka-GE"/>
        </w:rPr>
        <w:t>ქალაქ ქუთაისის მუნიციპალიტეტის მერიაში წარმოადგინოს</w:t>
      </w:r>
      <w:r>
        <w:rPr>
          <w:lang w:val="ka-GE"/>
        </w:rPr>
        <w:t xml:space="preserve"> </w:t>
      </w:r>
      <w:r w:rsidR="006D0305">
        <w:rPr>
          <w:lang w:val="ka-GE"/>
        </w:rPr>
        <w:t>„</w:t>
      </w:r>
      <w:r w:rsidR="00447E07">
        <w:rPr>
          <w:lang w:val="ka-GE"/>
        </w:rPr>
        <w:t xml:space="preserve">ვებგვერდისა და რეესტრის </w:t>
      </w:r>
      <w:r w:rsidR="00503DCC">
        <w:rPr>
          <w:lang w:val="ka-GE"/>
        </w:rPr>
        <w:t>ელექტრონული</w:t>
      </w:r>
      <w:r w:rsidR="0091627E">
        <w:rPr>
          <w:lang w:val="ka-GE"/>
        </w:rPr>
        <w:t xml:space="preserve"> ფორმით</w:t>
      </w:r>
      <w:r w:rsidR="009C6FF5">
        <w:rPr>
          <w:lang w:val="ka-GE"/>
        </w:rPr>
        <w:t xml:space="preserve"> წარმოების, მისი სტრუქტურის, ფორმის, მასში ასახული ინფორმაციის ნუსხისა და მომხმარებელთა იდენტიფიცირების წესის განსაზღვრის თაობაზე“</w:t>
      </w:r>
      <w:r w:rsidR="00503DCC">
        <w:rPr>
          <w:lang w:val="ka-GE"/>
        </w:rPr>
        <w:t xml:space="preserve"> </w:t>
      </w:r>
      <w:r>
        <w:rPr>
          <w:lang w:val="ka-GE"/>
        </w:rPr>
        <w:t xml:space="preserve">ბუღალტრული აღრიცხვის, ანგარიშგებისა და აუდიტის ზედამხედველობის სამსახურის უფროსის 2016 წლის 28 ოქტომბრის </w:t>
      </w:r>
      <w:r w:rsidR="00B70C54" w:rsidRPr="00374EAD">
        <w:rPr>
          <w:lang w:val="ka-GE"/>
        </w:rPr>
        <w:t>№</w:t>
      </w:r>
      <w:r>
        <w:rPr>
          <w:lang w:val="ka-GE"/>
        </w:rPr>
        <w:t xml:space="preserve">17 ბრძანების მე-2 მუხლით განსაზღვრული აუდიტორების/აუდიტორული ფირმების სახელმწიფო რეესტრში </w:t>
      </w:r>
      <w:hyperlink r:id="rId10" w:history="1">
        <w:r w:rsidRPr="00E61167">
          <w:rPr>
            <w:rStyle w:val="Hyperlink"/>
            <w:color w:val="auto"/>
            <w:u w:val="none"/>
            <w:lang w:val="ka-GE"/>
          </w:rPr>
          <w:t>www.saras.gov.ge</w:t>
        </w:r>
      </w:hyperlink>
      <w:r w:rsidRPr="00601A5F">
        <w:rPr>
          <w:lang w:val="ka-GE"/>
        </w:rPr>
        <w:t>-</w:t>
      </w:r>
      <w:r>
        <w:rPr>
          <w:lang w:val="ka-GE"/>
        </w:rPr>
        <w:t>ზე რეგისტრირებული პირველი</w:t>
      </w:r>
      <w:r w:rsidR="00E61167">
        <w:rPr>
          <w:lang w:val="ka-GE"/>
        </w:rPr>
        <w:t>,</w:t>
      </w:r>
      <w:r>
        <w:rPr>
          <w:lang w:val="ka-GE"/>
        </w:rPr>
        <w:t xml:space="preserve"> ან მეორე კატეგორიის </w:t>
      </w:r>
      <w:r w:rsidRPr="005241E8">
        <w:rPr>
          <w:lang w:val="ka-GE"/>
        </w:rPr>
        <w:t>აუდიტორული კომპანიის დადასტურება</w:t>
      </w:r>
      <w:r>
        <w:rPr>
          <w:lang w:val="ka-GE"/>
        </w:rPr>
        <w:t>,</w:t>
      </w:r>
      <w:r w:rsidRPr="005241E8">
        <w:rPr>
          <w:lang w:val="ka-GE"/>
        </w:rPr>
        <w:t xml:space="preserve"> ინვესტორი</w:t>
      </w:r>
      <w:r>
        <w:rPr>
          <w:lang w:val="ka-GE"/>
        </w:rPr>
        <w:t xml:space="preserve"> იურიდიული პირის</w:t>
      </w:r>
      <w:r w:rsidRPr="005241E8">
        <w:rPr>
          <w:lang w:val="ka-GE"/>
        </w:rPr>
        <w:t xml:space="preserve"> ფინანსური შემოსავლების გამჭვირვალეობის შესახებ.</w:t>
      </w:r>
      <w:r w:rsidR="008F46F4">
        <w:rPr>
          <w:lang w:val="ka-GE"/>
        </w:rPr>
        <w:t>“</w:t>
      </w:r>
    </w:p>
    <w:p w:rsidR="00736D48" w:rsidRDefault="008F46F4" w:rsidP="00FA13D3">
      <w:pPr>
        <w:ind w:firstLine="720"/>
        <w:rPr>
          <w:lang w:val="ka-GE"/>
        </w:rPr>
      </w:pPr>
      <w:r>
        <w:rPr>
          <w:rFonts w:cs="Sylfaen"/>
          <w:lang w:val="ka-GE"/>
        </w:rPr>
        <w:t>„</w:t>
      </w:r>
      <w:r w:rsidR="00736D48" w:rsidRPr="00227537">
        <w:rPr>
          <w:rFonts w:cs="Sylfaen"/>
          <w:lang w:val="ka-GE"/>
        </w:rPr>
        <w:t xml:space="preserve">8. </w:t>
      </w:r>
      <w:r w:rsidR="00736D48" w:rsidRPr="00227537">
        <w:rPr>
          <w:lang w:val="ka-GE"/>
        </w:rPr>
        <w:t xml:space="preserve">უზრუნველყოს </w:t>
      </w:r>
      <w:r w:rsidR="00736D48">
        <w:rPr>
          <w:lang w:val="ka-GE"/>
        </w:rPr>
        <w:t xml:space="preserve">ქუთაისის საქალაქო </w:t>
      </w:r>
      <w:r w:rsidR="00736D48" w:rsidRPr="00227537">
        <w:rPr>
          <w:lang w:val="ka-GE"/>
        </w:rPr>
        <w:t xml:space="preserve">სასამართლოს წარმოებაში არსებული (მოსარჩელე: </w:t>
      </w:r>
      <w:r w:rsidR="00073C17">
        <w:rPr>
          <w:lang w:val="ka-GE"/>
        </w:rPr>
        <w:t>შეზღუდული პასუხისმგებლობის საზოგადოება</w:t>
      </w:r>
      <w:r w:rsidR="00736D48" w:rsidRPr="00227537">
        <w:rPr>
          <w:lang w:val="ka-GE"/>
        </w:rPr>
        <w:t xml:space="preserve"> „ქოფიმა“</w:t>
      </w:r>
      <w:r w:rsidR="00736D48" w:rsidRPr="00B70C54">
        <w:rPr>
          <w:lang w:val="ka-GE"/>
        </w:rPr>
        <w:t xml:space="preserve"> </w:t>
      </w:r>
      <w:r w:rsidR="00073C17">
        <w:rPr>
          <w:lang w:val="ka-GE"/>
        </w:rPr>
        <w:t>(საიდენტიფიკაციო კოდის N</w:t>
      </w:r>
      <w:r w:rsidR="00736D48" w:rsidRPr="00B70C54">
        <w:rPr>
          <w:szCs w:val="24"/>
          <w:lang w:val="ka-GE"/>
        </w:rPr>
        <w:t>405033743</w:t>
      </w:r>
      <w:r w:rsidR="000C4CCC">
        <w:rPr>
          <w:lang w:val="ka-GE"/>
        </w:rPr>
        <w:t>)</w:t>
      </w:r>
      <w:r w:rsidR="00736D48" w:rsidRPr="00227537">
        <w:rPr>
          <w:lang w:val="ka-GE"/>
        </w:rPr>
        <w:t xml:space="preserve">, მოპასუხე: </w:t>
      </w:r>
      <w:r w:rsidR="000C4CCC">
        <w:rPr>
          <w:lang w:val="ka-GE"/>
        </w:rPr>
        <w:t>შეზღუდული პასუხისმგებლობის საზოგადოება</w:t>
      </w:r>
      <w:r w:rsidR="00736D48">
        <w:rPr>
          <w:lang w:val="ka-GE"/>
        </w:rPr>
        <w:t xml:space="preserve"> </w:t>
      </w:r>
      <w:r w:rsidR="00FA69BB">
        <w:rPr>
          <w:lang w:val="ka-GE"/>
        </w:rPr>
        <w:t>„</w:t>
      </w:r>
      <w:r w:rsidR="00736D48" w:rsidRPr="00227537">
        <w:rPr>
          <w:rFonts w:cs="Sylfaen"/>
          <w:lang w:val="ka-GE"/>
        </w:rPr>
        <w:t>საფეხბურთო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კლუბი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ტორპედო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ქუთაისი</w:t>
      </w:r>
      <w:r w:rsidR="00736D48" w:rsidRPr="00227537">
        <w:rPr>
          <w:lang w:val="ka-GE"/>
        </w:rPr>
        <w:t xml:space="preserve">“ </w:t>
      </w:r>
      <w:r w:rsidR="000C4CCC">
        <w:rPr>
          <w:lang w:val="ka-GE"/>
        </w:rPr>
        <w:t xml:space="preserve">(საიდენტიფიკაციო კოდის </w:t>
      </w:r>
      <w:r w:rsidR="00B70C54" w:rsidRPr="00374EAD">
        <w:rPr>
          <w:lang w:val="ka-GE"/>
        </w:rPr>
        <w:t>№</w:t>
      </w:r>
      <w:r w:rsidR="00287C34">
        <w:rPr>
          <w:lang w:val="ka-GE"/>
        </w:rPr>
        <w:t>212917183)</w:t>
      </w:r>
      <w:r w:rsidR="00736D48" w:rsidRPr="00227537">
        <w:rPr>
          <w:lang w:val="ka-GE"/>
        </w:rPr>
        <w:t>, საქმ</w:t>
      </w:r>
      <w:r w:rsidR="00287C34">
        <w:rPr>
          <w:lang w:val="ka-GE"/>
        </w:rPr>
        <w:t xml:space="preserve">ე </w:t>
      </w:r>
      <w:r w:rsidR="00B70C54" w:rsidRPr="00374EAD">
        <w:rPr>
          <w:lang w:val="ka-GE"/>
        </w:rPr>
        <w:t>№</w:t>
      </w:r>
      <w:r w:rsidR="00736D48" w:rsidRPr="00227537">
        <w:rPr>
          <w:lang w:val="ka-GE"/>
        </w:rPr>
        <w:t xml:space="preserve">2/1978-21) </w:t>
      </w:r>
      <w:r w:rsidR="00736D48">
        <w:rPr>
          <w:lang w:val="ka-GE"/>
        </w:rPr>
        <w:t xml:space="preserve">საქართველოს საერთო სასამართლოების მიერ მიღებული გადაწყვეტილებ(ებ)იდან გამომდინარე/წარმოშობილი </w:t>
      </w:r>
      <w:r w:rsidR="00287C34">
        <w:rPr>
          <w:lang w:val="ka-GE"/>
        </w:rPr>
        <w:t>შეზღუდული პასუხისმგებლობის საზოგადოება</w:t>
      </w:r>
      <w:r w:rsidR="00736D48">
        <w:rPr>
          <w:lang w:val="ka-GE"/>
        </w:rPr>
        <w:t xml:space="preserve"> </w:t>
      </w:r>
      <w:r w:rsidR="00287C34">
        <w:rPr>
          <w:lang w:val="ka-GE"/>
        </w:rPr>
        <w:t>„</w:t>
      </w:r>
      <w:r w:rsidR="00736D48" w:rsidRPr="00227537">
        <w:rPr>
          <w:rFonts w:cs="Sylfaen"/>
          <w:lang w:val="ka-GE"/>
        </w:rPr>
        <w:t>საფეხბურთო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კლუბი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ტორპედო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ქუთაის</w:t>
      </w:r>
      <w:r w:rsidR="006D0305">
        <w:rPr>
          <w:rFonts w:cs="Sylfaen"/>
          <w:lang w:val="ka-GE"/>
        </w:rPr>
        <w:t>ი</w:t>
      </w:r>
      <w:r w:rsidR="00736D48">
        <w:rPr>
          <w:lang w:val="ka-GE"/>
        </w:rPr>
        <w:t>სა</w:t>
      </w:r>
      <w:r w:rsidR="00287C34">
        <w:rPr>
          <w:lang w:val="ka-GE"/>
        </w:rPr>
        <w:t>“</w:t>
      </w:r>
      <w:r w:rsidR="00736D48">
        <w:rPr>
          <w:lang w:val="ka-GE"/>
        </w:rPr>
        <w:t xml:space="preserve"> და ქალაქ ქუთაისის მუნიციპალიტეტის მიმართ არსებული </w:t>
      </w:r>
      <w:r w:rsidR="00736D48" w:rsidRPr="00B03CF9">
        <w:rPr>
          <w:lang w:val="ka-GE"/>
        </w:rPr>
        <w:t>ყოველგვარ</w:t>
      </w:r>
      <w:r w:rsidR="00736D48">
        <w:rPr>
          <w:lang w:val="ka-GE"/>
        </w:rPr>
        <w:t xml:space="preserve">ი მოთხოვნის, ასევე, </w:t>
      </w:r>
      <w:r w:rsidR="000416E5">
        <w:rPr>
          <w:lang w:val="ka-GE"/>
        </w:rPr>
        <w:t>შეზღუდული პასუხისმგებლობის საზოგადოება</w:t>
      </w:r>
      <w:r w:rsidR="000416E5" w:rsidRPr="00227537">
        <w:rPr>
          <w:lang w:val="ka-GE"/>
        </w:rPr>
        <w:t xml:space="preserve"> </w:t>
      </w:r>
      <w:r w:rsidR="000416E5">
        <w:rPr>
          <w:lang w:val="ka-GE"/>
        </w:rPr>
        <w:t>„</w:t>
      </w:r>
      <w:r w:rsidR="00736D48" w:rsidRPr="00227537">
        <w:rPr>
          <w:rFonts w:cs="Sylfaen"/>
          <w:lang w:val="ka-GE"/>
        </w:rPr>
        <w:t>საფეხბურთო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კლუბი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ტორპედო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ქუთაის</w:t>
      </w:r>
      <w:r w:rsidR="00FA7CBC">
        <w:rPr>
          <w:rFonts w:cs="Sylfaen"/>
          <w:lang w:val="ka-GE"/>
        </w:rPr>
        <w:t>ი</w:t>
      </w:r>
      <w:r w:rsidR="000416E5">
        <w:rPr>
          <w:rFonts w:cs="Sylfaen"/>
          <w:lang w:val="ka-GE"/>
        </w:rPr>
        <w:t>სა</w:t>
      </w:r>
      <w:r w:rsidR="00736D48" w:rsidRPr="00227537">
        <w:rPr>
          <w:lang w:val="ka-GE"/>
        </w:rPr>
        <w:t>“</w:t>
      </w:r>
      <w:r w:rsidR="00736D48">
        <w:rPr>
          <w:lang w:val="ka-GE"/>
        </w:rPr>
        <w:t xml:space="preserve"> </w:t>
      </w:r>
      <w:bookmarkStart w:id="0" w:name="_GoBack"/>
      <w:bookmarkEnd w:id="0"/>
      <w:r w:rsidR="00736D48">
        <w:rPr>
          <w:lang w:val="ka-GE"/>
        </w:rPr>
        <w:t xml:space="preserve">და ქალაქ ქუთაისის მუნიციპალიტეტის მიმართ </w:t>
      </w:r>
      <w:r w:rsidR="00736D48" w:rsidRPr="00B662B0">
        <w:rPr>
          <w:lang w:val="ka-GE"/>
        </w:rPr>
        <w:t xml:space="preserve">წარმოშობილი ყოველგვარი </w:t>
      </w:r>
      <w:r w:rsidR="00736D48">
        <w:rPr>
          <w:lang w:val="ka-GE"/>
        </w:rPr>
        <w:t>(</w:t>
      </w:r>
      <w:r w:rsidR="00736D48" w:rsidRPr="00B662B0">
        <w:rPr>
          <w:lang w:val="ka-GE"/>
        </w:rPr>
        <w:t>მათ შორის, სამომავლო</w:t>
      </w:r>
      <w:r w:rsidR="00736D48">
        <w:rPr>
          <w:lang w:val="ka-GE"/>
        </w:rPr>
        <w:t>)</w:t>
      </w:r>
      <w:r w:rsidR="00736D48" w:rsidRPr="00B662B0">
        <w:rPr>
          <w:lang w:val="ka-GE"/>
        </w:rPr>
        <w:t xml:space="preserve"> პრეტენზიის/მოთხოვნის (მათ შორის, საქართველოს საერთო სასამართლოების მიერ დადგენილი</w:t>
      </w:r>
      <w:r w:rsidR="00736D48">
        <w:rPr>
          <w:lang w:val="ka-GE"/>
        </w:rPr>
        <w:t>)</w:t>
      </w:r>
      <w:r w:rsidR="00736D48" w:rsidRPr="00B662B0">
        <w:rPr>
          <w:lang w:val="ka-GE"/>
        </w:rPr>
        <w:t xml:space="preserve"> დაკმაყოფილება  </w:t>
      </w:r>
      <w:r w:rsidR="00736D48" w:rsidRPr="00227537">
        <w:rPr>
          <w:lang w:val="ka-GE"/>
        </w:rPr>
        <w:t>არაუმეტეს 3 000 000 (</w:t>
      </w:r>
      <w:r w:rsidR="00736D48" w:rsidRPr="00227537">
        <w:rPr>
          <w:rFonts w:cs="Sylfaen"/>
          <w:lang w:val="ka-GE"/>
        </w:rPr>
        <w:t>სამი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მილიონი</w:t>
      </w:r>
      <w:r w:rsidR="00736D48" w:rsidRPr="00227537">
        <w:rPr>
          <w:lang w:val="ka-GE"/>
        </w:rPr>
        <w:t xml:space="preserve">) </w:t>
      </w:r>
      <w:r w:rsidR="00736D48" w:rsidRPr="00227537">
        <w:rPr>
          <w:rFonts w:cs="Sylfaen"/>
          <w:lang w:val="ka-GE"/>
        </w:rPr>
        <w:t>ლარის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 xml:space="preserve">ფარგლებში, </w:t>
      </w:r>
      <w:r w:rsidR="00736D48">
        <w:rPr>
          <w:rFonts w:cs="Sylfaen"/>
          <w:lang w:val="ka-GE"/>
        </w:rPr>
        <w:t xml:space="preserve">საკუთარი სახსრებით, </w:t>
      </w:r>
      <w:r w:rsidR="000416E5">
        <w:rPr>
          <w:lang w:val="ka-GE"/>
        </w:rPr>
        <w:t>შეზღუდული პასუხისმგებლობის საზოგადოება</w:t>
      </w:r>
      <w:r w:rsidR="000416E5" w:rsidRPr="00227537">
        <w:rPr>
          <w:lang w:val="ka-GE"/>
        </w:rPr>
        <w:t xml:space="preserve"> </w:t>
      </w:r>
      <w:r w:rsidR="000416E5">
        <w:rPr>
          <w:lang w:val="ka-GE"/>
        </w:rPr>
        <w:t>„</w:t>
      </w:r>
      <w:r w:rsidR="00736D48" w:rsidRPr="00227537">
        <w:rPr>
          <w:rFonts w:cs="Sylfaen"/>
          <w:lang w:val="ka-GE"/>
        </w:rPr>
        <w:t>საფეხბურთო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კლუბი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ტორპედო</w:t>
      </w:r>
      <w:r w:rsidR="00736D48" w:rsidRPr="00227537">
        <w:rPr>
          <w:lang w:val="ka-GE"/>
        </w:rPr>
        <w:t xml:space="preserve"> </w:t>
      </w:r>
      <w:r w:rsidR="00736D48" w:rsidRPr="00227537">
        <w:rPr>
          <w:rFonts w:cs="Sylfaen"/>
          <w:lang w:val="ka-GE"/>
        </w:rPr>
        <w:t>ქუთაისი</w:t>
      </w:r>
      <w:r w:rsidR="00736D48">
        <w:rPr>
          <w:rFonts w:cs="Sylfaen"/>
          <w:lang w:val="ka-GE"/>
        </w:rPr>
        <w:t>სა</w:t>
      </w:r>
      <w:r w:rsidR="00736D48" w:rsidRPr="00227537">
        <w:rPr>
          <w:lang w:val="ka-GE"/>
        </w:rPr>
        <w:t>“</w:t>
      </w:r>
      <w:r w:rsidR="00736D48">
        <w:rPr>
          <w:lang w:val="ka-GE"/>
        </w:rPr>
        <w:t xml:space="preserve"> და ქალაქ ქუთაისის მუნიციპალიტეტის </w:t>
      </w:r>
      <w:r w:rsidR="00736D48" w:rsidRPr="00227537">
        <w:rPr>
          <w:lang w:val="ka-GE"/>
        </w:rPr>
        <w:t>სასარგებლოდ</w:t>
      </w:r>
      <w:r>
        <w:rPr>
          <w:lang w:val="ka-GE"/>
        </w:rPr>
        <w:t>.</w:t>
      </w:r>
      <w:r w:rsidR="00ED757E">
        <w:rPr>
          <w:lang w:val="ka-GE"/>
        </w:rPr>
        <w:t>“</w:t>
      </w:r>
    </w:p>
    <w:p w:rsidR="00736D48" w:rsidRDefault="00736D48" w:rsidP="00FA13D3">
      <w:pPr>
        <w:pStyle w:val="ListParagraph"/>
        <w:spacing w:line="360" w:lineRule="auto"/>
        <w:ind w:left="0" w:firstLine="720"/>
        <w:jc w:val="both"/>
        <w:rPr>
          <w:lang w:val="ka-GE"/>
        </w:rPr>
      </w:pPr>
      <w:r>
        <w:rPr>
          <w:lang w:val="ka-GE"/>
        </w:rPr>
        <w:t xml:space="preserve">„9. თუ იარსებებს </w:t>
      </w:r>
      <w:r w:rsidR="00ED757E">
        <w:rPr>
          <w:lang w:val="ka-GE"/>
        </w:rPr>
        <w:t>შეზღუდული პასუხისმგებლობის საზოგადოება</w:t>
      </w:r>
      <w:r w:rsidR="00ED757E" w:rsidRPr="00227537">
        <w:rPr>
          <w:lang w:val="ka-GE"/>
        </w:rPr>
        <w:t xml:space="preserve"> </w:t>
      </w:r>
      <w:r w:rsidRPr="005241E8">
        <w:rPr>
          <w:lang w:val="ka-GE"/>
        </w:rPr>
        <w:t>„</w:t>
      </w:r>
      <w:r w:rsidRPr="00E12839">
        <w:rPr>
          <w:rFonts w:cs="Sylfaen"/>
          <w:lang w:val="ka-GE"/>
        </w:rPr>
        <w:t>საფეხბურთო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კლუბი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ტორპედო</w:t>
      </w:r>
      <w:r w:rsidRPr="00E12839">
        <w:rPr>
          <w:lang w:val="ka-GE"/>
        </w:rPr>
        <w:t xml:space="preserve"> </w:t>
      </w:r>
      <w:r w:rsidRPr="00E12839">
        <w:rPr>
          <w:rFonts w:cs="Sylfaen"/>
          <w:lang w:val="ka-GE"/>
        </w:rPr>
        <w:t>ქუთაის</w:t>
      </w:r>
      <w:r w:rsidRPr="005241E8">
        <w:rPr>
          <w:rFonts w:cs="Sylfaen"/>
          <w:lang w:val="ka-GE"/>
        </w:rPr>
        <w:t xml:space="preserve">ის“ </w:t>
      </w:r>
      <w:r>
        <w:rPr>
          <w:rFonts w:cs="Sylfaen"/>
          <w:lang w:val="ka-GE"/>
        </w:rPr>
        <w:t xml:space="preserve">ფინანსური მდგრადობის, მათ შორის სახელფასო დავალიანების წარმოქმნის რისკი, </w:t>
      </w:r>
      <w:r>
        <w:rPr>
          <w:lang w:val="ka-GE"/>
        </w:rPr>
        <w:t xml:space="preserve">ინვესტორი ვალდებულია </w:t>
      </w:r>
      <w:r w:rsidRPr="005241E8">
        <w:rPr>
          <w:lang w:val="ka-GE"/>
        </w:rPr>
        <w:t>ქალაქ ქუთაისის მუნიციპალიტეტის მერიი</w:t>
      </w:r>
      <w:r>
        <w:rPr>
          <w:lang w:val="ka-GE"/>
        </w:rPr>
        <w:t>ს მოთხოვნის შემთხვევაში</w:t>
      </w:r>
      <w:r w:rsidR="00C85401">
        <w:rPr>
          <w:lang w:val="ka-GE"/>
        </w:rPr>
        <w:t>,</w:t>
      </w:r>
      <w:r>
        <w:rPr>
          <w:lang w:val="ka-GE"/>
        </w:rPr>
        <w:t xml:space="preserve"> 7 სამუშაო დღის ვადაში</w:t>
      </w:r>
      <w:r w:rsidR="00C85401">
        <w:rPr>
          <w:lang w:val="ka-GE"/>
        </w:rPr>
        <w:t>,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წარმოადგინოს 4</w:t>
      </w:r>
      <w:r w:rsidRPr="005241E8">
        <w:rPr>
          <w:rFonts w:cs="Sylfaen"/>
          <w:lang w:val="ka-GE"/>
        </w:rPr>
        <w:t xml:space="preserve"> 000 000 </w:t>
      </w:r>
      <w:r>
        <w:rPr>
          <w:rFonts w:cs="Sylfaen"/>
          <w:lang w:val="ka-GE"/>
        </w:rPr>
        <w:t xml:space="preserve">(ოთხი მილიონი) </w:t>
      </w:r>
      <w:r w:rsidRPr="005241E8">
        <w:rPr>
          <w:rFonts w:cs="Sylfaen"/>
          <w:lang w:val="ka-GE"/>
        </w:rPr>
        <w:t xml:space="preserve">ლარის საბანკო </w:t>
      </w:r>
      <w:r>
        <w:rPr>
          <w:rFonts w:cs="Sylfaen"/>
          <w:lang w:val="ka-GE"/>
        </w:rPr>
        <w:t xml:space="preserve">გარანტია შესაბამისი ვალდებულებების შესრულების უზრუნველსაყოფად </w:t>
      </w:r>
      <w:r w:rsidRPr="005241E8">
        <w:rPr>
          <w:lang w:val="ka-GE"/>
        </w:rPr>
        <w:t>(ამასთან</w:t>
      </w:r>
      <w:r>
        <w:rPr>
          <w:lang w:val="ka-GE"/>
        </w:rPr>
        <w:t>,</w:t>
      </w:r>
      <w:r w:rsidRPr="005241E8">
        <w:rPr>
          <w:lang w:val="ka-GE"/>
        </w:rPr>
        <w:t xml:space="preserve"> მიკროსაფინანსო ან/და სადაზღვევო ორგანიზაციიდან გაცემული საბანკო გარანტია არ დაიშვება</w:t>
      </w:r>
      <w:r>
        <w:rPr>
          <w:lang w:val="ka-GE"/>
        </w:rPr>
        <w:t>)</w:t>
      </w:r>
      <w:r w:rsidRPr="005241E8">
        <w:rPr>
          <w:lang w:val="ka-GE"/>
        </w:rPr>
        <w:t>.</w:t>
      </w:r>
      <w:r w:rsidR="00C85401">
        <w:rPr>
          <w:lang w:val="ka-GE"/>
        </w:rPr>
        <w:t>“.</w:t>
      </w:r>
    </w:p>
    <w:p w:rsidR="00736D48" w:rsidRPr="00A0554B" w:rsidRDefault="00306B4E" w:rsidP="00FA13D3">
      <w:pPr>
        <w:pStyle w:val="ListParagraph"/>
        <w:spacing w:after="0" w:line="360" w:lineRule="auto"/>
        <w:ind w:left="0" w:firstLine="720"/>
        <w:jc w:val="both"/>
        <w:rPr>
          <w:rStyle w:val="Emphasis"/>
          <w:rFonts w:cs="Sylfaen"/>
          <w:i w:val="0"/>
          <w:color w:val="FF0000"/>
          <w:lang w:val="ka-GE"/>
        </w:rPr>
      </w:pPr>
      <w:r>
        <w:rPr>
          <w:rFonts w:cs="Sylfaen"/>
          <w:lang w:val="ka-GE"/>
        </w:rPr>
        <w:t xml:space="preserve">2. </w:t>
      </w:r>
      <w:r w:rsidR="00736D48" w:rsidRPr="00A0554B">
        <w:rPr>
          <w:rFonts w:cs="Sylfaen"/>
          <w:lang w:val="ka-GE"/>
        </w:rPr>
        <w:t>განკარგულების დანართიდან</w:t>
      </w:r>
      <w:r w:rsidR="00FF322B">
        <w:rPr>
          <w:rFonts w:cs="Sylfaen"/>
          <w:lang w:val="ka-GE"/>
        </w:rPr>
        <w:t xml:space="preserve"> (</w:t>
      </w:r>
      <w:r w:rsidR="00736D48" w:rsidRPr="00B70C54">
        <w:rPr>
          <w:rFonts w:cs="Sylfaen"/>
          <w:lang w:val="ka-GE"/>
        </w:rPr>
        <w:t>ქალაქ</w:t>
      </w:r>
      <w:r w:rsidR="00736D48" w:rsidRPr="00B70C54">
        <w:rPr>
          <w:rFonts w:cs="Geo_Times"/>
          <w:lang w:val="ka-GE"/>
        </w:rPr>
        <w:t xml:space="preserve"> </w:t>
      </w:r>
      <w:r w:rsidR="00736D48" w:rsidRPr="00B70C54">
        <w:rPr>
          <w:rFonts w:cs="Sylfaen"/>
          <w:lang w:val="ka-GE"/>
        </w:rPr>
        <w:t>ქუთაისის</w:t>
      </w:r>
      <w:r w:rsidR="00736D48" w:rsidRPr="00B70C54">
        <w:rPr>
          <w:rFonts w:cs="Geo_Times"/>
          <w:lang w:val="ka-GE"/>
        </w:rPr>
        <w:t xml:space="preserve"> </w:t>
      </w:r>
      <w:r w:rsidR="00736D48" w:rsidRPr="00A0554B">
        <w:rPr>
          <w:rFonts w:cs="Sylfaen"/>
          <w:lang w:val="ka-GE"/>
        </w:rPr>
        <w:t>მუნიციპალიტეტის</w:t>
      </w:r>
      <w:r w:rsidR="00736D48" w:rsidRPr="00A0554B">
        <w:rPr>
          <w:rFonts w:cs="Geo_Times"/>
          <w:lang w:val="ka-GE"/>
        </w:rPr>
        <w:t xml:space="preserve"> </w:t>
      </w:r>
      <w:r w:rsidR="00736D48" w:rsidRPr="00A0554B">
        <w:rPr>
          <w:rFonts w:cs="Sylfaen"/>
          <w:lang w:val="ka-GE"/>
        </w:rPr>
        <w:t>საკუთრებაში</w:t>
      </w:r>
      <w:r w:rsidR="00736D48" w:rsidRPr="00A0554B">
        <w:rPr>
          <w:rFonts w:cs="Geo_Times"/>
          <w:lang w:val="ka-GE"/>
        </w:rPr>
        <w:t xml:space="preserve"> </w:t>
      </w:r>
      <w:r w:rsidR="00736D48" w:rsidRPr="00A0554B">
        <w:rPr>
          <w:rFonts w:cs="Sylfaen"/>
          <w:lang w:val="ka-GE"/>
        </w:rPr>
        <w:t>არსებული</w:t>
      </w:r>
      <w:r w:rsidR="00736D48" w:rsidRPr="00A0554B">
        <w:rPr>
          <w:rFonts w:cs="Geo_Times"/>
          <w:lang w:val="ka-GE"/>
        </w:rPr>
        <w:t xml:space="preserve"> არამატერიალური ქონებრივი სიკეთის</w:t>
      </w:r>
      <w:r>
        <w:rPr>
          <w:rFonts w:cs="Geo_Times"/>
          <w:lang w:val="ka-GE"/>
        </w:rPr>
        <w:t xml:space="preserve"> –</w:t>
      </w:r>
      <w:r w:rsidR="00736D48" w:rsidRPr="00A0554B">
        <w:rPr>
          <w:rFonts w:cs="Geo_Times"/>
          <w:lang w:val="ka-GE"/>
        </w:rPr>
        <w:t xml:space="preserve"> შეზღუდული პასუხისმგებლობის საზოგადოება </w:t>
      </w:r>
      <w:r>
        <w:rPr>
          <w:lang w:val="ka-GE"/>
        </w:rPr>
        <w:t>„</w:t>
      </w:r>
      <w:r w:rsidR="00736D48" w:rsidRPr="00A0554B">
        <w:rPr>
          <w:rFonts w:cs="Sylfaen"/>
          <w:lang w:val="ka-GE"/>
        </w:rPr>
        <w:t>საფეხბურთო</w:t>
      </w:r>
      <w:r w:rsidR="00736D48" w:rsidRPr="00A0554B">
        <w:rPr>
          <w:lang w:val="ka-GE"/>
        </w:rPr>
        <w:t xml:space="preserve"> </w:t>
      </w:r>
      <w:r w:rsidR="00736D48" w:rsidRPr="00A0554B">
        <w:rPr>
          <w:rFonts w:cs="Sylfaen"/>
          <w:lang w:val="ka-GE"/>
        </w:rPr>
        <w:t>კლუბი</w:t>
      </w:r>
      <w:r w:rsidR="00736D48" w:rsidRPr="00A0554B">
        <w:rPr>
          <w:lang w:val="ka-GE"/>
        </w:rPr>
        <w:t xml:space="preserve"> </w:t>
      </w:r>
      <w:r w:rsidR="00736D48" w:rsidRPr="00A0554B">
        <w:rPr>
          <w:rFonts w:cs="Sylfaen"/>
          <w:lang w:val="ka-GE"/>
        </w:rPr>
        <w:t>ტორპედო</w:t>
      </w:r>
      <w:r w:rsidR="00736D48" w:rsidRPr="00A0554B">
        <w:rPr>
          <w:lang w:val="ka-GE"/>
        </w:rPr>
        <w:t xml:space="preserve"> </w:t>
      </w:r>
      <w:r w:rsidR="00736D48" w:rsidRPr="00A0554B">
        <w:rPr>
          <w:rFonts w:cs="Sylfaen"/>
          <w:lang w:val="ka-GE"/>
        </w:rPr>
        <w:t xml:space="preserve">ქუთაისის“ </w:t>
      </w:r>
      <w:r w:rsidR="00736D48" w:rsidRPr="00A0554B">
        <w:rPr>
          <w:lang w:val="ka-GE"/>
        </w:rPr>
        <w:t>100%-იანი წილის გასხვისების პირობები)</w:t>
      </w:r>
      <w:r w:rsidR="00736D48">
        <w:rPr>
          <w:lang w:val="ka-GE"/>
        </w:rPr>
        <w:t xml:space="preserve"> ამოღებულ იქნეს მე-10 და მე-11 პუნქტები.</w:t>
      </w:r>
    </w:p>
    <w:p w:rsidR="00736D48" w:rsidRPr="00374EAD" w:rsidRDefault="00736D48" w:rsidP="00FA13D3">
      <w:pPr>
        <w:ind w:firstLine="720"/>
        <w:rPr>
          <w:lang w:val="ka-GE"/>
        </w:rPr>
      </w:pPr>
      <w:r w:rsidRPr="00374EAD">
        <w:rPr>
          <w:rFonts w:cs="Sylfaen"/>
          <w:b/>
          <w:lang w:val="ka-GE"/>
        </w:rPr>
        <w:t>მუხლი</w:t>
      </w:r>
      <w:r w:rsidRPr="00374EAD">
        <w:rPr>
          <w:b/>
          <w:lang w:val="ka-GE"/>
        </w:rPr>
        <w:t xml:space="preserve"> 2.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კონტროლი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განკარგულების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შესრულებაზე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განახორციელოს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ქალაქ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ქუთაისის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მუნიციპალიტეტის საკრებულოს</w:t>
      </w:r>
      <w:r w:rsidRPr="00374EAD">
        <w:rPr>
          <w:rFonts w:cs="Geo_Times"/>
          <w:lang w:val="ka-GE"/>
        </w:rPr>
        <w:t xml:space="preserve">  </w:t>
      </w:r>
      <w:r w:rsidRPr="00374EAD">
        <w:rPr>
          <w:rFonts w:cs="Sylfaen"/>
          <w:lang w:val="ka-GE"/>
        </w:rPr>
        <w:t>ეკონომიკის</w:t>
      </w:r>
      <w:r w:rsidRPr="00374EAD">
        <w:rPr>
          <w:rFonts w:cs="Geo_Times"/>
          <w:lang w:val="ka-GE"/>
        </w:rPr>
        <w:t xml:space="preserve">, </w:t>
      </w:r>
      <w:r w:rsidRPr="00374EAD">
        <w:rPr>
          <w:rFonts w:cs="Sylfaen"/>
          <w:lang w:val="ka-GE"/>
        </w:rPr>
        <w:t>ქონების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მართვისა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და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საქალაქო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მეურნეობის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კომისიამ</w:t>
      </w:r>
      <w:r w:rsidRPr="00374EAD">
        <w:rPr>
          <w:lang w:val="ka-GE"/>
        </w:rPr>
        <w:t>.</w:t>
      </w:r>
    </w:p>
    <w:p w:rsidR="00736D48" w:rsidRPr="00374EAD" w:rsidRDefault="00736D48" w:rsidP="00FA13D3">
      <w:pPr>
        <w:ind w:firstLine="720"/>
        <w:rPr>
          <w:rStyle w:val="IntenseEmphasis"/>
          <w:b w:val="0"/>
          <w:i w:val="0"/>
          <w:color w:val="000000"/>
          <w:lang w:val="ka-GE"/>
        </w:rPr>
      </w:pPr>
      <w:r w:rsidRPr="00736D48">
        <w:rPr>
          <w:rStyle w:val="IntenseEmphasis"/>
          <w:rFonts w:cs="Sylfaen"/>
          <w:i w:val="0"/>
          <w:color w:val="000000"/>
          <w:lang w:val="ka-GE"/>
        </w:rPr>
        <w:t>მუხლი</w:t>
      </w:r>
      <w:r w:rsidRPr="00736D48">
        <w:rPr>
          <w:rStyle w:val="IntenseEmphasis"/>
          <w:i w:val="0"/>
          <w:color w:val="000000"/>
          <w:lang w:val="ka-GE"/>
        </w:rPr>
        <w:t xml:space="preserve"> 3.</w:t>
      </w:r>
      <w:r w:rsidRPr="00736D48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განკარგულება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შეიძლება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გასაჩივრდეს,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კანონით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დადგენილი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წესით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>,</w:t>
      </w:r>
      <w:r w:rsidRPr="00374EAD">
        <w:rPr>
          <w:rStyle w:val="IntenseEmphasis"/>
          <w:rFonts w:eastAsia="Calibri"/>
          <w:color w:val="000000"/>
          <w:lang w:val="ka-GE"/>
        </w:rPr>
        <w:t xml:space="preserve"> </w:t>
      </w:r>
      <w:r w:rsidRPr="00374EAD">
        <w:rPr>
          <w:rFonts w:cs="Sylfaen"/>
          <w:lang w:val="ka-GE"/>
        </w:rPr>
        <w:t>ქუთაისის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საქალაქო</w:t>
      </w:r>
      <w:r w:rsidRPr="00374EAD">
        <w:rPr>
          <w:lang w:val="ka-GE"/>
        </w:rPr>
        <w:t xml:space="preserve">  </w:t>
      </w:r>
      <w:r w:rsidRPr="00374EAD">
        <w:rPr>
          <w:rFonts w:cs="Sylfaen"/>
          <w:lang w:val="ka-GE"/>
        </w:rPr>
        <w:t>სასამართლოში</w:t>
      </w:r>
      <w:r w:rsidRPr="00374EAD">
        <w:rPr>
          <w:lang w:val="ka-GE"/>
        </w:rPr>
        <w:t xml:space="preserve"> (</w:t>
      </w:r>
      <w:r w:rsidRPr="00374EAD">
        <w:rPr>
          <w:rFonts w:cs="Sylfaen"/>
          <w:lang w:val="ka-GE"/>
        </w:rPr>
        <w:t>ვ</w:t>
      </w:r>
      <w:r w:rsidR="003D528F">
        <w:rPr>
          <w:lang w:val="ka-GE"/>
        </w:rPr>
        <w:t>.</w:t>
      </w:r>
      <w:r w:rsidRPr="00374EAD">
        <w:rPr>
          <w:rFonts w:cs="Sylfaen"/>
          <w:lang w:val="ka-GE"/>
        </w:rPr>
        <w:t>კუპრაძის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ქუჩა</w:t>
      </w:r>
      <w:r w:rsidRPr="00374EAD">
        <w:rPr>
          <w:lang w:val="ka-GE"/>
        </w:rPr>
        <w:t xml:space="preserve"> №</w:t>
      </w:r>
      <w:r w:rsidRPr="00374EAD">
        <w:rPr>
          <w:rFonts w:cs="Geo_Times"/>
          <w:lang w:val="ka-GE"/>
        </w:rPr>
        <w:t>11)</w:t>
      </w:r>
      <w:r w:rsidRPr="00374EAD">
        <w:rPr>
          <w:lang w:val="ka-GE"/>
        </w:rPr>
        <w:t xml:space="preserve">, </w:t>
      </w:r>
      <w:r w:rsidRPr="00374EAD">
        <w:rPr>
          <w:rFonts w:cs="Sylfaen"/>
          <w:lang w:val="ka-GE"/>
        </w:rPr>
        <w:t>მისი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გაცნობიდან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ერთი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თვის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ვადაში</w:t>
      </w:r>
      <w:r w:rsidRPr="00374EAD">
        <w:rPr>
          <w:rFonts w:cs="Geo_Times"/>
          <w:lang w:val="ka-GE"/>
        </w:rPr>
        <w:t>.</w:t>
      </w:r>
    </w:p>
    <w:p w:rsidR="000675CA" w:rsidRPr="00FA69BB" w:rsidRDefault="00736D48" w:rsidP="00FA13D3">
      <w:pPr>
        <w:ind w:firstLine="720"/>
        <w:rPr>
          <w:b/>
          <w:i/>
          <w:szCs w:val="18"/>
          <w:lang w:val="ka-GE"/>
        </w:rPr>
      </w:pPr>
      <w:r w:rsidRPr="00FA69BB">
        <w:rPr>
          <w:rStyle w:val="IntenseEmphasis"/>
          <w:rFonts w:eastAsia="Calibri" w:cs="Sylfaen"/>
          <w:i w:val="0"/>
          <w:color w:val="000000"/>
          <w:lang w:val="ka-GE"/>
        </w:rPr>
        <w:t>მუხლი</w:t>
      </w:r>
      <w:r w:rsidRPr="00FA69BB">
        <w:rPr>
          <w:rStyle w:val="IntenseEmphasis"/>
          <w:rFonts w:eastAsia="Calibri"/>
          <w:i w:val="0"/>
          <w:color w:val="000000"/>
          <w:lang w:val="ka-GE"/>
        </w:rPr>
        <w:t xml:space="preserve"> 4.</w:t>
      </w:r>
      <w:r w:rsidRPr="00FA69BB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განკარგულება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ძალაში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შევიდეს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კანონით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დადგენილი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წესით</w:t>
      </w:r>
      <w:r w:rsidRPr="00FA69BB">
        <w:rPr>
          <w:rStyle w:val="IntenseEmphasis"/>
          <w:b w:val="0"/>
          <w:i w:val="0"/>
          <w:color w:val="000000"/>
          <w:lang w:val="ka-GE"/>
        </w:rPr>
        <w:t>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0C54" w:rsidRDefault="00B70C54" w:rsidP="000675CA">
      <w:pPr>
        <w:jc w:val="center"/>
        <w:rPr>
          <w:szCs w:val="18"/>
          <w:lang w:val="ka-GE"/>
        </w:rPr>
      </w:pPr>
    </w:p>
    <w:p w:rsidR="00306B4E" w:rsidRDefault="00306B4E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1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A4" w:rsidRDefault="00EF03A4" w:rsidP="004117C9">
      <w:pPr>
        <w:spacing w:line="240" w:lineRule="auto"/>
      </w:pPr>
      <w:r>
        <w:separator/>
      </w:r>
    </w:p>
  </w:endnote>
  <w:endnote w:type="continuationSeparator" w:id="0">
    <w:p w:rsidR="00EF03A4" w:rsidRDefault="00EF03A4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A4" w:rsidRDefault="00EF03A4" w:rsidP="004117C9">
      <w:pPr>
        <w:spacing w:line="240" w:lineRule="auto"/>
      </w:pPr>
      <w:r>
        <w:separator/>
      </w:r>
    </w:p>
  </w:footnote>
  <w:footnote w:type="continuationSeparator" w:id="0">
    <w:p w:rsidR="00EF03A4" w:rsidRDefault="00EF03A4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C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7D352DCB"/>
    <w:multiLevelType w:val="hybridMultilevel"/>
    <w:tmpl w:val="10224DAA"/>
    <w:lvl w:ilvl="0" w:tplc="CBD064B2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416E5"/>
    <w:rsid w:val="00065365"/>
    <w:rsid w:val="000675CA"/>
    <w:rsid w:val="00073C17"/>
    <w:rsid w:val="000B137C"/>
    <w:rsid w:val="000C4CCC"/>
    <w:rsid w:val="001E5E1D"/>
    <w:rsid w:val="001F21CF"/>
    <w:rsid w:val="00210D38"/>
    <w:rsid w:val="00237AD8"/>
    <w:rsid w:val="00247613"/>
    <w:rsid w:val="002715BA"/>
    <w:rsid w:val="0028683A"/>
    <w:rsid w:val="00287C34"/>
    <w:rsid w:val="002C0B89"/>
    <w:rsid w:val="00306B4E"/>
    <w:rsid w:val="003209D7"/>
    <w:rsid w:val="00326D4B"/>
    <w:rsid w:val="00363818"/>
    <w:rsid w:val="003A17C0"/>
    <w:rsid w:val="003D528F"/>
    <w:rsid w:val="0040550F"/>
    <w:rsid w:val="004117C9"/>
    <w:rsid w:val="0041271A"/>
    <w:rsid w:val="00447E07"/>
    <w:rsid w:val="00461E67"/>
    <w:rsid w:val="00487F9D"/>
    <w:rsid w:val="00503DCC"/>
    <w:rsid w:val="005312F1"/>
    <w:rsid w:val="00587BCE"/>
    <w:rsid w:val="00590917"/>
    <w:rsid w:val="005B4200"/>
    <w:rsid w:val="00604D89"/>
    <w:rsid w:val="00664B94"/>
    <w:rsid w:val="006D0305"/>
    <w:rsid w:val="00736D48"/>
    <w:rsid w:val="007877A1"/>
    <w:rsid w:val="007C5AD0"/>
    <w:rsid w:val="008165F9"/>
    <w:rsid w:val="00885804"/>
    <w:rsid w:val="008D595D"/>
    <w:rsid w:val="008E2DD1"/>
    <w:rsid w:val="008F46F4"/>
    <w:rsid w:val="008F79D8"/>
    <w:rsid w:val="0091627E"/>
    <w:rsid w:val="009C6FF5"/>
    <w:rsid w:val="00AA79AC"/>
    <w:rsid w:val="00AB3A81"/>
    <w:rsid w:val="00AE479F"/>
    <w:rsid w:val="00B62306"/>
    <w:rsid w:val="00B67BFE"/>
    <w:rsid w:val="00B70C54"/>
    <w:rsid w:val="00B714F7"/>
    <w:rsid w:val="00BD0885"/>
    <w:rsid w:val="00BF397A"/>
    <w:rsid w:val="00C85401"/>
    <w:rsid w:val="00D62C1B"/>
    <w:rsid w:val="00E06092"/>
    <w:rsid w:val="00E32E70"/>
    <w:rsid w:val="00E40A44"/>
    <w:rsid w:val="00E5784E"/>
    <w:rsid w:val="00E61167"/>
    <w:rsid w:val="00EA0602"/>
    <w:rsid w:val="00EB1589"/>
    <w:rsid w:val="00ED757E"/>
    <w:rsid w:val="00EF03A4"/>
    <w:rsid w:val="00F47138"/>
    <w:rsid w:val="00FA13D3"/>
    <w:rsid w:val="00FA69BB"/>
    <w:rsid w:val="00FA7CBC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BCFB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styleId="IntenseEmphasis">
    <w:name w:val="Intense Emphasis"/>
    <w:basedOn w:val="DefaultParagraphFont"/>
    <w:qFormat/>
    <w:rsid w:val="00736D48"/>
    <w:rPr>
      <w:rFonts w:cs="Times New Roman"/>
      <w:b/>
      <w:bCs/>
      <w:i/>
      <w:iCs/>
      <w:color w:val="4F81BD"/>
    </w:rPr>
  </w:style>
  <w:style w:type="character" w:styleId="Emphasis">
    <w:name w:val="Emphasis"/>
    <w:basedOn w:val="DefaultParagraphFont"/>
    <w:qFormat/>
    <w:rsid w:val="00736D48"/>
    <w:rPr>
      <w:i/>
      <w:iCs/>
    </w:rPr>
  </w:style>
  <w:style w:type="character" w:styleId="Hyperlink">
    <w:name w:val="Hyperlink"/>
    <w:basedOn w:val="DefaultParagraphFont"/>
    <w:uiPriority w:val="99"/>
    <w:unhideWhenUsed/>
    <w:rsid w:val="00736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aras.gov.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89E8-5D0D-4585-AAF2-85A7B0BC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27</cp:revision>
  <cp:lastPrinted>2021-08-25T15:33:00Z</cp:lastPrinted>
  <dcterms:created xsi:type="dcterms:W3CDTF">2019-12-17T13:13:00Z</dcterms:created>
  <dcterms:modified xsi:type="dcterms:W3CDTF">2021-08-26T09:31:00Z</dcterms:modified>
</cp:coreProperties>
</file>