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4C62A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3008156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6E2E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15.9pt" to="272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LBR5TP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409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E1B8D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BE1B8D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C91772" w:rsidRPr="00630241" w:rsidRDefault="00C91772" w:rsidP="00C91772">
      <w:pPr>
        <w:ind w:firstLine="700"/>
        <w:jc w:val="center"/>
        <w:rPr>
          <w:rFonts w:cs="Geo_Times"/>
          <w:szCs w:val="18"/>
          <w:lang w:val="ka-GE"/>
        </w:rPr>
      </w:pPr>
      <w:r>
        <w:rPr>
          <w:rFonts w:cs="Sylfaen"/>
          <w:szCs w:val="18"/>
          <w:lang w:val="ka-GE"/>
        </w:rPr>
        <w:t>„</w:t>
      </w:r>
      <w:r w:rsidRPr="00630241">
        <w:rPr>
          <w:rFonts w:cs="Sylfaen"/>
          <w:szCs w:val="18"/>
          <w:lang w:val="en-AU"/>
        </w:rPr>
        <w:t>ქალაქ</w:t>
      </w:r>
      <w:r w:rsidRPr="00630241">
        <w:rPr>
          <w:rFonts w:cs="Geo_Times"/>
          <w:szCs w:val="18"/>
          <w:lang w:val="af-ZA"/>
        </w:rPr>
        <w:t xml:space="preserve"> </w:t>
      </w:r>
      <w:r w:rsidRPr="00630241">
        <w:rPr>
          <w:rFonts w:cs="Sylfaen"/>
          <w:szCs w:val="18"/>
          <w:lang w:val="en-AU"/>
        </w:rPr>
        <w:t>ქუთაისის</w:t>
      </w:r>
      <w:r w:rsidRPr="00630241">
        <w:rPr>
          <w:rFonts w:cs="Geo_Times"/>
          <w:szCs w:val="18"/>
          <w:lang w:val="af-ZA"/>
        </w:rPr>
        <w:t xml:space="preserve"> </w:t>
      </w:r>
      <w:r w:rsidRPr="00630241">
        <w:rPr>
          <w:rFonts w:cs="Sylfaen"/>
          <w:szCs w:val="18"/>
          <w:lang w:val="ka-GE"/>
        </w:rPr>
        <w:t>მუნიციპალიტეტის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საკუთრებაში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არსებული</w:t>
      </w:r>
      <w:r w:rsidRPr="00630241">
        <w:rPr>
          <w:rFonts w:cs="Geo_Times"/>
          <w:szCs w:val="18"/>
          <w:lang w:val="ka-GE"/>
        </w:rPr>
        <w:t xml:space="preserve"> უძრავი </w:t>
      </w:r>
      <w:r w:rsidRPr="00630241">
        <w:rPr>
          <w:rFonts w:cs="Sylfaen"/>
          <w:szCs w:val="18"/>
          <w:lang w:val="ka-GE"/>
        </w:rPr>
        <w:t>ქონების</w:t>
      </w:r>
      <w:r w:rsidRPr="00630241">
        <w:rPr>
          <w:rFonts w:cs="Geo_Times"/>
          <w:szCs w:val="18"/>
          <w:lang w:val="ka-GE"/>
        </w:rPr>
        <w:t xml:space="preserve">, </w:t>
      </w:r>
    </w:p>
    <w:p w:rsidR="00C91772" w:rsidRDefault="00C91772" w:rsidP="00C91772">
      <w:pPr>
        <w:ind w:firstLine="700"/>
        <w:jc w:val="center"/>
        <w:rPr>
          <w:rFonts w:cs="Sylfaen"/>
          <w:szCs w:val="18"/>
        </w:rPr>
      </w:pPr>
      <w:r w:rsidRPr="00630241">
        <w:rPr>
          <w:rFonts w:cs="Sylfaen"/>
          <w:szCs w:val="18"/>
          <w:lang w:val="ka-GE"/>
        </w:rPr>
        <w:t>პირდაპირი განკარგვის</w:t>
      </w:r>
      <w:r w:rsidRPr="00630241">
        <w:rPr>
          <w:szCs w:val="18"/>
          <w:lang w:val="af-ZA"/>
        </w:rPr>
        <w:t xml:space="preserve"> </w:t>
      </w:r>
      <w:r w:rsidRPr="00630241">
        <w:rPr>
          <w:rFonts w:cs="Sylfaen"/>
          <w:szCs w:val="18"/>
          <w:lang w:val="ka-GE"/>
        </w:rPr>
        <w:t>წესით</w:t>
      </w:r>
      <w:r>
        <w:rPr>
          <w:rFonts w:cs="Sylfaen"/>
          <w:szCs w:val="18"/>
        </w:rPr>
        <w:t>,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იჯარის ფორმით,</w:t>
      </w:r>
      <w:r>
        <w:rPr>
          <w:szCs w:val="18"/>
        </w:rPr>
        <w:t xml:space="preserve"> </w:t>
      </w:r>
      <w:r w:rsidRPr="00630241">
        <w:rPr>
          <w:rFonts w:cs="Sylfaen"/>
          <w:szCs w:val="18"/>
          <w:lang w:val="ka-GE"/>
        </w:rPr>
        <w:t>არასამეწარმეო (არაკომერციული</w:t>
      </w:r>
      <w:r>
        <w:rPr>
          <w:rFonts w:cs="Sylfaen"/>
          <w:szCs w:val="18"/>
          <w:lang w:val="ka-GE"/>
        </w:rPr>
        <w:t>)</w:t>
      </w:r>
    </w:p>
    <w:p w:rsidR="00C91772" w:rsidRDefault="00C91772" w:rsidP="00C91772">
      <w:pPr>
        <w:ind w:firstLine="700"/>
        <w:jc w:val="center"/>
        <w:rPr>
          <w:rFonts w:cs="Sylfaen"/>
          <w:szCs w:val="18"/>
          <w:lang w:val="ka-GE"/>
        </w:rPr>
      </w:pPr>
      <w:r w:rsidRPr="00630241">
        <w:rPr>
          <w:rFonts w:cs="Sylfaen"/>
          <w:szCs w:val="18"/>
          <w:lang w:val="ka-GE"/>
        </w:rPr>
        <w:t>იურიდიული პირის</w:t>
      </w:r>
      <w:r>
        <w:rPr>
          <w:rFonts w:cs="Sylfaen"/>
          <w:szCs w:val="18"/>
          <w:lang w:val="ka-GE"/>
        </w:rPr>
        <w:t xml:space="preserve"> „</w:t>
      </w:r>
      <w:r w:rsidRPr="00630241">
        <w:rPr>
          <w:rFonts w:cs="Sylfaen"/>
          <w:szCs w:val="18"/>
          <w:lang w:val="ka-GE"/>
        </w:rPr>
        <w:t>ქუთაისის საპატიო და ღვაწლმოსილ</w:t>
      </w:r>
      <w:r>
        <w:rPr>
          <w:rFonts w:cs="Sylfaen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მოქალაქეთა დარბაზისათვის“</w:t>
      </w:r>
    </w:p>
    <w:p w:rsidR="00C91772" w:rsidRDefault="00C91772" w:rsidP="00C91772">
      <w:pPr>
        <w:ind w:firstLine="700"/>
        <w:jc w:val="center"/>
        <w:rPr>
          <w:rFonts w:cs="Sylfaen"/>
          <w:szCs w:val="18"/>
          <w:lang w:val="ka-GE"/>
        </w:rPr>
      </w:pPr>
      <w:r w:rsidRPr="00630241">
        <w:rPr>
          <w:rFonts w:cs="Sylfaen"/>
          <w:szCs w:val="18"/>
          <w:lang w:val="ka-GE"/>
        </w:rPr>
        <w:t>სარგებლობაში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გადაცემის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თაობაზე</w:t>
      </w:r>
      <w:r w:rsidRPr="00630241">
        <w:rPr>
          <w:szCs w:val="18"/>
          <w:lang w:val="ka-GE"/>
        </w:rPr>
        <w:t xml:space="preserve">, </w:t>
      </w:r>
      <w:r w:rsidRPr="00630241">
        <w:rPr>
          <w:rFonts w:cs="Sylfaen"/>
          <w:szCs w:val="18"/>
          <w:lang w:val="ka-GE"/>
        </w:rPr>
        <w:t>ქალაქ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ქუთაისის მუნიციპალიტეტის</w:t>
      </w:r>
      <w:r w:rsidRPr="00630241">
        <w:rPr>
          <w:rFonts w:cs="Geo_Times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მერისათვის</w:t>
      </w:r>
    </w:p>
    <w:p w:rsidR="00C91772" w:rsidRDefault="00C91772" w:rsidP="00C91772">
      <w:pPr>
        <w:ind w:firstLine="700"/>
        <w:jc w:val="center"/>
        <w:rPr>
          <w:szCs w:val="18"/>
          <w:lang w:val="ka-GE"/>
        </w:rPr>
      </w:pPr>
      <w:r w:rsidRPr="00630241">
        <w:rPr>
          <w:rFonts w:cs="Sylfaen"/>
          <w:szCs w:val="18"/>
          <w:lang w:val="ka-GE"/>
        </w:rPr>
        <w:t>თანხმობის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მიცემის</w:t>
      </w:r>
      <w:r w:rsidRPr="00630241">
        <w:rPr>
          <w:rFonts w:cs="Sylfaen"/>
          <w:szCs w:val="18"/>
          <w:lang w:val="en-AU"/>
        </w:rPr>
        <w:t xml:space="preserve"> </w:t>
      </w:r>
      <w:r w:rsidRPr="00630241">
        <w:rPr>
          <w:rFonts w:cs="Sylfaen"/>
          <w:szCs w:val="18"/>
          <w:lang w:val="ka-GE"/>
        </w:rPr>
        <w:t>შესახებ</w:t>
      </w:r>
      <w:r>
        <w:rPr>
          <w:rFonts w:cs="Sylfaen"/>
          <w:szCs w:val="18"/>
          <w:lang w:val="ka-GE"/>
        </w:rPr>
        <w:t>“</w:t>
      </w:r>
      <w:r w:rsidRPr="00630241">
        <w:rPr>
          <w:rFonts w:cs="Sylfaen"/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ქალაქ ქუთა</w:t>
      </w:r>
      <w:r>
        <w:rPr>
          <w:szCs w:val="18"/>
          <w:lang w:val="ka-GE"/>
        </w:rPr>
        <w:t>ისის მუნიციპალიტეტის საკრებულოს</w:t>
      </w:r>
    </w:p>
    <w:p w:rsidR="00C91772" w:rsidRDefault="00C91772" w:rsidP="00C91772">
      <w:pPr>
        <w:ind w:firstLine="700"/>
        <w:jc w:val="center"/>
        <w:rPr>
          <w:szCs w:val="18"/>
          <w:lang w:val="ka-GE"/>
        </w:rPr>
      </w:pPr>
      <w:r w:rsidRPr="00630241">
        <w:rPr>
          <w:szCs w:val="18"/>
          <w:lang w:val="ka-GE"/>
        </w:rPr>
        <w:t>2021 წლის 28 აპრილის №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377 განკარგულებაში ტექნიკური შეცდომის გასწორ</w:t>
      </w:r>
      <w:r>
        <w:rPr>
          <w:szCs w:val="18"/>
          <w:lang w:val="ka-GE"/>
        </w:rPr>
        <w:t>ების</w:t>
      </w:r>
    </w:p>
    <w:p w:rsidR="00C91772" w:rsidRDefault="00C91772" w:rsidP="00C91772">
      <w:pPr>
        <w:spacing w:line="240" w:lineRule="auto"/>
        <w:ind w:firstLine="700"/>
        <w:jc w:val="center"/>
        <w:rPr>
          <w:szCs w:val="18"/>
          <w:lang w:val="ka-GE"/>
        </w:rPr>
      </w:pPr>
      <w:r w:rsidRPr="00630241">
        <w:rPr>
          <w:szCs w:val="18"/>
          <w:lang w:val="ka-GE"/>
        </w:rPr>
        <w:t>შ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ე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ს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ა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ხ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ე</w:t>
      </w:r>
      <w:r>
        <w:rPr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>ბ</w:t>
      </w:r>
    </w:p>
    <w:p w:rsidR="00C91772" w:rsidRPr="00630241" w:rsidRDefault="00C91772" w:rsidP="00C91772">
      <w:pPr>
        <w:spacing w:line="240" w:lineRule="auto"/>
        <w:ind w:firstLine="700"/>
        <w:jc w:val="center"/>
        <w:rPr>
          <w:szCs w:val="18"/>
          <w:lang w:val="ka-GE"/>
        </w:rPr>
      </w:pPr>
      <w:r w:rsidRPr="00630241">
        <w:rPr>
          <w:szCs w:val="18"/>
          <w:lang w:val="ka-GE"/>
        </w:rPr>
        <w:br/>
      </w:r>
      <w:r w:rsidRPr="00630241">
        <w:rPr>
          <w:szCs w:val="18"/>
          <w:lang w:val="ka-GE"/>
        </w:rPr>
        <w:tab/>
      </w:r>
    </w:p>
    <w:p w:rsidR="00C91772" w:rsidRPr="00630241" w:rsidRDefault="00C91772" w:rsidP="00C91772">
      <w:pPr>
        <w:spacing w:line="480" w:lineRule="auto"/>
        <w:ind w:firstLine="566"/>
        <w:rPr>
          <w:szCs w:val="18"/>
          <w:lang w:val="ka-GE"/>
        </w:rPr>
      </w:pPr>
      <w:r w:rsidRPr="00630241">
        <w:rPr>
          <w:rFonts w:cs="Sylfaen"/>
          <w:szCs w:val="18"/>
          <w:lang w:val="ka-GE"/>
        </w:rPr>
        <w:t>საქართველოს</w:t>
      </w:r>
      <w:r w:rsidRPr="00630241">
        <w:rPr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კანონი</w:t>
      </w:r>
      <w:r w:rsidR="007405C9">
        <w:rPr>
          <w:rFonts w:cs="Sylfaen"/>
          <w:szCs w:val="18"/>
          <w:lang w:val="ka-GE"/>
        </w:rPr>
        <w:t>ს</w:t>
      </w:r>
      <w:r w:rsidRPr="00630241">
        <w:rPr>
          <w:szCs w:val="18"/>
          <w:lang w:val="ka-GE"/>
        </w:rPr>
        <w:t xml:space="preserve"> </w:t>
      </w:r>
      <w:r w:rsidRPr="00630241">
        <w:rPr>
          <w:rFonts w:cs="Calibri"/>
          <w:szCs w:val="18"/>
          <w:lang w:val="ka-GE"/>
        </w:rPr>
        <w:t>„საქართველოს ზოგადი ადმინისტრაციული კო</w:t>
      </w:r>
      <w:r w:rsidR="007405C9">
        <w:rPr>
          <w:rFonts w:cs="Sylfaen"/>
          <w:szCs w:val="18"/>
          <w:lang w:val="ka-GE"/>
        </w:rPr>
        <w:t>დექსი</w:t>
      </w:r>
      <w:r w:rsidRPr="00630241">
        <w:rPr>
          <w:rFonts w:cs="Calibri"/>
          <w:szCs w:val="18"/>
          <w:lang w:val="ka-GE"/>
        </w:rPr>
        <w:t>“</w:t>
      </w:r>
      <w:r w:rsidRPr="00630241">
        <w:rPr>
          <w:szCs w:val="18"/>
          <w:lang w:val="ka-GE"/>
        </w:rPr>
        <w:t xml:space="preserve"> 59-</w:t>
      </w:r>
      <w:r w:rsidRPr="00630241">
        <w:rPr>
          <w:rFonts w:cs="Sylfaen"/>
          <w:szCs w:val="18"/>
          <w:lang w:val="ka-GE"/>
        </w:rPr>
        <w:t>ე</w:t>
      </w:r>
      <w:r w:rsidRPr="00630241">
        <w:rPr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მუხლის საფუძველზე</w:t>
      </w:r>
      <w:r w:rsidRPr="00630241">
        <w:rPr>
          <w:szCs w:val="18"/>
          <w:lang w:val="ka-GE"/>
        </w:rPr>
        <w:t>:</w:t>
      </w:r>
    </w:p>
    <w:p w:rsidR="00C91772" w:rsidRPr="00630241" w:rsidRDefault="00C91772" w:rsidP="00C91772">
      <w:pPr>
        <w:ind w:firstLine="566"/>
        <w:rPr>
          <w:szCs w:val="18"/>
          <w:lang w:val="ka-GE"/>
        </w:rPr>
      </w:pPr>
      <w:r w:rsidRPr="00630241">
        <w:rPr>
          <w:rFonts w:cs="Sylfaen"/>
          <w:b/>
          <w:szCs w:val="18"/>
          <w:lang w:val="ka-GE"/>
        </w:rPr>
        <w:t>მუხლი</w:t>
      </w:r>
      <w:r w:rsidRPr="00630241">
        <w:rPr>
          <w:b/>
          <w:szCs w:val="18"/>
          <w:lang w:val="ka-GE"/>
        </w:rPr>
        <w:t xml:space="preserve"> 1. </w:t>
      </w:r>
      <w:r w:rsidRPr="00630241">
        <w:rPr>
          <w:szCs w:val="18"/>
          <w:lang w:val="ka-GE"/>
        </w:rPr>
        <w:t xml:space="preserve">გასწორდეს ტექნიკური შეცდომა </w:t>
      </w:r>
      <w:r>
        <w:rPr>
          <w:rFonts w:cs="Sylfaen"/>
          <w:szCs w:val="18"/>
          <w:lang w:val="ka-GE"/>
        </w:rPr>
        <w:t>„</w:t>
      </w:r>
      <w:r w:rsidRPr="00630241">
        <w:rPr>
          <w:rFonts w:cs="Sylfaen"/>
          <w:szCs w:val="18"/>
          <w:lang w:val="en-AU"/>
        </w:rPr>
        <w:t>ქალაქ</w:t>
      </w:r>
      <w:r w:rsidRPr="00630241">
        <w:rPr>
          <w:rFonts w:cs="Geo_Times"/>
          <w:szCs w:val="18"/>
          <w:lang w:val="af-ZA"/>
        </w:rPr>
        <w:t xml:space="preserve"> </w:t>
      </w:r>
      <w:r w:rsidRPr="00630241">
        <w:rPr>
          <w:rFonts w:cs="Sylfaen"/>
          <w:szCs w:val="18"/>
          <w:lang w:val="en-AU"/>
        </w:rPr>
        <w:t>ქუთაისის</w:t>
      </w:r>
      <w:r w:rsidRPr="00630241">
        <w:rPr>
          <w:rFonts w:cs="Geo_Times"/>
          <w:szCs w:val="18"/>
          <w:lang w:val="af-ZA"/>
        </w:rPr>
        <w:t xml:space="preserve"> </w:t>
      </w:r>
      <w:r w:rsidRPr="00630241">
        <w:rPr>
          <w:rFonts w:cs="Sylfaen"/>
          <w:szCs w:val="18"/>
          <w:lang w:val="ka-GE"/>
        </w:rPr>
        <w:t>მუნიციპალიტეტის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საკუთრებაში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არსებული</w:t>
      </w:r>
      <w:r w:rsidRPr="00630241">
        <w:rPr>
          <w:rFonts w:cs="Geo_Times"/>
          <w:szCs w:val="18"/>
          <w:lang w:val="ka-GE"/>
        </w:rPr>
        <w:t xml:space="preserve"> უძრავი </w:t>
      </w:r>
      <w:r w:rsidRPr="00630241">
        <w:rPr>
          <w:rFonts w:cs="Sylfaen"/>
          <w:szCs w:val="18"/>
          <w:lang w:val="ka-GE"/>
        </w:rPr>
        <w:t>ქონების</w:t>
      </w:r>
      <w:r w:rsidRPr="00630241">
        <w:rPr>
          <w:rFonts w:cs="Geo_Times"/>
          <w:szCs w:val="18"/>
          <w:lang w:val="ka-GE"/>
        </w:rPr>
        <w:t xml:space="preserve">, </w:t>
      </w:r>
      <w:r w:rsidRPr="00630241">
        <w:rPr>
          <w:rFonts w:cs="Sylfaen"/>
          <w:szCs w:val="18"/>
          <w:lang w:val="ka-GE"/>
        </w:rPr>
        <w:t>პირდაპირი განკარგვის</w:t>
      </w:r>
      <w:r w:rsidRPr="00630241">
        <w:rPr>
          <w:szCs w:val="18"/>
          <w:lang w:val="af-ZA"/>
        </w:rPr>
        <w:t xml:space="preserve"> </w:t>
      </w:r>
      <w:r w:rsidRPr="00630241">
        <w:rPr>
          <w:rFonts w:cs="Sylfaen"/>
          <w:szCs w:val="18"/>
          <w:lang w:val="ka-GE"/>
        </w:rPr>
        <w:t>წესით</w:t>
      </w:r>
      <w:r>
        <w:rPr>
          <w:rFonts w:cs="Sylfaen"/>
          <w:szCs w:val="18"/>
          <w:lang w:val="ka-GE"/>
        </w:rPr>
        <w:t>,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szCs w:val="18"/>
          <w:lang w:val="ka-GE"/>
        </w:rPr>
        <w:t xml:space="preserve">იჯარის ფორმით, </w:t>
      </w:r>
      <w:r w:rsidRPr="00630241">
        <w:rPr>
          <w:rFonts w:cs="Sylfaen"/>
          <w:szCs w:val="18"/>
          <w:lang w:val="ka-GE"/>
        </w:rPr>
        <w:t>არასამეწარმეო (ა</w:t>
      </w:r>
      <w:r>
        <w:rPr>
          <w:rFonts w:cs="Sylfaen"/>
          <w:szCs w:val="18"/>
          <w:lang w:val="ka-GE"/>
        </w:rPr>
        <w:t>რაკომერციული) იურიდიული პირის „</w:t>
      </w:r>
      <w:r w:rsidRPr="00630241">
        <w:rPr>
          <w:rFonts w:cs="Sylfaen"/>
          <w:szCs w:val="18"/>
          <w:lang w:val="ka-GE"/>
        </w:rPr>
        <w:t>ქუთაისის საპატიო და ღვაწლმოსილ მოქალაქეთა დარბაზისათვის“</w:t>
      </w:r>
      <w:r w:rsidRPr="00630241">
        <w:rPr>
          <w:rFonts w:cs="Sylfaen"/>
          <w:szCs w:val="18"/>
        </w:rPr>
        <w:t xml:space="preserve"> </w:t>
      </w:r>
      <w:r w:rsidRPr="00630241">
        <w:rPr>
          <w:rFonts w:cs="Sylfaen"/>
          <w:szCs w:val="18"/>
          <w:lang w:val="ka-GE"/>
        </w:rPr>
        <w:t>სარგებლობაში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გადაცემის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თაობაზე</w:t>
      </w:r>
      <w:r w:rsidRPr="00630241">
        <w:rPr>
          <w:szCs w:val="18"/>
          <w:lang w:val="ka-GE"/>
        </w:rPr>
        <w:t xml:space="preserve">, </w:t>
      </w:r>
      <w:r w:rsidRPr="00630241">
        <w:rPr>
          <w:rFonts w:cs="Sylfaen"/>
          <w:szCs w:val="18"/>
          <w:lang w:val="ka-GE"/>
        </w:rPr>
        <w:t>ქალაქ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ქუთაისის მუნიციპალიტეტის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მერისათვის თანხმობის</w:t>
      </w:r>
      <w:r w:rsidRPr="00630241">
        <w:rPr>
          <w:rFonts w:cs="Geo_Times"/>
          <w:szCs w:val="18"/>
          <w:lang w:val="ka-GE"/>
        </w:rPr>
        <w:t xml:space="preserve"> </w:t>
      </w:r>
      <w:r w:rsidRPr="00630241">
        <w:rPr>
          <w:rFonts w:cs="Sylfaen"/>
          <w:szCs w:val="18"/>
          <w:lang w:val="ka-GE"/>
        </w:rPr>
        <w:t>მიცემის</w:t>
      </w:r>
      <w:r w:rsidRPr="00630241">
        <w:rPr>
          <w:rFonts w:cs="Sylfaen"/>
          <w:szCs w:val="18"/>
          <w:lang w:val="en-AU"/>
        </w:rPr>
        <w:t xml:space="preserve"> </w:t>
      </w:r>
      <w:r w:rsidRPr="00630241">
        <w:rPr>
          <w:rFonts w:cs="Sylfaen"/>
          <w:szCs w:val="18"/>
          <w:lang w:val="ka-GE"/>
        </w:rPr>
        <w:t xml:space="preserve">შესახებ“ </w:t>
      </w:r>
      <w:r w:rsidRPr="00630241">
        <w:rPr>
          <w:szCs w:val="18"/>
          <w:lang w:val="ka-GE"/>
        </w:rPr>
        <w:t xml:space="preserve">ქალაქ ქუთაისის მუნიციპალიტეტის საკრებულოს 2021 წლის 28 აპრილის №377 განკარგულებაში, კერძოდ, განკარგულების პირველ მუხლში </w:t>
      </w:r>
      <w:r w:rsidRPr="00630241">
        <w:rPr>
          <w:noProof/>
          <w:szCs w:val="18"/>
          <w:lang w:val="ka-GE"/>
        </w:rPr>
        <w:t>საკადასტრო კოდი</w:t>
      </w:r>
      <w:r w:rsidR="00BF0635">
        <w:rPr>
          <w:noProof/>
          <w:szCs w:val="18"/>
          <w:lang w:val="ka-GE"/>
        </w:rPr>
        <w:t>:</w:t>
      </w:r>
      <w:r w:rsidRPr="00630241">
        <w:rPr>
          <w:noProof/>
          <w:szCs w:val="18"/>
          <w:lang w:val="ka-GE"/>
        </w:rPr>
        <w:t xml:space="preserve"> №03.03.21.156.01.507</w:t>
      </w:r>
      <w:r w:rsidR="00125E22">
        <w:rPr>
          <w:noProof/>
          <w:szCs w:val="18"/>
          <w:lang w:val="ka-GE"/>
        </w:rPr>
        <w:t>,</w:t>
      </w:r>
      <w:r w:rsidRPr="00630241">
        <w:rPr>
          <w:noProof/>
          <w:szCs w:val="18"/>
          <w:lang w:val="ka-GE"/>
        </w:rPr>
        <w:t xml:space="preserve"> შეიცვალოს საკადასტრო</w:t>
      </w:r>
      <w:r>
        <w:rPr>
          <w:noProof/>
          <w:szCs w:val="18"/>
          <w:lang w:val="ka-GE"/>
        </w:rPr>
        <w:t xml:space="preserve"> კოდით</w:t>
      </w:r>
      <w:r w:rsidR="00125E22">
        <w:rPr>
          <w:noProof/>
          <w:szCs w:val="18"/>
          <w:lang w:val="ka-GE"/>
        </w:rPr>
        <w:t>: №03.03.21.156.01.523</w:t>
      </w:r>
      <w:r w:rsidR="00C73303">
        <w:rPr>
          <w:noProof/>
          <w:szCs w:val="18"/>
          <w:lang w:val="ka-GE"/>
        </w:rPr>
        <w:t>;</w:t>
      </w:r>
      <w:r w:rsidRPr="00630241">
        <w:rPr>
          <w:noProof/>
          <w:szCs w:val="18"/>
          <w:lang w:val="ka-GE"/>
        </w:rPr>
        <w:t xml:space="preserve"> ფართობი</w:t>
      </w:r>
      <w:r w:rsidR="00BF0635">
        <w:rPr>
          <w:noProof/>
          <w:szCs w:val="18"/>
          <w:lang w:val="ka-GE"/>
        </w:rPr>
        <w:t>:</w:t>
      </w:r>
      <w:r w:rsidRPr="00630241">
        <w:rPr>
          <w:noProof/>
          <w:szCs w:val="18"/>
          <w:lang w:val="ka-GE"/>
        </w:rPr>
        <w:t xml:space="preserve"> 33.39 კვ.მ. შეიცვალოს ფართობით</w:t>
      </w:r>
      <w:r w:rsidR="00BF0635">
        <w:rPr>
          <w:noProof/>
          <w:szCs w:val="18"/>
          <w:lang w:val="ka-GE"/>
        </w:rPr>
        <w:t>:</w:t>
      </w:r>
      <w:r w:rsidRPr="00630241">
        <w:rPr>
          <w:noProof/>
          <w:szCs w:val="18"/>
          <w:lang w:val="ka-GE"/>
        </w:rPr>
        <w:t xml:space="preserve"> 31.76 კვ.მ.</w:t>
      </w:r>
      <w:r w:rsidR="008C7F1A">
        <w:rPr>
          <w:noProof/>
          <w:szCs w:val="18"/>
          <w:lang w:val="ka-GE"/>
        </w:rPr>
        <w:t>.</w:t>
      </w:r>
      <w:bookmarkStart w:id="0" w:name="_GoBack"/>
      <w:bookmarkEnd w:id="0"/>
    </w:p>
    <w:p w:rsidR="00C91772" w:rsidRPr="00630241" w:rsidRDefault="00C91772" w:rsidP="00C91772">
      <w:pPr>
        <w:ind w:firstLine="566"/>
        <w:rPr>
          <w:rFonts w:cs="Sylfaen"/>
          <w:szCs w:val="18"/>
          <w:lang w:val="ka-GE"/>
        </w:rPr>
      </w:pPr>
      <w:r>
        <w:rPr>
          <w:rFonts w:cs="Sylfaen"/>
          <w:b/>
          <w:szCs w:val="18"/>
          <w:lang w:val="ka-GE"/>
        </w:rPr>
        <w:t>მუხლი</w:t>
      </w:r>
      <w:r w:rsidRPr="00630241">
        <w:rPr>
          <w:rFonts w:cs="Sylfaen"/>
          <w:b/>
          <w:szCs w:val="18"/>
          <w:lang w:val="ka-GE"/>
        </w:rPr>
        <w:t xml:space="preserve"> 2. </w:t>
      </w:r>
      <w:r w:rsidRPr="00630241">
        <w:rPr>
          <w:rFonts w:cs="Sylfae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</w:t>
      </w:r>
      <w:r>
        <w:rPr>
          <w:rFonts w:cs="Sylfaen"/>
          <w:szCs w:val="18"/>
          <w:lang w:val="ka-GE"/>
        </w:rPr>
        <w:t>ს საქალაქო სასამართლოში (ვ.</w:t>
      </w:r>
      <w:r w:rsidRPr="00630241">
        <w:rPr>
          <w:rFonts w:cs="Sylfaen"/>
          <w:szCs w:val="18"/>
          <w:lang w:val="ka-GE"/>
        </w:rPr>
        <w:t>კუპრაძის ქუჩა №11), მისი გაცნობიდან ერთი თვის ვადაში.</w:t>
      </w:r>
    </w:p>
    <w:p w:rsidR="000675CA" w:rsidRPr="00C91772" w:rsidRDefault="00C91772" w:rsidP="00C91772">
      <w:pPr>
        <w:rPr>
          <w:b/>
          <w:i/>
          <w:szCs w:val="18"/>
          <w:lang w:val="ka-GE"/>
        </w:rPr>
      </w:pPr>
      <w:r w:rsidRPr="00630241">
        <w:rPr>
          <w:rFonts w:cs="Sylfaen"/>
          <w:b/>
          <w:szCs w:val="18"/>
          <w:lang w:val="ka-GE"/>
        </w:rPr>
        <w:t>მუხლი  3.</w:t>
      </w:r>
      <w:r w:rsidRPr="00630241">
        <w:rPr>
          <w:rFonts w:cs="Sylfaen"/>
          <w:szCs w:val="18"/>
          <w:lang w:val="ka-GE"/>
        </w:rPr>
        <w:t xml:space="preserve"> </w:t>
      </w:r>
      <w:r w:rsidRPr="00C91772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C91772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C91772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ძალაში</w:t>
      </w:r>
      <w:r w:rsidRPr="00C91772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C91772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შევიდეს</w:t>
      </w:r>
      <w:r w:rsidRPr="00C91772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C91772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C91772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C91772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C91772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C91772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C91772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4A" w:rsidRDefault="00CF3E4A" w:rsidP="004117C9">
      <w:pPr>
        <w:spacing w:line="240" w:lineRule="auto"/>
      </w:pPr>
      <w:r>
        <w:separator/>
      </w:r>
    </w:p>
  </w:endnote>
  <w:endnote w:type="continuationSeparator" w:id="0">
    <w:p w:rsidR="00CF3E4A" w:rsidRDefault="00CF3E4A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4A" w:rsidRDefault="00CF3E4A" w:rsidP="004117C9">
      <w:pPr>
        <w:spacing w:line="240" w:lineRule="auto"/>
      </w:pPr>
      <w:r>
        <w:separator/>
      </w:r>
    </w:p>
  </w:footnote>
  <w:footnote w:type="continuationSeparator" w:id="0">
    <w:p w:rsidR="00CF3E4A" w:rsidRDefault="00CF3E4A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25E22"/>
    <w:rsid w:val="001B3637"/>
    <w:rsid w:val="001E5E1D"/>
    <w:rsid w:val="00210D38"/>
    <w:rsid w:val="00237AD8"/>
    <w:rsid w:val="002C0B89"/>
    <w:rsid w:val="003209D7"/>
    <w:rsid w:val="00363818"/>
    <w:rsid w:val="003A17C0"/>
    <w:rsid w:val="003E4F14"/>
    <w:rsid w:val="0040550F"/>
    <w:rsid w:val="004117C9"/>
    <w:rsid w:val="0041271A"/>
    <w:rsid w:val="004C62AA"/>
    <w:rsid w:val="00587BCE"/>
    <w:rsid w:val="00590917"/>
    <w:rsid w:val="005B4200"/>
    <w:rsid w:val="00604D89"/>
    <w:rsid w:val="007405C9"/>
    <w:rsid w:val="008165F9"/>
    <w:rsid w:val="00885804"/>
    <w:rsid w:val="008C7F1A"/>
    <w:rsid w:val="008D595D"/>
    <w:rsid w:val="008F79D8"/>
    <w:rsid w:val="00AA79AC"/>
    <w:rsid w:val="00AB3A81"/>
    <w:rsid w:val="00AE479F"/>
    <w:rsid w:val="00B02ECB"/>
    <w:rsid w:val="00B62306"/>
    <w:rsid w:val="00B67BFE"/>
    <w:rsid w:val="00B714F7"/>
    <w:rsid w:val="00BE1B8D"/>
    <w:rsid w:val="00BF0635"/>
    <w:rsid w:val="00BF6C3B"/>
    <w:rsid w:val="00C73303"/>
    <w:rsid w:val="00C91772"/>
    <w:rsid w:val="00CF3E4A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BD1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customStyle="1" w:styleId="IntenseEmphasis1">
    <w:name w:val="Intense Emphasis1"/>
    <w:uiPriority w:val="99"/>
    <w:rsid w:val="00C91772"/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9499-CA86-4A18-B76C-83939026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20</cp:revision>
  <cp:lastPrinted>2021-08-26T08:44:00Z</cp:lastPrinted>
  <dcterms:created xsi:type="dcterms:W3CDTF">2019-12-17T13:13:00Z</dcterms:created>
  <dcterms:modified xsi:type="dcterms:W3CDTF">2021-08-26T08:45:00Z</dcterms:modified>
</cp:coreProperties>
</file>