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9C0FEA"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3051280</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C2643"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5pt,15.9pt" to="276.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"/>
            </w:pict>
          </mc:Fallback>
        </mc:AlternateContent>
      </w:r>
      <w:r w:rsidR="003272FA">
        <w:rPr>
          <w:noProof/>
          <w:color w:val="000000"/>
          <w:sz w:val="24"/>
          <w:szCs w:val="24"/>
          <w:lang w:val="ka-GE"/>
        </w:rPr>
        <w:t xml:space="preserve">№   </w:t>
      </w:r>
      <w:r w:rsidR="00B62306">
        <w:rPr>
          <w:noProof/>
          <w:color w:val="000000"/>
          <w:sz w:val="24"/>
          <w:szCs w:val="24"/>
          <w:lang w:val="af-ZA"/>
        </w:rPr>
        <w:t xml:space="preserve"> </w:t>
      </w:r>
      <w:r w:rsidR="00B62306">
        <w:rPr>
          <w:noProof/>
          <w:color w:val="000000"/>
          <w:sz w:val="24"/>
          <w:szCs w:val="24"/>
          <w:lang w:val="ka-GE"/>
        </w:rPr>
        <w:t xml:space="preserve">  </w:t>
      </w:r>
      <w:r>
        <w:rPr>
          <w:noProof/>
          <w:color w:val="000000"/>
          <w:sz w:val="24"/>
          <w:szCs w:val="24"/>
          <w:lang w:val="ka-GE"/>
        </w:rPr>
        <w:t>400</w:t>
      </w:r>
      <w:r w:rsidR="000675CA">
        <w:rPr>
          <w:noProof/>
          <w:color w:val="000000"/>
          <w:sz w:val="24"/>
          <w:szCs w:val="24"/>
          <w:lang w:val="ka-GE"/>
        </w:rPr>
        <w:t xml:space="preserve">  </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F65B5F">
        <w:rPr>
          <w:rFonts w:cs="Sylfaen"/>
          <w:noProof/>
          <w:color w:val="000000"/>
          <w:sz w:val="22"/>
          <w:lang w:val="ka-GE"/>
        </w:rPr>
        <w:t>28</w:t>
      </w:r>
      <w:r>
        <w:rPr>
          <w:rFonts w:cs="Sylfaen"/>
          <w:noProof/>
          <w:color w:val="000000"/>
          <w:sz w:val="22"/>
          <w:lang w:val="af-ZA"/>
        </w:rPr>
        <w:tab/>
      </w:r>
      <w:r>
        <w:rPr>
          <w:rFonts w:cs="Sylfaen"/>
          <w:noProof/>
          <w:color w:val="000000"/>
          <w:sz w:val="22"/>
          <w:lang w:val="af-ZA"/>
        </w:rPr>
        <w:tab/>
      </w:r>
      <w:r w:rsidR="00F65B5F">
        <w:rPr>
          <w:rFonts w:cs="Sylfaen"/>
          <w:noProof/>
          <w:color w:val="000000"/>
          <w:sz w:val="22"/>
          <w:lang w:val="ka-GE"/>
        </w:rPr>
        <w:t>ივლისი</w:t>
      </w:r>
      <w:r w:rsidR="00F65B5F">
        <w:rPr>
          <w:rFonts w:cs="Sylfaen"/>
          <w:noProof/>
          <w:color w:val="000000"/>
          <w:sz w:val="22"/>
          <w:lang w:val="ka-GE"/>
        </w:rPr>
        <w:tab/>
      </w:r>
      <w:r>
        <w:rPr>
          <w:rFonts w:cs="Sylfaen"/>
          <w:noProof/>
          <w:color w:val="000000"/>
          <w:sz w:val="22"/>
          <w:lang w:val="ka-GE"/>
        </w:rPr>
        <w:tab/>
      </w:r>
      <w:r w:rsidR="000A12F3">
        <w:rPr>
          <w:noProof/>
          <w:color w:val="000000"/>
          <w:sz w:val="22"/>
          <w:lang w:val="af-ZA"/>
        </w:rPr>
        <w:t>2021</w:t>
      </w:r>
      <w:r w:rsidRPr="009C0FEA">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264EBB" w:rsidRPr="009C0FEA" w:rsidRDefault="00264EBB" w:rsidP="00AC77E9">
      <w:pPr>
        <w:jc w:val="center"/>
        <w:rPr>
          <w:rFonts w:cs="Sylfaen"/>
          <w:szCs w:val="18"/>
          <w:lang w:val="af-ZA"/>
        </w:rPr>
      </w:pPr>
    </w:p>
    <w:p w:rsidR="00AC77E9" w:rsidRPr="0035605B" w:rsidRDefault="00AC77E9" w:rsidP="00AC77E9">
      <w:pPr>
        <w:jc w:val="center"/>
        <w:rPr>
          <w:rFonts w:cs="Geo_Times"/>
          <w:szCs w:val="18"/>
          <w:lang w:val="ka-GE"/>
        </w:rPr>
      </w:pPr>
      <w:proofErr w:type="gramStart"/>
      <w:r w:rsidRPr="0035605B">
        <w:rPr>
          <w:rFonts w:cs="Sylfaen"/>
          <w:szCs w:val="18"/>
          <w:lang w:val="en-AU"/>
        </w:rPr>
        <w:t>ქალაქ</w:t>
      </w:r>
      <w:proofErr w:type="gramEnd"/>
      <w:r w:rsidRPr="009C0FEA">
        <w:rPr>
          <w:rFonts w:cs="Geo_Times"/>
          <w:szCs w:val="18"/>
          <w:lang w:val="af-ZA"/>
        </w:rPr>
        <w:t xml:space="preserve"> </w:t>
      </w:r>
      <w:r w:rsidRPr="0035605B">
        <w:rPr>
          <w:rFonts w:cs="Sylfaen"/>
          <w:szCs w:val="18"/>
          <w:lang w:val="en-AU"/>
        </w:rPr>
        <w:t>ქუთაისის</w:t>
      </w:r>
      <w:r w:rsidRPr="009C0FEA">
        <w:rPr>
          <w:rFonts w:cs="Geo_Times"/>
          <w:szCs w:val="18"/>
          <w:lang w:val="af-ZA"/>
        </w:rPr>
        <w:t xml:space="preserve"> </w:t>
      </w:r>
      <w:r w:rsidRPr="0035605B">
        <w:rPr>
          <w:rFonts w:cs="Sylfaen"/>
          <w:szCs w:val="18"/>
          <w:lang w:val="ka-GE"/>
        </w:rPr>
        <w:t>მუნიციპალიტეტის</w:t>
      </w:r>
      <w:r w:rsidRPr="0035605B">
        <w:rPr>
          <w:rFonts w:cs="Geo_Times"/>
          <w:szCs w:val="18"/>
          <w:lang w:val="ka-GE"/>
        </w:rPr>
        <w:t xml:space="preserve"> </w:t>
      </w:r>
      <w:r w:rsidRPr="0035605B">
        <w:rPr>
          <w:rFonts w:cs="Sylfaen"/>
          <w:szCs w:val="18"/>
          <w:lang w:val="ka-GE"/>
        </w:rPr>
        <w:t>საკუთრებაში</w:t>
      </w:r>
      <w:r w:rsidRPr="0035605B">
        <w:rPr>
          <w:rFonts w:cs="Geo_Times"/>
          <w:szCs w:val="18"/>
          <w:lang w:val="ka-GE"/>
        </w:rPr>
        <w:t xml:space="preserve"> </w:t>
      </w:r>
      <w:r w:rsidRPr="0035605B">
        <w:rPr>
          <w:rFonts w:cs="Sylfaen"/>
          <w:szCs w:val="18"/>
          <w:lang w:val="ka-GE"/>
        </w:rPr>
        <w:t>არსებული</w:t>
      </w:r>
      <w:r w:rsidRPr="0035605B">
        <w:rPr>
          <w:rFonts w:cs="Geo_Times"/>
          <w:szCs w:val="18"/>
          <w:lang w:val="ka-GE"/>
        </w:rPr>
        <w:t xml:space="preserve"> </w:t>
      </w:r>
    </w:p>
    <w:p w:rsidR="00264EBB" w:rsidRDefault="00AC77E9" w:rsidP="00AC77E9">
      <w:pPr>
        <w:jc w:val="center"/>
        <w:rPr>
          <w:szCs w:val="18"/>
          <w:lang w:val="ka-GE"/>
        </w:rPr>
      </w:pPr>
      <w:r w:rsidRPr="0035605B">
        <w:rPr>
          <w:rFonts w:cs="Geo_Times"/>
          <w:szCs w:val="18"/>
          <w:lang w:val="ka-GE"/>
        </w:rPr>
        <w:t xml:space="preserve">არამატერიალური ქონებრივი </w:t>
      </w:r>
      <w:r w:rsidR="003F52AE">
        <w:rPr>
          <w:rFonts w:cs="Geo_Times"/>
          <w:szCs w:val="18"/>
          <w:lang w:val="ka-GE"/>
        </w:rPr>
        <w:t>სიკეთის –</w:t>
      </w:r>
      <w:r w:rsidRPr="0035605B">
        <w:rPr>
          <w:rFonts w:cs="Geo_Times"/>
          <w:szCs w:val="18"/>
          <w:lang w:val="ka-GE"/>
        </w:rPr>
        <w:t xml:space="preserve"> </w:t>
      </w:r>
      <w:r w:rsidR="00264EBB">
        <w:rPr>
          <w:szCs w:val="18"/>
          <w:lang w:val="ka-GE"/>
        </w:rPr>
        <w:t>შეზღუდული პასუხისმგებლო</w:t>
      </w:r>
      <w:r w:rsidR="006C628D">
        <w:rPr>
          <w:szCs w:val="18"/>
          <w:lang w:val="ka-GE"/>
        </w:rPr>
        <w:t>ბ</w:t>
      </w:r>
      <w:r w:rsidR="00264EBB">
        <w:rPr>
          <w:szCs w:val="18"/>
          <w:lang w:val="ka-GE"/>
        </w:rPr>
        <w:t>ის</w:t>
      </w:r>
    </w:p>
    <w:p w:rsidR="0060724D" w:rsidRDefault="00264EBB" w:rsidP="00AC77E9">
      <w:pPr>
        <w:jc w:val="center"/>
        <w:rPr>
          <w:szCs w:val="18"/>
          <w:lang w:val="ka-GE"/>
        </w:rPr>
      </w:pPr>
      <w:r>
        <w:rPr>
          <w:szCs w:val="18"/>
          <w:lang w:val="ka-GE"/>
        </w:rPr>
        <w:t>საზოგადოება</w:t>
      </w:r>
      <w:r w:rsidR="00AC77E9" w:rsidRPr="0035605B">
        <w:rPr>
          <w:szCs w:val="18"/>
          <w:lang w:val="ka-GE"/>
        </w:rPr>
        <w:t xml:space="preserve"> </w:t>
      </w:r>
      <w:r w:rsidR="00FB0722" w:rsidRPr="006C628D">
        <w:rPr>
          <w:szCs w:val="18"/>
          <w:lang w:val="ka-GE"/>
        </w:rPr>
        <w:t>„</w:t>
      </w:r>
      <w:r w:rsidR="00AC77E9" w:rsidRPr="006C628D">
        <w:rPr>
          <w:rFonts w:cs="Sylfaen"/>
          <w:szCs w:val="18"/>
          <w:lang w:val="ka-GE"/>
        </w:rPr>
        <w:t>საფეხბურთო</w:t>
      </w:r>
      <w:r w:rsidR="00AC77E9" w:rsidRPr="006C628D">
        <w:rPr>
          <w:szCs w:val="18"/>
          <w:lang w:val="ka-GE"/>
        </w:rPr>
        <w:t xml:space="preserve"> </w:t>
      </w:r>
      <w:r w:rsidR="00AC77E9" w:rsidRPr="006C628D">
        <w:rPr>
          <w:rFonts w:cs="Sylfaen"/>
          <w:szCs w:val="18"/>
          <w:lang w:val="ka-GE"/>
        </w:rPr>
        <w:t>კლუბი</w:t>
      </w:r>
      <w:r>
        <w:rPr>
          <w:rFonts w:cs="Sylfaen"/>
          <w:szCs w:val="18"/>
          <w:lang w:val="ka-GE"/>
        </w:rPr>
        <w:t xml:space="preserve"> </w:t>
      </w:r>
      <w:r w:rsidR="00AC77E9" w:rsidRPr="006C628D">
        <w:rPr>
          <w:rFonts w:cs="Sylfaen"/>
          <w:szCs w:val="18"/>
          <w:lang w:val="ka-GE"/>
        </w:rPr>
        <w:t>ტორპედო</w:t>
      </w:r>
      <w:r w:rsidR="00FB0722">
        <w:rPr>
          <w:rFonts w:cs="Sylfaen"/>
          <w:szCs w:val="18"/>
          <w:lang w:val="ka-GE"/>
        </w:rPr>
        <w:t xml:space="preserve"> </w:t>
      </w:r>
      <w:r w:rsidR="00AC77E9" w:rsidRPr="006C628D">
        <w:rPr>
          <w:rFonts w:cs="Sylfaen"/>
          <w:szCs w:val="18"/>
          <w:lang w:val="ka-GE"/>
        </w:rPr>
        <w:t>ქუთაის</w:t>
      </w:r>
      <w:r w:rsidR="00AC77E9" w:rsidRPr="0035605B">
        <w:rPr>
          <w:rFonts w:cs="Sylfaen"/>
          <w:szCs w:val="18"/>
          <w:lang w:val="ka-GE"/>
        </w:rPr>
        <w:t>ი</w:t>
      </w:r>
      <w:r w:rsidR="00AC77E9" w:rsidRPr="006C628D">
        <w:rPr>
          <w:rFonts w:cs="Sylfaen"/>
          <w:szCs w:val="18"/>
          <w:lang w:val="ka-GE"/>
        </w:rPr>
        <w:t>ს</w:t>
      </w:r>
      <w:r w:rsidR="00AC77E9" w:rsidRPr="0035605B">
        <w:rPr>
          <w:rFonts w:cs="Sylfaen"/>
          <w:szCs w:val="18"/>
          <w:lang w:val="ka-GE"/>
        </w:rPr>
        <w:t xml:space="preserve">“ </w:t>
      </w:r>
      <w:r w:rsidR="00AC77E9" w:rsidRPr="0035605B">
        <w:rPr>
          <w:szCs w:val="18"/>
          <w:lang w:val="ka-GE"/>
        </w:rPr>
        <w:t>100</w:t>
      </w:r>
      <w:r w:rsidR="00FB0722">
        <w:rPr>
          <w:szCs w:val="18"/>
          <w:lang w:val="ka-GE"/>
        </w:rPr>
        <w:t xml:space="preserve"> </w:t>
      </w:r>
      <w:r w:rsidR="00AC77E9" w:rsidRPr="0035605B">
        <w:rPr>
          <w:szCs w:val="18"/>
          <w:lang w:val="ka-GE"/>
        </w:rPr>
        <w:t>%</w:t>
      </w:r>
      <w:r w:rsidR="00324BE5">
        <w:rPr>
          <w:szCs w:val="18"/>
          <w:lang w:val="ka-GE"/>
        </w:rPr>
        <w:t>–</w:t>
      </w:r>
      <w:r w:rsidR="00AC77E9" w:rsidRPr="0035605B">
        <w:rPr>
          <w:szCs w:val="18"/>
          <w:lang w:val="ka-GE"/>
        </w:rPr>
        <w:t>იანი</w:t>
      </w:r>
    </w:p>
    <w:p w:rsidR="0060724D" w:rsidRDefault="00AC77E9" w:rsidP="00264EBB">
      <w:pPr>
        <w:jc w:val="center"/>
        <w:rPr>
          <w:szCs w:val="18"/>
          <w:lang w:val="ka-GE"/>
        </w:rPr>
      </w:pPr>
      <w:r w:rsidRPr="0035605B">
        <w:rPr>
          <w:szCs w:val="18"/>
          <w:lang w:val="ka-GE"/>
        </w:rPr>
        <w:t>წილის</w:t>
      </w:r>
      <w:r w:rsidR="00264EBB">
        <w:rPr>
          <w:szCs w:val="18"/>
          <w:lang w:val="ka-GE"/>
        </w:rPr>
        <w:t xml:space="preserve"> </w:t>
      </w:r>
      <w:r w:rsidRPr="0035605B">
        <w:rPr>
          <w:szCs w:val="18"/>
          <w:lang w:val="ka-GE"/>
        </w:rPr>
        <w:t>ელექტრონული აუქციონის წესით (</w:t>
      </w:r>
      <w:r w:rsidR="00264EBB">
        <w:rPr>
          <w:szCs w:val="18"/>
          <w:lang w:val="ka-GE"/>
        </w:rPr>
        <w:t>სასყიდლით</w:t>
      </w:r>
      <w:r w:rsidR="00CF515E">
        <w:rPr>
          <w:szCs w:val="18"/>
          <w:lang w:val="ka-GE"/>
        </w:rPr>
        <w:t>,</w:t>
      </w:r>
      <w:r w:rsidR="0060724D">
        <w:rPr>
          <w:szCs w:val="18"/>
          <w:lang w:val="ka-GE"/>
        </w:rPr>
        <w:t xml:space="preserve"> </w:t>
      </w:r>
      <w:r w:rsidRPr="0035605B">
        <w:rPr>
          <w:szCs w:val="18"/>
          <w:lang w:val="ka-GE"/>
        </w:rPr>
        <w:t>პირობებით)</w:t>
      </w:r>
      <w:r w:rsidR="00DA3AF9">
        <w:rPr>
          <w:szCs w:val="18"/>
          <w:lang w:val="ka-GE"/>
        </w:rPr>
        <w:t>,</w:t>
      </w:r>
    </w:p>
    <w:p w:rsidR="0060724D" w:rsidRDefault="00AC77E9" w:rsidP="00264EBB">
      <w:pPr>
        <w:jc w:val="center"/>
        <w:rPr>
          <w:szCs w:val="18"/>
          <w:lang w:val="ka-GE"/>
        </w:rPr>
      </w:pPr>
      <w:r w:rsidRPr="0035605B">
        <w:rPr>
          <w:szCs w:val="18"/>
          <w:lang w:val="ka-GE"/>
        </w:rPr>
        <w:t>გასხვისების</w:t>
      </w:r>
      <w:r w:rsidR="00264EBB">
        <w:rPr>
          <w:szCs w:val="18"/>
          <w:lang w:val="ka-GE"/>
        </w:rPr>
        <w:t xml:space="preserve"> </w:t>
      </w:r>
      <w:r w:rsidRPr="0035605B">
        <w:rPr>
          <w:rFonts w:cs="Sylfaen"/>
          <w:szCs w:val="18"/>
          <w:lang w:val="ka-GE"/>
        </w:rPr>
        <w:t>თაობაზე</w:t>
      </w:r>
      <w:r w:rsidRPr="0035605B">
        <w:rPr>
          <w:szCs w:val="18"/>
          <w:lang w:val="ka-GE"/>
        </w:rPr>
        <w:t>,</w:t>
      </w:r>
      <w:r w:rsidR="00FB0722">
        <w:rPr>
          <w:szCs w:val="18"/>
          <w:lang w:val="ka-GE"/>
        </w:rPr>
        <w:t xml:space="preserve"> </w:t>
      </w:r>
      <w:r w:rsidRPr="0035605B">
        <w:rPr>
          <w:rFonts w:cs="Sylfaen"/>
          <w:szCs w:val="18"/>
          <w:lang w:val="ka-GE"/>
        </w:rPr>
        <w:t>ქალაქ</w:t>
      </w:r>
      <w:r w:rsidRPr="0035605B">
        <w:rPr>
          <w:rFonts w:cs="Geo_Times"/>
          <w:szCs w:val="18"/>
          <w:lang w:val="ka-GE"/>
        </w:rPr>
        <w:t xml:space="preserve"> </w:t>
      </w:r>
      <w:r w:rsidRPr="0035605B">
        <w:rPr>
          <w:rFonts w:cs="Sylfaen"/>
          <w:szCs w:val="18"/>
          <w:lang w:val="ka-GE"/>
        </w:rPr>
        <w:t>ქუთაისის</w:t>
      </w:r>
      <w:r w:rsidR="00264EBB">
        <w:rPr>
          <w:rFonts w:cs="Sylfaen"/>
          <w:szCs w:val="18"/>
          <w:lang w:val="ka-GE"/>
        </w:rPr>
        <w:t xml:space="preserve"> </w:t>
      </w:r>
      <w:r w:rsidRPr="0035605B">
        <w:rPr>
          <w:rFonts w:cs="Sylfaen"/>
          <w:szCs w:val="18"/>
          <w:lang w:val="ka-GE"/>
        </w:rPr>
        <w:t>მუნიციპალიტეტის</w:t>
      </w:r>
      <w:r w:rsidR="00CC79EE">
        <w:rPr>
          <w:rFonts w:cs="Sylfaen"/>
          <w:szCs w:val="18"/>
          <w:lang w:val="ka-GE"/>
        </w:rPr>
        <w:t xml:space="preserve"> </w:t>
      </w:r>
      <w:r w:rsidRPr="0035605B">
        <w:rPr>
          <w:rFonts w:cs="Sylfaen"/>
          <w:szCs w:val="18"/>
          <w:lang w:val="ka-GE"/>
        </w:rPr>
        <w:t>მერის</w:t>
      </w:r>
      <w:r w:rsidRPr="0035605B">
        <w:rPr>
          <w:szCs w:val="18"/>
          <w:lang w:val="ka-GE"/>
        </w:rPr>
        <w:t>ათვის</w:t>
      </w:r>
    </w:p>
    <w:p w:rsidR="00AC77E9" w:rsidRDefault="00AC77E9" w:rsidP="00264EBB">
      <w:pPr>
        <w:jc w:val="center"/>
        <w:rPr>
          <w:rFonts w:cs="Sylfaen"/>
          <w:szCs w:val="18"/>
          <w:lang w:val="ka-GE"/>
        </w:rPr>
      </w:pPr>
      <w:r w:rsidRPr="0035605B">
        <w:rPr>
          <w:rFonts w:cs="Sylfaen"/>
          <w:szCs w:val="18"/>
          <w:lang w:val="ka-GE"/>
        </w:rPr>
        <w:t>თანხმობის</w:t>
      </w:r>
      <w:r w:rsidRPr="0035605B">
        <w:rPr>
          <w:rFonts w:cs="Geo_Times"/>
          <w:szCs w:val="18"/>
          <w:lang w:val="ka-GE"/>
        </w:rPr>
        <w:t xml:space="preserve"> </w:t>
      </w:r>
      <w:r w:rsidRPr="0035605B">
        <w:rPr>
          <w:rFonts w:cs="Sylfaen"/>
          <w:szCs w:val="18"/>
          <w:lang w:val="ka-GE"/>
        </w:rPr>
        <w:t>მიცემის</w:t>
      </w:r>
      <w:r w:rsidRPr="0035605B">
        <w:rPr>
          <w:szCs w:val="18"/>
          <w:lang w:val="ka-GE"/>
        </w:rPr>
        <w:t xml:space="preserve">  </w:t>
      </w:r>
      <w:r w:rsidRPr="0035605B">
        <w:rPr>
          <w:rFonts w:cs="Sylfaen"/>
          <w:szCs w:val="18"/>
          <w:lang w:val="ka-GE"/>
        </w:rPr>
        <w:t>შ</w:t>
      </w:r>
      <w:r w:rsidRPr="0035605B">
        <w:rPr>
          <w:szCs w:val="18"/>
          <w:lang w:val="ka-GE"/>
        </w:rPr>
        <w:t xml:space="preserve"> </w:t>
      </w:r>
      <w:r w:rsidRPr="0035605B">
        <w:rPr>
          <w:rFonts w:cs="Sylfaen"/>
          <w:szCs w:val="18"/>
          <w:lang w:val="ka-GE"/>
        </w:rPr>
        <w:t>ე</w:t>
      </w:r>
      <w:r w:rsidRPr="0035605B">
        <w:rPr>
          <w:szCs w:val="18"/>
          <w:lang w:val="ka-GE"/>
        </w:rPr>
        <w:t xml:space="preserve"> </w:t>
      </w:r>
      <w:r w:rsidRPr="0035605B">
        <w:rPr>
          <w:rFonts w:cs="Sylfaen"/>
          <w:szCs w:val="18"/>
          <w:lang w:val="ka-GE"/>
        </w:rPr>
        <w:t>ს</w:t>
      </w:r>
      <w:r w:rsidRPr="0035605B">
        <w:rPr>
          <w:szCs w:val="18"/>
          <w:lang w:val="ka-GE"/>
        </w:rPr>
        <w:t xml:space="preserve"> </w:t>
      </w:r>
      <w:r w:rsidRPr="0035605B">
        <w:rPr>
          <w:rFonts w:cs="Sylfaen"/>
          <w:szCs w:val="18"/>
          <w:lang w:val="ka-GE"/>
        </w:rPr>
        <w:t>ა</w:t>
      </w:r>
      <w:r w:rsidRPr="0035605B">
        <w:rPr>
          <w:szCs w:val="18"/>
          <w:lang w:val="ka-GE"/>
        </w:rPr>
        <w:t xml:space="preserve"> </w:t>
      </w:r>
      <w:r w:rsidRPr="0035605B">
        <w:rPr>
          <w:rFonts w:cs="Sylfaen"/>
          <w:szCs w:val="18"/>
          <w:lang w:val="ka-GE"/>
        </w:rPr>
        <w:t>ხ</w:t>
      </w:r>
      <w:r w:rsidRPr="0035605B">
        <w:rPr>
          <w:szCs w:val="18"/>
          <w:lang w:val="ka-GE"/>
        </w:rPr>
        <w:t xml:space="preserve"> </w:t>
      </w:r>
      <w:r w:rsidRPr="0035605B">
        <w:rPr>
          <w:rFonts w:cs="Sylfaen"/>
          <w:szCs w:val="18"/>
          <w:lang w:val="ka-GE"/>
        </w:rPr>
        <w:t>ე</w:t>
      </w:r>
      <w:r w:rsidRPr="0035605B">
        <w:rPr>
          <w:szCs w:val="18"/>
          <w:lang w:val="ka-GE"/>
        </w:rPr>
        <w:t xml:space="preserve"> </w:t>
      </w:r>
      <w:r w:rsidRPr="0035605B">
        <w:rPr>
          <w:rFonts w:cs="Sylfaen"/>
          <w:szCs w:val="18"/>
          <w:lang w:val="ka-GE"/>
        </w:rPr>
        <w:t>ბ</w:t>
      </w:r>
    </w:p>
    <w:p w:rsidR="0060724D" w:rsidRPr="0035605B" w:rsidRDefault="0060724D" w:rsidP="0060724D">
      <w:pPr>
        <w:spacing w:line="276" w:lineRule="auto"/>
        <w:jc w:val="center"/>
        <w:rPr>
          <w:rFonts w:cs="Sylfaen"/>
          <w:szCs w:val="18"/>
          <w:lang w:val="ka-GE"/>
        </w:rPr>
      </w:pPr>
    </w:p>
    <w:p w:rsidR="00AC77E9" w:rsidRPr="0035605B" w:rsidRDefault="00AC77E9" w:rsidP="00AC77E9">
      <w:pPr>
        <w:ind w:firstLine="708"/>
        <w:rPr>
          <w:szCs w:val="18"/>
          <w:lang w:val="ka-GE"/>
        </w:rPr>
      </w:pPr>
      <w:r w:rsidRPr="0035605B">
        <w:rPr>
          <w:rFonts w:cs="Sylfaen"/>
          <w:szCs w:val="18"/>
          <w:lang w:val="ka-GE"/>
        </w:rPr>
        <w:t>საქართველოს</w:t>
      </w:r>
      <w:r w:rsidRPr="0035605B">
        <w:rPr>
          <w:szCs w:val="18"/>
          <w:lang w:val="ka-GE"/>
        </w:rPr>
        <w:t xml:space="preserve"> </w:t>
      </w:r>
      <w:r w:rsidRPr="0035605B">
        <w:rPr>
          <w:rFonts w:cs="Sylfaen"/>
          <w:szCs w:val="18"/>
          <w:lang w:val="ka-GE"/>
        </w:rPr>
        <w:t>ორგანული</w:t>
      </w:r>
      <w:r w:rsidRPr="0035605B">
        <w:rPr>
          <w:szCs w:val="18"/>
          <w:lang w:val="ka-GE"/>
        </w:rPr>
        <w:t xml:space="preserve"> </w:t>
      </w:r>
      <w:r w:rsidRPr="0035605B">
        <w:rPr>
          <w:rFonts w:cs="Sylfaen"/>
          <w:szCs w:val="18"/>
          <w:lang w:val="ka-GE"/>
        </w:rPr>
        <w:t>კანონის</w:t>
      </w:r>
      <w:r w:rsidRPr="0035605B">
        <w:rPr>
          <w:szCs w:val="18"/>
          <w:lang w:val="ka-GE"/>
        </w:rPr>
        <w:t xml:space="preserve"> „</w:t>
      </w:r>
      <w:r w:rsidRPr="0035605B">
        <w:rPr>
          <w:rFonts w:cs="Sylfaen"/>
          <w:szCs w:val="18"/>
          <w:lang w:val="ka-GE"/>
        </w:rPr>
        <w:t>ადგილობრივი</w:t>
      </w:r>
      <w:r w:rsidRPr="0035605B">
        <w:rPr>
          <w:szCs w:val="18"/>
          <w:lang w:val="ka-GE"/>
        </w:rPr>
        <w:t xml:space="preserve"> </w:t>
      </w:r>
      <w:r w:rsidRPr="0035605B">
        <w:rPr>
          <w:rFonts w:cs="Sylfaen"/>
          <w:szCs w:val="18"/>
          <w:lang w:val="ka-GE"/>
        </w:rPr>
        <w:t>თვითმმართველობის</w:t>
      </w:r>
      <w:r w:rsidRPr="0035605B">
        <w:rPr>
          <w:szCs w:val="18"/>
          <w:lang w:val="ka-GE"/>
        </w:rPr>
        <w:t xml:space="preserve"> </w:t>
      </w:r>
      <w:r w:rsidRPr="0035605B">
        <w:rPr>
          <w:rFonts w:cs="Sylfaen"/>
          <w:szCs w:val="18"/>
          <w:lang w:val="ka-GE"/>
        </w:rPr>
        <w:t>კოდექსი</w:t>
      </w:r>
      <w:r w:rsidRPr="0035605B">
        <w:rPr>
          <w:szCs w:val="18"/>
          <w:lang w:val="ka-GE"/>
        </w:rPr>
        <w:t xml:space="preserve">“ </w:t>
      </w:r>
      <w:r w:rsidR="0060724D">
        <w:rPr>
          <w:szCs w:val="18"/>
          <w:lang w:val="ka-GE"/>
        </w:rPr>
        <w:t>მე-</w:t>
      </w:r>
      <w:r w:rsidRPr="0035605B">
        <w:rPr>
          <w:szCs w:val="18"/>
          <w:lang w:val="ka-GE"/>
        </w:rPr>
        <w:t>16 მუხლის მე</w:t>
      </w:r>
      <w:r w:rsidR="00324BE5">
        <w:rPr>
          <w:szCs w:val="18"/>
          <w:lang w:val="ka-GE"/>
        </w:rPr>
        <w:t>–</w:t>
      </w:r>
      <w:r w:rsidRPr="0035605B">
        <w:rPr>
          <w:szCs w:val="18"/>
          <w:lang w:val="ka-GE"/>
        </w:rPr>
        <w:t>2 პუნქტის</w:t>
      </w:r>
      <w:r w:rsidR="00DA3AF9">
        <w:rPr>
          <w:szCs w:val="18"/>
          <w:lang w:val="ka-GE"/>
        </w:rPr>
        <w:t xml:space="preserve"> „</w:t>
      </w:r>
      <w:r w:rsidRPr="0035605B">
        <w:rPr>
          <w:szCs w:val="18"/>
          <w:lang w:val="ka-GE"/>
        </w:rPr>
        <w:t>ბ“ ქვეპუნქტის, 54</w:t>
      </w:r>
      <w:r w:rsidR="00324BE5">
        <w:rPr>
          <w:szCs w:val="18"/>
          <w:lang w:val="ka-GE"/>
        </w:rPr>
        <w:t>–</w:t>
      </w:r>
      <w:r w:rsidRPr="0035605B">
        <w:rPr>
          <w:rFonts w:cs="Sylfaen"/>
          <w:szCs w:val="18"/>
          <w:lang w:val="ka-GE"/>
        </w:rPr>
        <w:t>ე</w:t>
      </w:r>
      <w:r w:rsidRPr="0035605B">
        <w:rPr>
          <w:szCs w:val="18"/>
          <w:lang w:val="ka-GE"/>
        </w:rPr>
        <w:t xml:space="preserve"> </w:t>
      </w:r>
      <w:r w:rsidRPr="0035605B">
        <w:rPr>
          <w:rFonts w:cs="Sylfaen"/>
          <w:szCs w:val="18"/>
          <w:lang w:val="ka-GE"/>
        </w:rPr>
        <w:t>მუხლის</w:t>
      </w:r>
      <w:r w:rsidRPr="0035605B">
        <w:rPr>
          <w:szCs w:val="18"/>
          <w:lang w:val="ka-GE"/>
        </w:rPr>
        <w:t xml:space="preserve"> </w:t>
      </w:r>
      <w:r w:rsidRPr="0035605B">
        <w:rPr>
          <w:rFonts w:cs="Sylfaen"/>
          <w:szCs w:val="18"/>
          <w:lang w:val="ka-GE"/>
        </w:rPr>
        <w:t>პირველი</w:t>
      </w:r>
      <w:r w:rsidRPr="0035605B">
        <w:rPr>
          <w:szCs w:val="18"/>
          <w:lang w:val="ka-GE"/>
        </w:rPr>
        <w:t xml:space="preserve"> </w:t>
      </w:r>
      <w:r w:rsidRPr="0035605B">
        <w:rPr>
          <w:rFonts w:cs="Sylfaen"/>
          <w:szCs w:val="18"/>
          <w:lang w:val="ka-GE"/>
        </w:rPr>
        <w:t>პუნქტის „დ“ ქვეპუნქტის</w:t>
      </w:r>
      <w:r w:rsidRPr="0035605B">
        <w:rPr>
          <w:szCs w:val="18"/>
          <w:lang w:val="ka-GE"/>
        </w:rPr>
        <w:t xml:space="preserve"> „დ.ა“ </w:t>
      </w:r>
      <w:r w:rsidRPr="0035605B">
        <w:rPr>
          <w:rFonts w:cs="Sylfaen"/>
          <w:szCs w:val="18"/>
          <w:lang w:val="ka-GE"/>
        </w:rPr>
        <w:t>ქვეპუნქტის</w:t>
      </w:r>
      <w:r w:rsidRPr="0035605B">
        <w:rPr>
          <w:szCs w:val="18"/>
          <w:lang w:val="ka-GE"/>
        </w:rPr>
        <w:t>, 118</w:t>
      </w:r>
      <w:r w:rsidR="00324BE5">
        <w:rPr>
          <w:szCs w:val="18"/>
          <w:lang w:val="ka-GE"/>
        </w:rPr>
        <w:t>–</w:t>
      </w:r>
      <w:r w:rsidRPr="0035605B">
        <w:rPr>
          <w:szCs w:val="18"/>
          <w:lang w:val="ka-GE"/>
        </w:rPr>
        <w:t>ე მუხლის პირველი პუნქტის, 124</w:t>
      </w:r>
      <w:r w:rsidR="00324BE5">
        <w:rPr>
          <w:szCs w:val="18"/>
          <w:lang w:val="ka-GE"/>
        </w:rPr>
        <w:t>–</w:t>
      </w:r>
      <w:r w:rsidRPr="0035605B">
        <w:rPr>
          <w:szCs w:val="18"/>
          <w:lang w:val="ka-GE"/>
        </w:rPr>
        <w:t>ე მუხლის, 125</w:t>
      </w:r>
      <w:r w:rsidR="00324BE5">
        <w:rPr>
          <w:szCs w:val="18"/>
          <w:lang w:val="ka-GE"/>
        </w:rPr>
        <w:t>–</w:t>
      </w:r>
      <w:r w:rsidRPr="0035605B">
        <w:rPr>
          <w:szCs w:val="18"/>
          <w:lang w:val="ka-GE"/>
        </w:rPr>
        <w:t>ე მუხლის „ა“ ქვეპუნქტის, 126</w:t>
      </w:r>
      <w:r w:rsidR="00324BE5">
        <w:rPr>
          <w:szCs w:val="18"/>
          <w:lang w:val="ka-GE"/>
        </w:rPr>
        <w:t>–</w:t>
      </w:r>
      <w:r w:rsidRPr="0035605B">
        <w:rPr>
          <w:szCs w:val="18"/>
          <w:lang w:val="ka-GE"/>
        </w:rPr>
        <w:t xml:space="preserve">ე მუხლის, </w:t>
      </w:r>
      <w:r w:rsidRPr="0035605B">
        <w:rPr>
          <w:rFonts w:cs="Sylfaen"/>
          <w:szCs w:val="18"/>
          <w:lang w:val="ka-GE"/>
        </w:rPr>
        <w:t>„მუნიციპალიტეტის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w:t>
      </w:r>
      <w:r w:rsidRPr="0035605B">
        <w:rPr>
          <w:rFonts w:cs="Sylfaen"/>
          <w:color w:val="000000"/>
          <w:szCs w:val="18"/>
          <w:lang w:val="ka-GE"/>
        </w:rPr>
        <w:t xml:space="preserve"> საქართველოს მთავრობის 2014 წლის 8 დეკემბრის №669 დადგენილების</w:t>
      </w:r>
      <w:r w:rsidRPr="0035605B">
        <w:rPr>
          <w:szCs w:val="18"/>
          <w:lang w:val="ka-GE"/>
        </w:rPr>
        <w:t xml:space="preserve">, </w:t>
      </w:r>
      <w:r w:rsidRPr="0035605B">
        <w:rPr>
          <w:rFonts w:cs="AcadNusx"/>
          <w:szCs w:val="18"/>
          <w:lang w:val="ka-GE"/>
        </w:rPr>
        <w:t>„</w:t>
      </w:r>
      <w:r w:rsidRPr="0035605B">
        <w:rPr>
          <w:szCs w:val="18"/>
          <w:lang w:val="ka-GE"/>
        </w:rPr>
        <w:t xml:space="preserve">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№65 </w:t>
      </w:r>
      <w:r w:rsidRPr="0035605B">
        <w:rPr>
          <w:rFonts w:cs="Sylfaen"/>
          <w:szCs w:val="18"/>
          <w:lang w:val="ka-GE"/>
        </w:rPr>
        <w:t xml:space="preserve">დადგენილებისა და </w:t>
      </w:r>
      <w:r w:rsidRPr="0035605B">
        <w:rPr>
          <w:szCs w:val="18"/>
          <w:lang w:val="ka-GE"/>
        </w:rPr>
        <w:t>ქალაქ ქუთაისის მუნიციპალიტეტის მერის</w:t>
      </w:r>
      <w:r w:rsidR="001114B0">
        <w:rPr>
          <w:szCs w:val="18"/>
          <w:lang w:val="ka-GE"/>
        </w:rPr>
        <w:t xml:space="preserve"> </w:t>
      </w:r>
      <w:r w:rsidR="003103FC">
        <w:rPr>
          <w:szCs w:val="18"/>
          <w:lang w:val="ka-GE"/>
        </w:rPr>
        <w:t>2021 წლის 27 ივლისის №44–4421208293</w:t>
      </w:r>
      <w:r w:rsidRPr="0035605B">
        <w:rPr>
          <w:szCs w:val="18"/>
          <w:lang w:val="ka-GE"/>
        </w:rPr>
        <w:t xml:space="preserve"> </w:t>
      </w:r>
      <w:r w:rsidR="00D17720">
        <w:rPr>
          <w:szCs w:val="18"/>
          <w:lang w:val="ka-GE"/>
        </w:rPr>
        <w:t xml:space="preserve">წერილობითი </w:t>
      </w:r>
      <w:r w:rsidRPr="0035605B">
        <w:rPr>
          <w:rFonts w:cs="Sylfaen"/>
          <w:szCs w:val="18"/>
          <w:lang w:val="ka-GE"/>
        </w:rPr>
        <w:t>მომართვის შესაბამისად</w:t>
      </w:r>
      <w:r w:rsidRPr="0035605B">
        <w:rPr>
          <w:rFonts w:cs="Geo_Times"/>
          <w:szCs w:val="18"/>
          <w:lang w:val="ka-GE"/>
        </w:rPr>
        <w:t>:</w:t>
      </w:r>
    </w:p>
    <w:p w:rsidR="00B83F54" w:rsidRDefault="00AC77E9" w:rsidP="00B83F54">
      <w:pPr>
        <w:spacing w:before="240"/>
        <w:ind w:firstLine="708"/>
        <w:rPr>
          <w:szCs w:val="18"/>
          <w:lang w:val="ka-GE"/>
        </w:rPr>
      </w:pPr>
      <w:r w:rsidRPr="0035605B">
        <w:rPr>
          <w:rFonts w:cs="Sylfaen"/>
          <w:b/>
          <w:szCs w:val="18"/>
          <w:lang w:val="ka-GE"/>
        </w:rPr>
        <w:t>მუხლი</w:t>
      </w:r>
      <w:r w:rsidRPr="0035605B">
        <w:rPr>
          <w:rFonts w:cs="Geo_Times"/>
          <w:b/>
          <w:szCs w:val="18"/>
          <w:lang w:val="ka-GE"/>
        </w:rPr>
        <w:t xml:space="preserve"> 1. </w:t>
      </w:r>
      <w:r w:rsidRPr="0035605B">
        <w:rPr>
          <w:rFonts w:cs="Sylfaen"/>
          <w:szCs w:val="18"/>
          <w:lang w:val="ka-GE"/>
        </w:rPr>
        <w:t>მიეცეს</w:t>
      </w:r>
      <w:r w:rsidRPr="0035605B">
        <w:rPr>
          <w:rFonts w:cs="Geo_Times"/>
          <w:szCs w:val="18"/>
          <w:lang w:val="ka-GE"/>
        </w:rPr>
        <w:t xml:space="preserve"> </w:t>
      </w:r>
      <w:r w:rsidRPr="0035605B">
        <w:rPr>
          <w:rFonts w:cs="Sylfaen"/>
          <w:szCs w:val="18"/>
          <w:lang w:val="ka-GE"/>
        </w:rPr>
        <w:t>თანხმობა</w:t>
      </w:r>
      <w:r w:rsidRPr="0035605B">
        <w:rPr>
          <w:rFonts w:cs="Geo_Times"/>
          <w:szCs w:val="18"/>
          <w:lang w:val="ka-GE"/>
        </w:rPr>
        <w:t xml:space="preserve"> </w:t>
      </w:r>
      <w:r w:rsidRPr="0035605B">
        <w:rPr>
          <w:rFonts w:cs="Sylfaen"/>
          <w:szCs w:val="18"/>
          <w:lang w:val="ka-GE"/>
        </w:rPr>
        <w:t>ქალაქ</w:t>
      </w:r>
      <w:r w:rsidRPr="0035605B">
        <w:rPr>
          <w:rFonts w:cs="Geo_Times"/>
          <w:szCs w:val="18"/>
          <w:lang w:val="ka-GE"/>
        </w:rPr>
        <w:t xml:space="preserve"> </w:t>
      </w:r>
      <w:r w:rsidRPr="0035605B">
        <w:rPr>
          <w:rFonts w:cs="Sylfaen"/>
          <w:szCs w:val="18"/>
          <w:lang w:val="ka-GE"/>
        </w:rPr>
        <w:t>ქუთაისის</w:t>
      </w:r>
      <w:r w:rsidRPr="0035605B">
        <w:rPr>
          <w:rFonts w:cs="Geo_Times"/>
          <w:szCs w:val="18"/>
          <w:lang w:val="ka-GE"/>
        </w:rPr>
        <w:t xml:space="preserve"> </w:t>
      </w:r>
      <w:r w:rsidRPr="0035605B">
        <w:rPr>
          <w:rFonts w:cs="Sylfaen"/>
          <w:szCs w:val="18"/>
          <w:lang w:val="ka-GE"/>
        </w:rPr>
        <w:t>მუნიციპალიტეტის</w:t>
      </w:r>
      <w:r w:rsidRPr="0035605B">
        <w:rPr>
          <w:rFonts w:cs="Geo_Times"/>
          <w:szCs w:val="18"/>
          <w:lang w:val="ka-GE"/>
        </w:rPr>
        <w:t xml:space="preserve"> </w:t>
      </w:r>
      <w:r w:rsidRPr="0035605B">
        <w:rPr>
          <w:rFonts w:cs="Sylfaen"/>
          <w:szCs w:val="18"/>
          <w:lang w:val="ka-GE"/>
        </w:rPr>
        <w:t>მერს</w:t>
      </w:r>
      <w:r w:rsidRPr="0035605B">
        <w:rPr>
          <w:szCs w:val="18"/>
          <w:lang w:val="ka-GE"/>
        </w:rPr>
        <w:t xml:space="preserve">, იოსებ ხახალეიშვილს ელექტრონული აუქციონის წესით (სასყიდლით, პირობებით), </w:t>
      </w:r>
      <w:r w:rsidR="00903403" w:rsidRPr="006C628D">
        <w:rPr>
          <w:rFonts w:cs="Sylfaen"/>
          <w:szCs w:val="18"/>
          <w:lang w:val="ka-GE"/>
        </w:rPr>
        <w:t>ქალაქ</w:t>
      </w:r>
      <w:r w:rsidR="00903403" w:rsidRPr="006C628D">
        <w:rPr>
          <w:rFonts w:cs="Geo_Times"/>
          <w:szCs w:val="18"/>
          <w:lang w:val="ka-GE"/>
        </w:rPr>
        <w:t xml:space="preserve"> </w:t>
      </w:r>
      <w:r w:rsidR="00903403" w:rsidRPr="006C628D">
        <w:rPr>
          <w:rFonts w:cs="Sylfaen"/>
          <w:szCs w:val="18"/>
          <w:lang w:val="ka-GE"/>
        </w:rPr>
        <w:t>ქუთაისის</w:t>
      </w:r>
      <w:r w:rsidR="00903403" w:rsidRPr="006C628D">
        <w:rPr>
          <w:rFonts w:cs="Geo_Times"/>
          <w:szCs w:val="18"/>
          <w:lang w:val="ka-GE"/>
        </w:rPr>
        <w:t xml:space="preserve"> </w:t>
      </w:r>
      <w:r w:rsidR="00903403" w:rsidRPr="0035605B">
        <w:rPr>
          <w:rFonts w:cs="Sylfaen"/>
          <w:szCs w:val="18"/>
          <w:lang w:val="ka-GE"/>
        </w:rPr>
        <w:t>მუნიციპალიტეტის</w:t>
      </w:r>
      <w:r w:rsidR="00903403" w:rsidRPr="0035605B">
        <w:rPr>
          <w:rFonts w:cs="Geo_Times"/>
          <w:szCs w:val="18"/>
          <w:lang w:val="ka-GE"/>
        </w:rPr>
        <w:t xml:space="preserve"> </w:t>
      </w:r>
      <w:r w:rsidR="00903403" w:rsidRPr="0035605B">
        <w:rPr>
          <w:rFonts w:cs="Sylfaen"/>
          <w:szCs w:val="18"/>
          <w:lang w:val="ka-GE"/>
        </w:rPr>
        <w:t>საკუთრებაში</w:t>
      </w:r>
      <w:r w:rsidR="00903403" w:rsidRPr="0035605B">
        <w:rPr>
          <w:rFonts w:cs="Geo_Times"/>
          <w:szCs w:val="18"/>
          <w:lang w:val="ka-GE"/>
        </w:rPr>
        <w:t xml:space="preserve"> </w:t>
      </w:r>
      <w:r w:rsidR="00903403" w:rsidRPr="0035605B">
        <w:rPr>
          <w:rFonts w:cs="Sylfaen"/>
          <w:szCs w:val="18"/>
          <w:lang w:val="ka-GE"/>
        </w:rPr>
        <w:t>არსებული</w:t>
      </w:r>
      <w:r w:rsidR="00903403">
        <w:rPr>
          <w:rFonts w:cs="Sylfaen"/>
          <w:szCs w:val="18"/>
          <w:lang w:val="ka-GE"/>
        </w:rPr>
        <w:t xml:space="preserve"> </w:t>
      </w:r>
      <w:r w:rsidR="00903403" w:rsidRPr="0035605B">
        <w:rPr>
          <w:rFonts w:cs="Geo_Times"/>
          <w:szCs w:val="18"/>
          <w:lang w:val="ka-GE"/>
        </w:rPr>
        <w:t xml:space="preserve">არამატერიალური ქონებრივი </w:t>
      </w:r>
      <w:r w:rsidR="00903403">
        <w:rPr>
          <w:rFonts w:cs="Geo_Times"/>
          <w:szCs w:val="18"/>
          <w:lang w:val="ka-GE"/>
        </w:rPr>
        <w:t xml:space="preserve">სიკეთის – </w:t>
      </w:r>
      <w:r w:rsidR="00EB6165">
        <w:rPr>
          <w:szCs w:val="18"/>
          <w:lang w:val="ka-GE"/>
        </w:rPr>
        <w:t>შეზღუდული პასუხისმგებლობის საზოგადოება</w:t>
      </w:r>
      <w:r w:rsidRPr="0035605B">
        <w:rPr>
          <w:szCs w:val="18"/>
          <w:lang w:val="ka-GE"/>
        </w:rPr>
        <w:t xml:space="preserve"> </w:t>
      </w:r>
      <w:r w:rsidR="00B83F54" w:rsidRPr="006C628D">
        <w:rPr>
          <w:szCs w:val="18"/>
          <w:lang w:val="ka-GE"/>
        </w:rPr>
        <w:t>„</w:t>
      </w:r>
      <w:r w:rsidRPr="006C628D">
        <w:rPr>
          <w:rFonts w:cs="Sylfaen"/>
          <w:szCs w:val="18"/>
          <w:lang w:val="ka-GE"/>
        </w:rPr>
        <w:t>საფეხბურთო</w:t>
      </w:r>
      <w:r w:rsidRPr="006C628D">
        <w:rPr>
          <w:szCs w:val="18"/>
          <w:lang w:val="ka-GE"/>
        </w:rPr>
        <w:t xml:space="preserve"> </w:t>
      </w:r>
      <w:r w:rsidRPr="006C628D">
        <w:rPr>
          <w:rFonts w:cs="Sylfaen"/>
          <w:szCs w:val="18"/>
          <w:lang w:val="ka-GE"/>
        </w:rPr>
        <w:t>კლუბი</w:t>
      </w:r>
      <w:r w:rsidRPr="006C628D">
        <w:rPr>
          <w:szCs w:val="18"/>
          <w:lang w:val="ka-GE"/>
        </w:rPr>
        <w:t xml:space="preserve"> </w:t>
      </w:r>
      <w:r w:rsidRPr="006C628D">
        <w:rPr>
          <w:rFonts w:cs="Sylfaen"/>
          <w:szCs w:val="18"/>
          <w:lang w:val="ka-GE"/>
        </w:rPr>
        <w:t>ტორპედო</w:t>
      </w:r>
      <w:r w:rsidRPr="006C628D">
        <w:rPr>
          <w:szCs w:val="18"/>
          <w:lang w:val="ka-GE"/>
        </w:rPr>
        <w:t xml:space="preserve"> </w:t>
      </w:r>
      <w:r w:rsidRPr="006C628D">
        <w:rPr>
          <w:rFonts w:cs="Sylfaen"/>
          <w:szCs w:val="18"/>
          <w:lang w:val="ka-GE"/>
        </w:rPr>
        <w:t>ქუთაის</w:t>
      </w:r>
      <w:r w:rsidRPr="0035605B">
        <w:rPr>
          <w:rFonts w:cs="Sylfaen"/>
          <w:szCs w:val="18"/>
          <w:lang w:val="ka-GE"/>
        </w:rPr>
        <w:t>ი</w:t>
      </w:r>
      <w:r w:rsidRPr="006C628D">
        <w:rPr>
          <w:rFonts w:cs="Sylfaen"/>
          <w:szCs w:val="18"/>
          <w:lang w:val="ka-GE"/>
        </w:rPr>
        <w:t>ს</w:t>
      </w:r>
      <w:r w:rsidRPr="0035605B">
        <w:rPr>
          <w:rFonts w:cs="Sylfaen"/>
          <w:szCs w:val="18"/>
          <w:lang w:val="ka-GE"/>
        </w:rPr>
        <w:t xml:space="preserve">“ </w:t>
      </w:r>
      <w:r w:rsidRPr="006C628D">
        <w:rPr>
          <w:szCs w:val="18"/>
          <w:lang w:val="ka-GE"/>
        </w:rPr>
        <w:t>(</w:t>
      </w:r>
      <w:r w:rsidRPr="006C628D">
        <w:rPr>
          <w:rFonts w:cs="Sylfaen"/>
          <w:szCs w:val="18"/>
          <w:lang w:val="ka-GE"/>
        </w:rPr>
        <w:t>ს</w:t>
      </w:r>
      <w:r w:rsidR="00745BE1">
        <w:rPr>
          <w:rFonts w:cs="Sylfaen"/>
          <w:szCs w:val="18"/>
          <w:lang w:val="ka-GE"/>
        </w:rPr>
        <w:t>აიდენტიფიკაციო კოდის</w:t>
      </w:r>
      <w:r w:rsidRPr="0035605B">
        <w:rPr>
          <w:rFonts w:cs="Sylfaen"/>
          <w:szCs w:val="18"/>
          <w:lang w:val="ka-GE"/>
        </w:rPr>
        <w:t xml:space="preserve"> </w:t>
      </w:r>
      <w:r w:rsidR="00745BE1">
        <w:rPr>
          <w:rFonts w:cs="Sylfaen"/>
          <w:szCs w:val="18"/>
          <w:lang w:val="ka-GE"/>
        </w:rPr>
        <w:t>№</w:t>
      </w:r>
      <w:r w:rsidRPr="006C628D">
        <w:rPr>
          <w:szCs w:val="18"/>
          <w:lang w:val="ka-GE"/>
        </w:rPr>
        <w:t>212917183)</w:t>
      </w:r>
      <w:r w:rsidRPr="0035605B">
        <w:rPr>
          <w:szCs w:val="18"/>
          <w:lang w:val="ka-GE"/>
        </w:rPr>
        <w:t xml:space="preserve"> 100%</w:t>
      </w:r>
      <w:r w:rsidR="00324BE5">
        <w:rPr>
          <w:szCs w:val="18"/>
          <w:lang w:val="ka-GE"/>
        </w:rPr>
        <w:t>–</w:t>
      </w:r>
      <w:r w:rsidRPr="0035605B">
        <w:rPr>
          <w:szCs w:val="18"/>
          <w:lang w:val="ka-GE"/>
        </w:rPr>
        <w:t>იანი წილის გასხვისების თაობაზე. გასხვისების პირობები ჩამოყალიბდეს დანართის შესაბამისად</w:t>
      </w:r>
      <w:r w:rsidR="00433CE7">
        <w:rPr>
          <w:szCs w:val="18"/>
          <w:lang w:val="ka-GE"/>
        </w:rPr>
        <w:t>.</w:t>
      </w:r>
    </w:p>
    <w:p w:rsidR="00AC77E9" w:rsidRPr="0035605B" w:rsidRDefault="00AC77E9" w:rsidP="00B83F54">
      <w:pPr>
        <w:spacing w:line="480" w:lineRule="auto"/>
        <w:ind w:firstLine="708"/>
        <w:jc w:val="right"/>
        <w:rPr>
          <w:szCs w:val="18"/>
          <w:lang w:val="ka-GE"/>
        </w:rPr>
      </w:pPr>
      <w:r w:rsidRPr="0035605B">
        <w:rPr>
          <w:szCs w:val="18"/>
          <w:lang w:val="ka-GE"/>
        </w:rPr>
        <w:t>(დანართი განკარგულებას თან ერთვის</w:t>
      </w:r>
      <w:r w:rsidR="006C628D">
        <w:rPr>
          <w:szCs w:val="18"/>
          <w:lang w:val="ka-GE"/>
        </w:rPr>
        <w:t>)</w:t>
      </w:r>
    </w:p>
    <w:p w:rsidR="00AC77E9" w:rsidRPr="0035605B" w:rsidRDefault="00AC77E9" w:rsidP="00AC77E9">
      <w:pPr>
        <w:ind w:firstLine="700"/>
        <w:rPr>
          <w:rStyle w:val="Emphasis"/>
          <w:rFonts w:cs="Sylfaen"/>
          <w:i w:val="0"/>
          <w:szCs w:val="18"/>
          <w:lang w:val="ka-GE"/>
        </w:rPr>
      </w:pPr>
      <w:r w:rsidRPr="0035605B">
        <w:rPr>
          <w:rFonts w:cs="Sylfaen"/>
          <w:b/>
          <w:szCs w:val="18"/>
          <w:lang w:val="ka-GE"/>
        </w:rPr>
        <w:t>მუხლი</w:t>
      </w:r>
      <w:r w:rsidRPr="0035605B">
        <w:rPr>
          <w:rFonts w:cs="Geo_Times"/>
          <w:b/>
          <w:szCs w:val="18"/>
          <w:lang w:val="ka-GE"/>
        </w:rPr>
        <w:t xml:space="preserve"> 2. </w:t>
      </w:r>
      <w:r w:rsidR="008300A5" w:rsidRPr="008300A5">
        <w:rPr>
          <w:rFonts w:cs="Geo_Times"/>
          <w:szCs w:val="18"/>
          <w:lang w:val="ka-GE"/>
        </w:rPr>
        <w:t>ქალაქ ქუთაისის</w:t>
      </w:r>
      <w:r w:rsidR="006C628D">
        <w:rPr>
          <w:rFonts w:cs="Geo_Times"/>
          <w:szCs w:val="18"/>
          <w:lang w:val="ka-GE"/>
        </w:rPr>
        <w:t xml:space="preserve"> </w:t>
      </w:r>
      <w:r w:rsidR="008300A5">
        <w:rPr>
          <w:rFonts w:cs="Geo_Times"/>
          <w:szCs w:val="18"/>
          <w:lang w:val="ka-GE"/>
        </w:rPr>
        <w:t>მუნიციპალიტეტის საკუთრებაში არსებული არამატერიალური ქონებრივი სიკეთის –</w:t>
      </w:r>
      <w:r w:rsidR="003D7279">
        <w:rPr>
          <w:rFonts w:cs="Geo_Times"/>
          <w:szCs w:val="18"/>
          <w:lang w:val="ka-GE"/>
        </w:rPr>
        <w:t xml:space="preserve"> </w:t>
      </w:r>
      <w:r w:rsidR="003D7279">
        <w:rPr>
          <w:szCs w:val="18"/>
          <w:lang w:val="ka-GE"/>
        </w:rPr>
        <w:t>შეზღუდული პასუხისმგებლობის საზოგადოება</w:t>
      </w:r>
      <w:r w:rsidR="003D7279" w:rsidRPr="0035605B">
        <w:rPr>
          <w:szCs w:val="18"/>
          <w:lang w:val="ka-GE"/>
        </w:rPr>
        <w:t xml:space="preserve"> </w:t>
      </w:r>
      <w:r w:rsidR="003D7279" w:rsidRPr="006C628D">
        <w:rPr>
          <w:szCs w:val="18"/>
          <w:lang w:val="ka-GE"/>
        </w:rPr>
        <w:t>„</w:t>
      </w:r>
      <w:r w:rsidR="003D7279" w:rsidRPr="006C628D">
        <w:rPr>
          <w:rFonts w:cs="Sylfaen"/>
          <w:szCs w:val="18"/>
          <w:lang w:val="ka-GE"/>
        </w:rPr>
        <w:t>საფეხბურთო</w:t>
      </w:r>
      <w:r w:rsidR="003D7279" w:rsidRPr="006C628D">
        <w:rPr>
          <w:szCs w:val="18"/>
          <w:lang w:val="ka-GE"/>
        </w:rPr>
        <w:t xml:space="preserve"> </w:t>
      </w:r>
      <w:r w:rsidR="003D7279" w:rsidRPr="006C628D">
        <w:rPr>
          <w:rFonts w:cs="Sylfaen"/>
          <w:szCs w:val="18"/>
          <w:lang w:val="ka-GE"/>
        </w:rPr>
        <w:t>კლუბი</w:t>
      </w:r>
      <w:r w:rsidR="003D7279" w:rsidRPr="006C628D">
        <w:rPr>
          <w:szCs w:val="18"/>
          <w:lang w:val="ka-GE"/>
        </w:rPr>
        <w:t xml:space="preserve"> </w:t>
      </w:r>
      <w:r w:rsidR="003D7279" w:rsidRPr="006C628D">
        <w:rPr>
          <w:rFonts w:cs="Sylfaen"/>
          <w:szCs w:val="18"/>
          <w:lang w:val="ka-GE"/>
        </w:rPr>
        <w:t>ტორპედო</w:t>
      </w:r>
      <w:r w:rsidR="003D7279" w:rsidRPr="006C628D">
        <w:rPr>
          <w:szCs w:val="18"/>
          <w:lang w:val="ka-GE"/>
        </w:rPr>
        <w:t xml:space="preserve"> </w:t>
      </w:r>
      <w:r w:rsidR="003D7279" w:rsidRPr="006C628D">
        <w:rPr>
          <w:rFonts w:cs="Sylfaen"/>
          <w:szCs w:val="18"/>
          <w:lang w:val="ka-GE"/>
        </w:rPr>
        <w:t>ქუთაის</w:t>
      </w:r>
      <w:r w:rsidR="003D7279" w:rsidRPr="0035605B">
        <w:rPr>
          <w:rFonts w:cs="Sylfaen"/>
          <w:szCs w:val="18"/>
          <w:lang w:val="ka-GE"/>
        </w:rPr>
        <w:t>ი</w:t>
      </w:r>
      <w:r w:rsidR="003D7279" w:rsidRPr="006C628D">
        <w:rPr>
          <w:rFonts w:cs="Sylfaen"/>
          <w:szCs w:val="18"/>
          <w:lang w:val="ka-GE"/>
        </w:rPr>
        <w:t>ს</w:t>
      </w:r>
      <w:r w:rsidR="003D7279" w:rsidRPr="0035605B">
        <w:rPr>
          <w:rFonts w:cs="Sylfaen"/>
          <w:szCs w:val="18"/>
          <w:lang w:val="ka-GE"/>
        </w:rPr>
        <w:t>“</w:t>
      </w:r>
      <w:r w:rsidR="008300A5">
        <w:rPr>
          <w:rFonts w:cs="Geo_Times"/>
          <w:szCs w:val="18"/>
          <w:lang w:val="ka-GE"/>
        </w:rPr>
        <w:t xml:space="preserve"> </w:t>
      </w:r>
      <w:r w:rsidRPr="0035605B">
        <w:rPr>
          <w:rFonts w:cs="Geo_Times"/>
          <w:szCs w:val="18"/>
          <w:lang w:val="ka-GE"/>
        </w:rPr>
        <w:t>საწყისი</w:t>
      </w:r>
      <w:r w:rsidRPr="0035605B">
        <w:rPr>
          <w:rFonts w:cs="Geo_Times"/>
          <w:b/>
          <w:szCs w:val="18"/>
          <w:lang w:val="ka-GE"/>
        </w:rPr>
        <w:t xml:space="preserve"> </w:t>
      </w:r>
      <w:r w:rsidRPr="00B83F54">
        <w:rPr>
          <w:rStyle w:val="Emphasis"/>
          <w:rFonts w:cs="Sylfaen"/>
          <w:i w:val="0"/>
          <w:szCs w:val="18"/>
          <w:lang w:val="ka-GE"/>
        </w:rPr>
        <w:t>საპრივატიზებო საფასური</w:t>
      </w:r>
      <w:r w:rsidRPr="00B83F54">
        <w:rPr>
          <w:rStyle w:val="Emphasis"/>
          <w:i w:val="0"/>
          <w:szCs w:val="18"/>
          <w:lang w:val="ka-GE"/>
        </w:rPr>
        <w:t xml:space="preserve"> </w:t>
      </w:r>
      <w:r w:rsidRPr="00B83F54">
        <w:rPr>
          <w:rStyle w:val="Emphasis"/>
          <w:rFonts w:cs="Sylfaen"/>
          <w:i w:val="0"/>
          <w:szCs w:val="18"/>
          <w:lang w:val="ka-GE"/>
        </w:rPr>
        <w:t>განისაზღვრ</w:t>
      </w:r>
      <w:r w:rsidR="006C628D">
        <w:rPr>
          <w:rStyle w:val="Emphasis"/>
          <w:rFonts w:cs="Sylfaen"/>
          <w:i w:val="0"/>
          <w:szCs w:val="18"/>
          <w:lang w:val="ka-GE"/>
        </w:rPr>
        <w:t>ოს</w:t>
      </w:r>
      <w:r w:rsidRPr="00B83F54">
        <w:rPr>
          <w:rStyle w:val="Emphasis"/>
          <w:rFonts w:cs="Sylfaen"/>
          <w:i w:val="0"/>
          <w:szCs w:val="18"/>
          <w:lang w:val="ka-GE"/>
        </w:rPr>
        <w:t xml:space="preserve"> ს</w:t>
      </w:r>
      <w:r w:rsidR="001B5F18">
        <w:rPr>
          <w:rStyle w:val="Emphasis"/>
          <w:rFonts w:cs="Sylfaen"/>
          <w:i w:val="0"/>
          <w:szCs w:val="18"/>
          <w:lang w:val="ka-GE"/>
        </w:rPr>
        <w:t>აჯარო სამართლის იურიდიული პირის</w:t>
      </w:r>
      <w:r w:rsidRPr="00B83F54">
        <w:rPr>
          <w:rStyle w:val="Emphasis"/>
          <w:rFonts w:cs="Sylfaen"/>
          <w:i w:val="0"/>
          <w:szCs w:val="18"/>
          <w:lang w:val="ka-GE"/>
        </w:rPr>
        <w:t xml:space="preserve"> </w:t>
      </w:r>
      <w:r w:rsidR="001B5F18">
        <w:rPr>
          <w:rStyle w:val="Emphasis"/>
          <w:rFonts w:cs="Sylfaen"/>
          <w:i w:val="0"/>
          <w:szCs w:val="18"/>
          <w:lang w:val="ka-GE"/>
        </w:rPr>
        <w:t>„</w:t>
      </w:r>
      <w:r w:rsidRPr="00B83F54">
        <w:rPr>
          <w:rStyle w:val="Emphasis"/>
          <w:rFonts w:cs="Sylfaen"/>
          <w:i w:val="0"/>
          <w:szCs w:val="18"/>
          <w:lang w:val="ka-GE"/>
        </w:rPr>
        <w:t>ლევან</w:t>
      </w:r>
      <w:r w:rsidRPr="0035605B">
        <w:rPr>
          <w:rStyle w:val="Emphasis"/>
          <w:rFonts w:cs="Sylfaen"/>
          <w:szCs w:val="18"/>
          <w:lang w:val="ka-GE"/>
        </w:rPr>
        <w:t xml:space="preserve"> </w:t>
      </w:r>
      <w:r w:rsidRPr="0035605B">
        <w:rPr>
          <w:rFonts w:cs="Sylfaen"/>
          <w:noProof/>
          <w:szCs w:val="18"/>
          <w:lang w:val="ka-GE"/>
        </w:rPr>
        <w:t xml:space="preserve">სამხარაულის სახელობის </w:t>
      </w:r>
      <w:r w:rsidRPr="0035605B">
        <w:rPr>
          <w:rFonts w:cs="Sylfaen"/>
          <w:noProof/>
          <w:szCs w:val="18"/>
          <w:lang w:val="ka-GE"/>
        </w:rPr>
        <w:lastRenderedPageBreak/>
        <w:t>სასამართლო ექსპერტიზის ეროვნული ბიუროს</w:t>
      </w:r>
      <w:r w:rsidR="001B5F18">
        <w:rPr>
          <w:rFonts w:cs="Sylfaen"/>
          <w:noProof/>
          <w:szCs w:val="18"/>
          <w:lang w:val="ka-GE"/>
        </w:rPr>
        <w:t>“</w:t>
      </w:r>
      <w:r w:rsidRPr="0035605B">
        <w:rPr>
          <w:rFonts w:cs="Sylfaen"/>
          <w:noProof/>
          <w:szCs w:val="18"/>
          <w:lang w:val="ka-GE"/>
        </w:rPr>
        <w:t xml:space="preserve"> </w:t>
      </w:r>
      <w:r w:rsidR="00FC738A">
        <w:rPr>
          <w:rFonts w:cs="Sylfaen"/>
          <w:noProof/>
          <w:szCs w:val="18"/>
          <w:lang w:val="ka-GE"/>
        </w:rPr>
        <w:t xml:space="preserve">2021 წლის 27 ივლისის </w:t>
      </w:r>
      <w:r w:rsidR="00FC738A" w:rsidRPr="006C628D">
        <w:rPr>
          <w:rFonts w:cs="Sylfaen"/>
          <w:noProof/>
          <w:lang w:val="ka-GE"/>
        </w:rPr>
        <w:t>№005317121</w:t>
      </w:r>
      <w:r w:rsidR="00FC738A">
        <w:rPr>
          <w:rFonts w:cs="Sylfaen"/>
          <w:noProof/>
          <w:lang w:val="ka-GE"/>
        </w:rPr>
        <w:t xml:space="preserve"> </w:t>
      </w:r>
      <w:r w:rsidRPr="0035605B">
        <w:rPr>
          <w:rFonts w:cs="Sylfaen"/>
          <w:noProof/>
          <w:szCs w:val="18"/>
          <w:lang w:val="ka-GE"/>
        </w:rPr>
        <w:t>დასკვნის</w:t>
      </w:r>
      <w:r w:rsidR="00455751" w:rsidRPr="006007FD">
        <w:rPr>
          <w:rFonts w:cs="Sylfaen"/>
          <w:noProof/>
          <w:lang w:val="ka-GE"/>
        </w:rPr>
        <w:t xml:space="preserve"> </w:t>
      </w:r>
      <w:r w:rsidRPr="0035605B">
        <w:rPr>
          <w:rFonts w:cs="Sylfaen"/>
          <w:noProof/>
          <w:szCs w:val="18"/>
          <w:lang w:val="ka-GE"/>
        </w:rPr>
        <w:t xml:space="preserve">მიხედვით, რომელიც შეადგენს </w:t>
      </w:r>
      <w:r w:rsidR="00B83F54">
        <w:rPr>
          <w:rFonts w:cs="Sylfaen"/>
          <w:noProof/>
          <w:szCs w:val="18"/>
          <w:lang w:val="ka-GE"/>
        </w:rPr>
        <w:t>567</w:t>
      </w:r>
      <w:r w:rsidRPr="0035605B">
        <w:rPr>
          <w:rFonts w:cs="Sylfaen"/>
          <w:noProof/>
          <w:szCs w:val="18"/>
          <w:lang w:val="ka-GE"/>
        </w:rPr>
        <w:t>017 (ხუთასსამოცდაშვიდიათას</w:t>
      </w:r>
      <w:r w:rsidR="00B83F54">
        <w:rPr>
          <w:rFonts w:cs="Sylfaen"/>
          <w:noProof/>
          <w:szCs w:val="18"/>
          <w:lang w:val="ka-GE"/>
        </w:rPr>
        <w:softHyphen/>
      </w:r>
      <w:r w:rsidRPr="0035605B">
        <w:rPr>
          <w:rFonts w:cs="Sylfaen"/>
          <w:noProof/>
          <w:szCs w:val="18"/>
          <w:lang w:val="ka-GE"/>
        </w:rPr>
        <w:t xml:space="preserve">ჩვიდმეტი) </w:t>
      </w:r>
      <w:r w:rsidR="00E1660B">
        <w:rPr>
          <w:rFonts w:cs="Sylfaen"/>
          <w:noProof/>
          <w:szCs w:val="18"/>
          <w:lang w:val="ka-GE"/>
        </w:rPr>
        <w:t>ლარს</w:t>
      </w:r>
      <w:r w:rsidRPr="0035605B">
        <w:rPr>
          <w:rFonts w:cs="Sylfaen"/>
          <w:noProof/>
          <w:szCs w:val="18"/>
          <w:lang w:val="ka-GE"/>
        </w:rPr>
        <w:t>.</w:t>
      </w:r>
    </w:p>
    <w:p w:rsidR="00AC77E9" w:rsidRPr="0035605B" w:rsidRDefault="00AC77E9" w:rsidP="00AC77E9">
      <w:pPr>
        <w:ind w:firstLine="708"/>
        <w:rPr>
          <w:szCs w:val="18"/>
          <w:lang w:val="ka-GE"/>
        </w:rPr>
      </w:pPr>
      <w:r w:rsidRPr="0035605B">
        <w:rPr>
          <w:rFonts w:cs="Sylfaen"/>
          <w:b/>
          <w:szCs w:val="18"/>
          <w:lang w:val="ka-GE"/>
        </w:rPr>
        <w:t>მუხლი</w:t>
      </w:r>
      <w:r w:rsidRPr="0035605B">
        <w:rPr>
          <w:b/>
          <w:szCs w:val="18"/>
          <w:lang w:val="ka-GE"/>
        </w:rPr>
        <w:t xml:space="preserve"> 3.</w:t>
      </w:r>
      <w:r w:rsidRPr="0035605B">
        <w:rPr>
          <w:szCs w:val="18"/>
          <w:lang w:val="ka-GE"/>
        </w:rPr>
        <w:t xml:space="preserve"> </w:t>
      </w:r>
      <w:r w:rsidRPr="0035605B">
        <w:rPr>
          <w:rFonts w:cs="Sylfaen"/>
          <w:szCs w:val="18"/>
          <w:lang w:val="ka-GE"/>
        </w:rPr>
        <w:t>კონტროლი</w:t>
      </w:r>
      <w:r w:rsidRPr="0035605B">
        <w:rPr>
          <w:szCs w:val="18"/>
          <w:lang w:val="ka-GE"/>
        </w:rPr>
        <w:t xml:space="preserve"> </w:t>
      </w:r>
      <w:r w:rsidRPr="0035605B">
        <w:rPr>
          <w:rFonts w:cs="Sylfaen"/>
          <w:szCs w:val="18"/>
          <w:lang w:val="ka-GE"/>
        </w:rPr>
        <w:t>განკარგულების</w:t>
      </w:r>
      <w:r w:rsidRPr="0035605B">
        <w:rPr>
          <w:szCs w:val="18"/>
          <w:lang w:val="ka-GE"/>
        </w:rPr>
        <w:t xml:space="preserve"> </w:t>
      </w:r>
      <w:r w:rsidRPr="0035605B">
        <w:rPr>
          <w:rFonts w:cs="Sylfaen"/>
          <w:szCs w:val="18"/>
          <w:lang w:val="ka-GE"/>
        </w:rPr>
        <w:t>შესრულებაზე</w:t>
      </w:r>
      <w:r w:rsidRPr="0035605B">
        <w:rPr>
          <w:szCs w:val="18"/>
          <w:lang w:val="ka-GE"/>
        </w:rPr>
        <w:t xml:space="preserve"> </w:t>
      </w:r>
      <w:r w:rsidRPr="0035605B">
        <w:rPr>
          <w:rFonts w:cs="Sylfaen"/>
          <w:szCs w:val="18"/>
          <w:lang w:val="ka-GE"/>
        </w:rPr>
        <w:t>განახორციელოს</w:t>
      </w:r>
      <w:r w:rsidRPr="0035605B">
        <w:rPr>
          <w:szCs w:val="18"/>
          <w:lang w:val="ka-GE"/>
        </w:rPr>
        <w:t xml:space="preserve"> </w:t>
      </w:r>
      <w:r w:rsidRPr="0035605B">
        <w:rPr>
          <w:rFonts w:cs="Sylfaen"/>
          <w:szCs w:val="18"/>
          <w:lang w:val="ka-GE"/>
        </w:rPr>
        <w:t>ქალაქ</w:t>
      </w:r>
      <w:r w:rsidRPr="0035605B">
        <w:rPr>
          <w:szCs w:val="18"/>
          <w:lang w:val="ka-GE"/>
        </w:rPr>
        <w:t xml:space="preserve"> </w:t>
      </w:r>
      <w:r w:rsidRPr="0035605B">
        <w:rPr>
          <w:rFonts w:cs="Sylfaen"/>
          <w:szCs w:val="18"/>
          <w:lang w:val="ka-GE"/>
        </w:rPr>
        <w:t>ქუთაისის</w:t>
      </w:r>
      <w:r w:rsidRPr="0035605B">
        <w:rPr>
          <w:szCs w:val="18"/>
          <w:lang w:val="ka-GE"/>
        </w:rPr>
        <w:t xml:space="preserve"> </w:t>
      </w:r>
      <w:r w:rsidRPr="0035605B">
        <w:rPr>
          <w:rFonts w:cs="Sylfaen"/>
          <w:szCs w:val="18"/>
          <w:lang w:val="ka-GE"/>
        </w:rPr>
        <w:t>მუნიციპალიტეტის საკრებულოს</w:t>
      </w:r>
      <w:r w:rsidRPr="0035605B">
        <w:rPr>
          <w:rFonts w:cs="Geo_Times"/>
          <w:szCs w:val="18"/>
          <w:lang w:val="ka-GE"/>
        </w:rPr>
        <w:t xml:space="preserve"> </w:t>
      </w:r>
      <w:r w:rsidRPr="0035605B">
        <w:rPr>
          <w:rFonts w:cs="Sylfaen"/>
          <w:szCs w:val="18"/>
          <w:lang w:val="ka-GE"/>
        </w:rPr>
        <w:t>ეკონომიკის</w:t>
      </w:r>
      <w:r w:rsidRPr="0035605B">
        <w:rPr>
          <w:rFonts w:cs="Geo_Times"/>
          <w:szCs w:val="18"/>
          <w:lang w:val="ka-GE"/>
        </w:rPr>
        <w:t xml:space="preserve">, </w:t>
      </w:r>
      <w:r w:rsidRPr="0035605B">
        <w:rPr>
          <w:rFonts w:cs="Sylfaen"/>
          <w:szCs w:val="18"/>
          <w:lang w:val="ka-GE"/>
        </w:rPr>
        <w:t>ქონების</w:t>
      </w:r>
      <w:r w:rsidRPr="0035605B">
        <w:rPr>
          <w:rFonts w:cs="Geo_Times"/>
          <w:szCs w:val="18"/>
          <w:lang w:val="ka-GE"/>
        </w:rPr>
        <w:t xml:space="preserve"> </w:t>
      </w:r>
      <w:r w:rsidRPr="0035605B">
        <w:rPr>
          <w:rFonts w:cs="Sylfaen"/>
          <w:szCs w:val="18"/>
          <w:lang w:val="ka-GE"/>
        </w:rPr>
        <w:t>მართვისა</w:t>
      </w:r>
      <w:r w:rsidRPr="0035605B">
        <w:rPr>
          <w:rFonts w:cs="Geo_Times"/>
          <w:szCs w:val="18"/>
          <w:lang w:val="ka-GE"/>
        </w:rPr>
        <w:t xml:space="preserve"> </w:t>
      </w:r>
      <w:r w:rsidRPr="0035605B">
        <w:rPr>
          <w:rFonts w:cs="Sylfaen"/>
          <w:szCs w:val="18"/>
          <w:lang w:val="ka-GE"/>
        </w:rPr>
        <w:t>და</w:t>
      </w:r>
      <w:r w:rsidRPr="0035605B">
        <w:rPr>
          <w:rFonts w:cs="Geo_Times"/>
          <w:szCs w:val="18"/>
          <w:lang w:val="ka-GE"/>
        </w:rPr>
        <w:t xml:space="preserve"> </w:t>
      </w:r>
      <w:r w:rsidRPr="0035605B">
        <w:rPr>
          <w:rFonts w:cs="Sylfaen"/>
          <w:szCs w:val="18"/>
          <w:lang w:val="ka-GE"/>
        </w:rPr>
        <w:t>საქალაქო</w:t>
      </w:r>
      <w:r w:rsidRPr="0035605B">
        <w:rPr>
          <w:szCs w:val="18"/>
          <w:lang w:val="ka-GE"/>
        </w:rPr>
        <w:t xml:space="preserve"> </w:t>
      </w:r>
      <w:r w:rsidRPr="0035605B">
        <w:rPr>
          <w:rFonts w:cs="Sylfaen"/>
          <w:szCs w:val="18"/>
          <w:lang w:val="ka-GE"/>
        </w:rPr>
        <w:t>მეურნეობის</w:t>
      </w:r>
      <w:r w:rsidRPr="0035605B">
        <w:rPr>
          <w:szCs w:val="18"/>
          <w:lang w:val="ka-GE"/>
        </w:rPr>
        <w:t xml:space="preserve"> </w:t>
      </w:r>
      <w:r w:rsidRPr="0035605B">
        <w:rPr>
          <w:rFonts w:cs="Sylfaen"/>
          <w:szCs w:val="18"/>
          <w:lang w:val="ka-GE"/>
        </w:rPr>
        <w:t>კომისიამ</w:t>
      </w:r>
      <w:r w:rsidRPr="0035605B">
        <w:rPr>
          <w:szCs w:val="18"/>
          <w:lang w:val="ka-GE"/>
        </w:rPr>
        <w:t>.</w:t>
      </w:r>
    </w:p>
    <w:p w:rsidR="00AC77E9" w:rsidRPr="0035605B" w:rsidRDefault="00AC77E9" w:rsidP="00AC77E9">
      <w:pPr>
        <w:ind w:firstLine="708"/>
        <w:rPr>
          <w:rStyle w:val="IntenseEmphasis"/>
          <w:b w:val="0"/>
          <w:i w:val="0"/>
          <w:color w:val="000000"/>
          <w:szCs w:val="18"/>
          <w:lang w:val="ka-GE"/>
        </w:rPr>
      </w:pPr>
      <w:r w:rsidRPr="00AC77E9">
        <w:rPr>
          <w:rStyle w:val="IntenseEmphasis"/>
          <w:rFonts w:cs="Sylfaen"/>
          <w:i w:val="0"/>
          <w:color w:val="000000"/>
          <w:szCs w:val="18"/>
          <w:lang w:val="ka-GE"/>
        </w:rPr>
        <w:t>მუხლი</w:t>
      </w:r>
      <w:r w:rsidRPr="00AC77E9">
        <w:rPr>
          <w:rStyle w:val="IntenseEmphasis"/>
          <w:i w:val="0"/>
          <w:color w:val="000000"/>
          <w:szCs w:val="18"/>
          <w:lang w:val="ka-GE"/>
        </w:rPr>
        <w:t xml:space="preserve"> 4. </w:t>
      </w:r>
      <w:r w:rsidRPr="00AC77E9">
        <w:rPr>
          <w:rStyle w:val="IntenseEmphasis"/>
          <w:rFonts w:eastAsia="Calibri" w:cs="Sylfaen"/>
          <w:b w:val="0"/>
          <w:i w:val="0"/>
          <w:color w:val="000000"/>
          <w:szCs w:val="18"/>
          <w:lang w:val="ka-GE"/>
        </w:rPr>
        <w:t>განკარგულება</w:t>
      </w:r>
      <w:r w:rsidRPr="00AC77E9">
        <w:rPr>
          <w:rStyle w:val="IntenseEmphasis"/>
          <w:rFonts w:eastAsia="Calibri"/>
          <w:b w:val="0"/>
          <w:i w:val="0"/>
          <w:color w:val="000000"/>
          <w:szCs w:val="18"/>
          <w:lang w:val="ka-GE"/>
        </w:rPr>
        <w:t xml:space="preserve"> </w:t>
      </w:r>
      <w:r w:rsidRPr="00AC77E9">
        <w:rPr>
          <w:rStyle w:val="IntenseEmphasis"/>
          <w:rFonts w:eastAsia="Calibri" w:cs="Sylfaen"/>
          <w:b w:val="0"/>
          <w:i w:val="0"/>
          <w:color w:val="000000"/>
          <w:szCs w:val="18"/>
          <w:lang w:val="ka-GE"/>
        </w:rPr>
        <w:t>შეიძლება</w:t>
      </w:r>
      <w:r w:rsidRPr="00AC77E9">
        <w:rPr>
          <w:rStyle w:val="IntenseEmphasis"/>
          <w:rFonts w:eastAsia="Calibri"/>
          <w:b w:val="0"/>
          <w:i w:val="0"/>
          <w:color w:val="000000"/>
          <w:szCs w:val="18"/>
          <w:lang w:val="ka-GE"/>
        </w:rPr>
        <w:t xml:space="preserve"> </w:t>
      </w:r>
      <w:r w:rsidRPr="00AC77E9">
        <w:rPr>
          <w:rStyle w:val="IntenseEmphasis"/>
          <w:rFonts w:eastAsia="Calibri" w:cs="Sylfaen"/>
          <w:b w:val="0"/>
          <w:i w:val="0"/>
          <w:color w:val="000000"/>
          <w:szCs w:val="18"/>
          <w:lang w:val="ka-GE"/>
        </w:rPr>
        <w:t>გასაჩივრდეს,</w:t>
      </w:r>
      <w:r w:rsidRPr="00AC77E9">
        <w:rPr>
          <w:rStyle w:val="IntenseEmphasis"/>
          <w:rFonts w:eastAsia="Calibri"/>
          <w:b w:val="0"/>
          <w:i w:val="0"/>
          <w:color w:val="000000"/>
          <w:szCs w:val="18"/>
          <w:lang w:val="ka-GE"/>
        </w:rPr>
        <w:t xml:space="preserve"> </w:t>
      </w:r>
      <w:r w:rsidRPr="00AC77E9">
        <w:rPr>
          <w:rStyle w:val="IntenseEmphasis"/>
          <w:rFonts w:eastAsia="Calibri" w:cs="Sylfaen"/>
          <w:b w:val="0"/>
          <w:i w:val="0"/>
          <w:color w:val="000000"/>
          <w:szCs w:val="18"/>
          <w:lang w:val="ka-GE"/>
        </w:rPr>
        <w:t>კანონით</w:t>
      </w:r>
      <w:r w:rsidRPr="00AC77E9">
        <w:rPr>
          <w:rStyle w:val="IntenseEmphasis"/>
          <w:rFonts w:eastAsia="Calibri"/>
          <w:b w:val="0"/>
          <w:i w:val="0"/>
          <w:color w:val="000000"/>
          <w:szCs w:val="18"/>
          <w:lang w:val="ka-GE"/>
        </w:rPr>
        <w:t xml:space="preserve"> </w:t>
      </w:r>
      <w:r w:rsidRPr="00AC77E9">
        <w:rPr>
          <w:rStyle w:val="IntenseEmphasis"/>
          <w:rFonts w:eastAsia="Calibri" w:cs="Sylfaen"/>
          <w:b w:val="0"/>
          <w:i w:val="0"/>
          <w:color w:val="000000"/>
          <w:szCs w:val="18"/>
          <w:lang w:val="ka-GE"/>
        </w:rPr>
        <w:t>დადგენილი</w:t>
      </w:r>
      <w:r w:rsidRPr="00AC77E9">
        <w:rPr>
          <w:rStyle w:val="IntenseEmphasis"/>
          <w:rFonts w:eastAsia="Calibri"/>
          <w:b w:val="0"/>
          <w:i w:val="0"/>
          <w:color w:val="000000"/>
          <w:szCs w:val="18"/>
          <w:lang w:val="ka-GE"/>
        </w:rPr>
        <w:t xml:space="preserve"> </w:t>
      </w:r>
      <w:r w:rsidRPr="00AC77E9">
        <w:rPr>
          <w:rStyle w:val="IntenseEmphasis"/>
          <w:rFonts w:eastAsia="Calibri" w:cs="Sylfaen"/>
          <w:b w:val="0"/>
          <w:i w:val="0"/>
          <w:color w:val="000000"/>
          <w:szCs w:val="18"/>
          <w:lang w:val="ka-GE"/>
        </w:rPr>
        <w:t>წესით</w:t>
      </w:r>
      <w:r w:rsidRPr="00AC77E9">
        <w:rPr>
          <w:rStyle w:val="IntenseEmphasis"/>
          <w:rFonts w:eastAsia="Calibri"/>
          <w:b w:val="0"/>
          <w:i w:val="0"/>
          <w:color w:val="000000"/>
          <w:szCs w:val="18"/>
          <w:lang w:val="ka-GE"/>
        </w:rPr>
        <w:t>,</w:t>
      </w:r>
      <w:r w:rsidRPr="00AC77E9">
        <w:rPr>
          <w:rStyle w:val="IntenseEmphasis"/>
          <w:rFonts w:eastAsia="Calibri"/>
          <w:i w:val="0"/>
          <w:color w:val="000000"/>
          <w:szCs w:val="18"/>
          <w:lang w:val="ka-GE"/>
        </w:rPr>
        <w:t xml:space="preserve"> </w:t>
      </w:r>
      <w:r w:rsidRPr="00AC77E9">
        <w:rPr>
          <w:rFonts w:cs="Sylfaen"/>
          <w:szCs w:val="18"/>
          <w:lang w:val="ka-GE"/>
        </w:rPr>
        <w:t>ქუთაისის</w:t>
      </w:r>
      <w:r w:rsidRPr="00AC77E9">
        <w:rPr>
          <w:szCs w:val="18"/>
          <w:lang w:val="ka-GE"/>
        </w:rPr>
        <w:t xml:space="preserve"> </w:t>
      </w:r>
      <w:r w:rsidRPr="00AC77E9">
        <w:rPr>
          <w:rFonts w:cs="Sylfaen"/>
          <w:szCs w:val="18"/>
          <w:lang w:val="ka-GE"/>
        </w:rPr>
        <w:t>საქალაქო</w:t>
      </w:r>
      <w:r w:rsidRPr="0035605B">
        <w:rPr>
          <w:szCs w:val="18"/>
          <w:lang w:val="ka-GE"/>
        </w:rPr>
        <w:t xml:space="preserve">  </w:t>
      </w:r>
      <w:r w:rsidRPr="0035605B">
        <w:rPr>
          <w:rFonts w:cs="Sylfaen"/>
          <w:szCs w:val="18"/>
          <w:lang w:val="ka-GE"/>
        </w:rPr>
        <w:t>სასამართლოში</w:t>
      </w:r>
      <w:r w:rsidRPr="0035605B">
        <w:rPr>
          <w:szCs w:val="18"/>
          <w:lang w:val="ka-GE"/>
        </w:rPr>
        <w:t xml:space="preserve"> (</w:t>
      </w:r>
      <w:r w:rsidRPr="0035605B">
        <w:rPr>
          <w:rFonts w:cs="Sylfaen"/>
          <w:szCs w:val="18"/>
          <w:lang w:val="ka-GE"/>
        </w:rPr>
        <w:t>ვ</w:t>
      </w:r>
      <w:r w:rsidR="00DD128A">
        <w:rPr>
          <w:szCs w:val="18"/>
          <w:lang w:val="ka-GE"/>
        </w:rPr>
        <w:t>.</w:t>
      </w:r>
      <w:r w:rsidRPr="0035605B">
        <w:rPr>
          <w:rFonts w:cs="Sylfaen"/>
          <w:szCs w:val="18"/>
          <w:lang w:val="ka-GE"/>
        </w:rPr>
        <w:t>კუპრაძის</w:t>
      </w:r>
      <w:r w:rsidRPr="0035605B">
        <w:rPr>
          <w:szCs w:val="18"/>
          <w:lang w:val="ka-GE"/>
        </w:rPr>
        <w:t xml:space="preserve"> </w:t>
      </w:r>
      <w:r w:rsidRPr="0035605B">
        <w:rPr>
          <w:rFonts w:cs="Sylfaen"/>
          <w:szCs w:val="18"/>
          <w:lang w:val="ka-GE"/>
        </w:rPr>
        <w:t>ქუჩა</w:t>
      </w:r>
      <w:r w:rsidRPr="0035605B">
        <w:rPr>
          <w:szCs w:val="18"/>
          <w:lang w:val="ka-GE"/>
        </w:rPr>
        <w:t xml:space="preserve"> №</w:t>
      </w:r>
      <w:r w:rsidRPr="0035605B">
        <w:rPr>
          <w:rFonts w:cs="Geo_Times"/>
          <w:szCs w:val="18"/>
          <w:lang w:val="ka-GE"/>
        </w:rPr>
        <w:t>11)</w:t>
      </w:r>
      <w:r w:rsidRPr="0035605B">
        <w:rPr>
          <w:szCs w:val="18"/>
          <w:lang w:val="ka-GE"/>
        </w:rPr>
        <w:t xml:space="preserve">, </w:t>
      </w:r>
      <w:r w:rsidRPr="0035605B">
        <w:rPr>
          <w:rFonts w:cs="Sylfaen"/>
          <w:szCs w:val="18"/>
          <w:lang w:val="ka-GE"/>
        </w:rPr>
        <w:t>მისი</w:t>
      </w:r>
      <w:r w:rsidRPr="0035605B">
        <w:rPr>
          <w:rFonts w:cs="Geo_Times"/>
          <w:szCs w:val="18"/>
          <w:lang w:val="ka-GE"/>
        </w:rPr>
        <w:t xml:space="preserve"> </w:t>
      </w:r>
      <w:r w:rsidRPr="0035605B">
        <w:rPr>
          <w:rFonts w:cs="Sylfaen"/>
          <w:szCs w:val="18"/>
          <w:lang w:val="ka-GE"/>
        </w:rPr>
        <w:t>გაცნობიდან</w:t>
      </w:r>
      <w:r w:rsidRPr="0035605B">
        <w:rPr>
          <w:rFonts w:cs="Geo_Times"/>
          <w:szCs w:val="18"/>
          <w:lang w:val="ka-GE"/>
        </w:rPr>
        <w:t xml:space="preserve"> </w:t>
      </w:r>
      <w:r w:rsidRPr="0035605B">
        <w:rPr>
          <w:rFonts w:cs="Sylfaen"/>
          <w:szCs w:val="18"/>
          <w:lang w:val="ka-GE"/>
        </w:rPr>
        <w:t>ერთი</w:t>
      </w:r>
      <w:r w:rsidRPr="0035605B">
        <w:rPr>
          <w:rFonts w:cs="Geo_Times"/>
          <w:szCs w:val="18"/>
          <w:lang w:val="ka-GE"/>
        </w:rPr>
        <w:t xml:space="preserve"> </w:t>
      </w:r>
      <w:r w:rsidRPr="0035605B">
        <w:rPr>
          <w:rFonts w:cs="Sylfaen"/>
          <w:szCs w:val="18"/>
          <w:lang w:val="ka-GE"/>
        </w:rPr>
        <w:t>თვის</w:t>
      </w:r>
      <w:r w:rsidRPr="0035605B">
        <w:rPr>
          <w:rFonts w:cs="Geo_Times"/>
          <w:szCs w:val="18"/>
          <w:lang w:val="ka-GE"/>
        </w:rPr>
        <w:t xml:space="preserve"> </w:t>
      </w:r>
      <w:r w:rsidRPr="0035605B">
        <w:rPr>
          <w:rFonts w:cs="Sylfaen"/>
          <w:szCs w:val="18"/>
          <w:lang w:val="ka-GE"/>
        </w:rPr>
        <w:t>ვადაში</w:t>
      </w:r>
      <w:r w:rsidRPr="0035605B">
        <w:rPr>
          <w:rFonts w:cs="Geo_Times"/>
          <w:szCs w:val="18"/>
          <w:lang w:val="ka-GE"/>
        </w:rPr>
        <w:t>.</w:t>
      </w:r>
    </w:p>
    <w:p w:rsidR="00A100A8" w:rsidRPr="00AC77E9" w:rsidRDefault="00AC77E9" w:rsidP="00DD128A">
      <w:pPr>
        <w:rPr>
          <w:i/>
          <w:szCs w:val="18"/>
          <w:lang w:val="ka-GE"/>
        </w:rPr>
      </w:pPr>
      <w:r w:rsidRPr="00AC77E9">
        <w:rPr>
          <w:rStyle w:val="IntenseEmphasis"/>
          <w:rFonts w:eastAsia="Calibri" w:cs="Sylfaen"/>
          <w:i w:val="0"/>
          <w:color w:val="000000"/>
          <w:szCs w:val="18"/>
          <w:lang w:val="ka-GE"/>
        </w:rPr>
        <w:t>მუხლი</w:t>
      </w:r>
      <w:r w:rsidRPr="00AC77E9">
        <w:rPr>
          <w:rStyle w:val="IntenseEmphasis"/>
          <w:rFonts w:eastAsia="Calibri"/>
          <w:i w:val="0"/>
          <w:color w:val="000000"/>
          <w:szCs w:val="18"/>
          <w:lang w:val="ka-GE"/>
        </w:rPr>
        <w:t xml:space="preserve"> 5. </w:t>
      </w:r>
      <w:r w:rsidRPr="00AC77E9">
        <w:rPr>
          <w:rStyle w:val="IntenseEmphasis"/>
          <w:rFonts w:cs="Sylfaen"/>
          <w:b w:val="0"/>
          <w:i w:val="0"/>
          <w:color w:val="000000"/>
          <w:szCs w:val="18"/>
          <w:lang w:val="ka-GE"/>
        </w:rPr>
        <w:t>განკარგულება</w:t>
      </w:r>
      <w:r w:rsidRPr="00AC77E9">
        <w:rPr>
          <w:rStyle w:val="IntenseEmphasis"/>
          <w:b w:val="0"/>
          <w:i w:val="0"/>
          <w:color w:val="000000"/>
          <w:szCs w:val="18"/>
          <w:lang w:val="ka-GE"/>
        </w:rPr>
        <w:t xml:space="preserve"> </w:t>
      </w:r>
      <w:r w:rsidRPr="00AC77E9">
        <w:rPr>
          <w:rStyle w:val="IntenseEmphasis"/>
          <w:rFonts w:cs="Sylfaen"/>
          <w:b w:val="0"/>
          <w:i w:val="0"/>
          <w:color w:val="000000"/>
          <w:szCs w:val="18"/>
          <w:lang w:val="ka-GE"/>
        </w:rPr>
        <w:t>ძალაში</w:t>
      </w:r>
      <w:r w:rsidRPr="00AC77E9">
        <w:rPr>
          <w:rStyle w:val="IntenseEmphasis"/>
          <w:b w:val="0"/>
          <w:i w:val="0"/>
          <w:color w:val="000000"/>
          <w:szCs w:val="18"/>
          <w:lang w:val="ka-GE"/>
        </w:rPr>
        <w:t xml:space="preserve"> </w:t>
      </w:r>
      <w:r w:rsidRPr="00AC77E9">
        <w:rPr>
          <w:rStyle w:val="IntenseEmphasis"/>
          <w:rFonts w:cs="Sylfaen"/>
          <w:b w:val="0"/>
          <w:i w:val="0"/>
          <w:color w:val="000000"/>
          <w:szCs w:val="18"/>
          <w:lang w:val="ka-GE"/>
        </w:rPr>
        <w:t>შევიდეს</w:t>
      </w:r>
      <w:r w:rsidRPr="00AC77E9">
        <w:rPr>
          <w:rStyle w:val="IntenseEmphasis"/>
          <w:b w:val="0"/>
          <w:i w:val="0"/>
          <w:color w:val="000000"/>
          <w:szCs w:val="18"/>
          <w:lang w:val="ka-GE"/>
        </w:rPr>
        <w:t xml:space="preserve"> </w:t>
      </w:r>
      <w:r w:rsidRPr="00AC77E9">
        <w:rPr>
          <w:rStyle w:val="IntenseEmphasis"/>
          <w:rFonts w:cs="Sylfaen"/>
          <w:b w:val="0"/>
          <w:i w:val="0"/>
          <w:color w:val="000000"/>
          <w:szCs w:val="18"/>
          <w:lang w:val="ka-GE"/>
        </w:rPr>
        <w:t>კანონით</w:t>
      </w:r>
      <w:r w:rsidRPr="00AC77E9">
        <w:rPr>
          <w:rStyle w:val="IntenseEmphasis"/>
          <w:b w:val="0"/>
          <w:i w:val="0"/>
          <w:color w:val="000000"/>
          <w:szCs w:val="18"/>
          <w:lang w:val="ka-GE"/>
        </w:rPr>
        <w:t xml:space="preserve"> </w:t>
      </w:r>
      <w:r w:rsidRPr="00AC77E9">
        <w:rPr>
          <w:rStyle w:val="IntenseEmphasis"/>
          <w:rFonts w:cs="Sylfaen"/>
          <w:b w:val="0"/>
          <w:i w:val="0"/>
          <w:color w:val="000000"/>
          <w:szCs w:val="18"/>
          <w:lang w:val="ka-GE"/>
        </w:rPr>
        <w:t>დადგენილი</w:t>
      </w:r>
      <w:r w:rsidRPr="00AC77E9">
        <w:rPr>
          <w:rStyle w:val="IntenseEmphasis"/>
          <w:b w:val="0"/>
          <w:i w:val="0"/>
          <w:color w:val="000000"/>
          <w:szCs w:val="18"/>
          <w:lang w:val="ka-GE"/>
        </w:rPr>
        <w:t xml:space="preserve"> </w:t>
      </w:r>
      <w:r w:rsidRPr="00AC77E9">
        <w:rPr>
          <w:rStyle w:val="IntenseEmphasis"/>
          <w:rFonts w:cs="Sylfaen"/>
          <w:b w:val="0"/>
          <w:i w:val="0"/>
          <w:color w:val="000000"/>
          <w:szCs w:val="18"/>
          <w:lang w:val="ka-GE"/>
        </w:rPr>
        <w:t>წესით</w:t>
      </w:r>
      <w:r w:rsidRPr="00AC77E9">
        <w:rPr>
          <w:rStyle w:val="IntenseEmphasis"/>
          <w:b w:val="0"/>
          <w:i w:val="0"/>
          <w:color w:val="000000"/>
          <w:szCs w:val="18"/>
          <w:lang w:val="ka-GE"/>
        </w:rPr>
        <w:t>.</w:t>
      </w:r>
    </w:p>
    <w:p w:rsidR="00E1660B" w:rsidRDefault="00E1660B" w:rsidP="00EE36BC">
      <w:pPr>
        <w:spacing w:line="240" w:lineRule="auto"/>
        <w:jc w:val="center"/>
        <w:rPr>
          <w:szCs w:val="18"/>
          <w:lang w:val="ka-GE"/>
        </w:rPr>
      </w:pPr>
    </w:p>
    <w:p w:rsidR="00E1660B" w:rsidRDefault="00E1660B" w:rsidP="00EE36BC">
      <w:pPr>
        <w:spacing w:line="240" w:lineRule="auto"/>
        <w:jc w:val="center"/>
        <w:rPr>
          <w:szCs w:val="18"/>
          <w:lang w:val="ka-GE"/>
        </w:rPr>
      </w:pPr>
    </w:p>
    <w:p w:rsidR="00E1660B" w:rsidRDefault="00E1660B" w:rsidP="00EE36BC">
      <w:pPr>
        <w:spacing w:line="240" w:lineRule="auto"/>
        <w:jc w:val="center"/>
        <w:rPr>
          <w:szCs w:val="18"/>
          <w:lang w:val="ka-GE"/>
        </w:rPr>
      </w:pPr>
    </w:p>
    <w:p w:rsidR="00E1660B" w:rsidRDefault="00E1660B" w:rsidP="00EE36BC">
      <w:pPr>
        <w:spacing w:line="240" w:lineRule="auto"/>
        <w:jc w:val="center"/>
        <w:rPr>
          <w:szCs w:val="18"/>
          <w:lang w:val="ka-GE"/>
        </w:rPr>
      </w:pPr>
    </w:p>
    <w:p w:rsidR="00E1660B" w:rsidRDefault="00E1660B" w:rsidP="00EE36BC">
      <w:pPr>
        <w:spacing w:line="240" w:lineRule="auto"/>
        <w:jc w:val="center"/>
        <w:rPr>
          <w:szCs w:val="18"/>
          <w:lang w:val="ka-GE"/>
        </w:rPr>
      </w:pPr>
    </w:p>
    <w:p w:rsidR="000675CA" w:rsidRDefault="000675CA" w:rsidP="00EE36BC">
      <w:pPr>
        <w:spacing w:line="240" w:lineRule="auto"/>
        <w:jc w:val="center"/>
        <w:rPr>
          <w:szCs w:val="18"/>
          <w:lang w:val="ka-GE"/>
        </w:rPr>
      </w:pPr>
      <w:r>
        <w:rPr>
          <w:szCs w:val="18"/>
          <w:lang w:val="ka-GE"/>
        </w:rPr>
        <w:t xml:space="preserve">საკრებულოს  </w:t>
      </w:r>
      <w:r w:rsidR="00B76AC1">
        <w:rPr>
          <w:szCs w:val="18"/>
          <w:lang w:val="ka-GE"/>
        </w:rPr>
        <w:t>თავმჯდომარე</w:t>
      </w:r>
      <w:r w:rsidR="00B76AC1">
        <w:rPr>
          <w:szCs w:val="18"/>
          <w:lang w:val="ka-GE"/>
        </w:rPr>
        <w:tab/>
      </w:r>
      <w:r w:rsidR="00B76AC1">
        <w:rPr>
          <w:szCs w:val="18"/>
          <w:lang w:val="ka-GE"/>
        </w:rPr>
        <w:tab/>
      </w:r>
      <w:r w:rsidR="00B76AC1">
        <w:rPr>
          <w:szCs w:val="18"/>
          <w:lang w:val="ka-GE"/>
        </w:rPr>
        <w:tab/>
      </w:r>
      <w:r>
        <w:rPr>
          <w:szCs w:val="18"/>
          <w:lang w:val="ka-GE"/>
        </w:rPr>
        <w:t>ირაკლი  შენგელია</w:t>
      </w:r>
    </w:p>
    <w:p w:rsidR="0041092C" w:rsidRDefault="0041092C" w:rsidP="00EE36BC">
      <w:pPr>
        <w:spacing w:line="240" w:lineRule="auto"/>
        <w:jc w:val="center"/>
        <w:rPr>
          <w:szCs w:val="18"/>
          <w:lang w:val="ka-GE"/>
        </w:rPr>
        <w:sectPr w:rsidR="0041092C" w:rsidSect="00A100A8">
          <w:headerReference w:type="default" r:id="rId9"/>
          <w:pgSz w:w="12240" w:h="15840"/>
          <w:pgMar w:top="284" w:right="850" w:bottom="284" w:left="1701" w:header="720" w:footer="720" w:gutter="0"/>
          <w:cols w:space="720"/>
          <w:titlePg/>
          <w:docGrid w:linePitch="360"/>
        </w:sectPr>
      </w:pPr>
    </w:p>
    <w:p w:rsidR="0041092C" w:rsidRDefault="0041092C" w:rsidP="00EE36BC">
      <w:pPr>
        <w:spacing w:line="240" w:lineRule="auto"/>
        <w:jc w:val="center"/>
        <w:rPr>
          <w:szCs w:val="18"/>
          <w:lang w:val="ka-GE"/>
        </w:rPr>
      </w:pPr>
    </w:p>
    <w:p w:rsidR="0041092C" w:rsidRDefault="0041092C" w:rsidP="00EE36BC">
      <w:pPr>
        <w:spacing w:line="240" w:lineRule="auto"/>
        <w:jc w:val="center"/>
        <w:rPr>
          <w:szCs w:val="18"/>
          <w:lang w:val="ka-GE"/>
        </w:rPr>
      </w:pPr>
    </w:p>
    <w:p w:rsidR="0041092C" w:rsidRDefault="0041092C" w:rsidP="0041092C">
      <w:pPr>
        <w:pStyle w:val="ListParagraph"/>
        <w:spacing w:line="360" w:lineRule="auto"/>
        <w:ind w:left="0" w:firstLine="720"/>
        <w:jc w:val="right"/>
        <w:rPr>
          <w:rFonts w:ascii="Sylfaen" w:hAnsi="Sylfaen"/>
          <w:sz w:val="18"/>
          <w:szCs w:val="18"/>
          <w:lang w:val="ka-GE"/>
        </w:rPr>
      </w:pPr>
      <w:r>
        <w:rPr>
          <w:rFonts w:ascii="Sylfaen" w:hAnsi="Sylfaen"/>
          <w:sz w:val="18"/>
          <w:szCs w:val="18"/>
          <w:lang w:val="ka-GE"/>
        </w:rPr>
        <w:t>ქალაქ ქუთაისის მუნიციპალიტეტის</w:t>
      </w:r>
    </w:p>
    <w:p w:rsidR="003D7279" w:rsidRDefault="0041092C" w:rsidP="0041092C">
      <w:pPr>
        <w:pStyle w:val="ListParagraph"/>
        <w:spacing w:line="360" w:lineRule="auto"/>
        <w:ind w:left="0" w:firstLine="720"/>
        <w:jc w:val="right"/>
        <w:rPr>
          <w:rFonts w:ascii="Sylfaen" w:hAnsi="Sylfaen"/>
          <w:sz w:val="18"/>
          <w:szCs w:val="18"/>
          <w:lang w:val="ka-GE"/>
        </w:rPr>
      </w:pPr>
      <w:r>
        <w:rPr>
          <w:rFonts w:ascii="Sylfaen" w:hAnsi="Sylfaen"/>
          <w:sz w:val="18"/>
          <w:szCs w:val="18"/>
          <w:lang w:val="ka-GE"/>
        </w:rPr>
        <w:t>საკრებულოს 2021 წლის 28 ივლისის</w:t>
      </w:r>
    </w:p>
    <w:p w:rsidR="0041092C" w:rsidRDefault="0041092C" w:rsidP="0041092C">
      <w:pPr>
        <w:pStyle w:val="ListParagraph"/>
        <w:spacing w:line="360" w:lineRule="auto"/>
        <w:ind w:left="0" w:firstLine="720"/>
        <w:jc w:val="right"/>
        <w:rPr>
          <w:rFonts w:ascii="Sylfaen" w:hAnsi="Sylfaen"/>
          <w:sz w:val="18"/>
          <w:szCs w:val="18"/>
          <w:lang w:val="ka-GE"/>
        </w:rPr>
      </w:pPr>
      <w:r>
        <w:rPr>
          <w:rFonts w:ascii="Sylfaen" w:hAnsi="Sylfaen"/>
          <w:sz w:val="18"/>
          <w:szCs w:val="18"/>
          <w:lang w:val="ka-GE"/>
        </w:rPr>
        <w:t>№</w:t>
      </w:r>
      <w:r w:rsidR="003D7279">
        <w:rPr>
          <w:rFonts w:ascii="Sylfaen" w:hAnsi="Sylfaen"/>
          <w:sz w:val="18"/>
          <w:szCs w:val="18"/>
          <w:lang w:val="ka-GE"/>
        </w:rPr>
        <w:t xml:space="preserve"> 400 </w:t>
      </w:r>
      <w:r>
        <w:rPr>
          <w:rFonts w:ascii="Sylfaen" w:hAnsi="Sylfaen"/>
          <w:sz w:val="18"/>
          <w:szCs w:val="18"/>
          <w:lang w:val="ka-GE"/>
        </w:rPr>
        <w:t xml:space="preserve">განკარგულების </w:t>
      </w:r>
      <w:r w:rsidRPr="00166B2D">
        <w:rPr>
          <w:rFonts w:ascii="Sylfaen" w:hAnsi="Sylfaen"/>
          <w:sz w:val="18"/>
          <w:szCs w:val="18"/>
          <w:lang w:val="ka-GE"/>
        </w:rPr>
        <w:t>დანართი</w:t>
      </w:r>
    </w:p>
    <w:p w:rsidR="0041092C" w:rsidRPr="00166B2D" w:rsidRDefault="0041092C" w:rsidP="0041092C">
      <w:pPr>
        <w:pStyle w:val="ListParagraph"/>
        <w:spacing w:line="360" w:lineRule="auto"/>
        <w:ind w:left="0" w:firstLine="720"/>
        <w:jc w:val="right"/>
        <w:rPr>
          <w:rFonts w:ascii="Sylfaen" w:hAnsi="Sylfaen"/>
          <w:sz w:val="18"/>
          <w:szCs w:val="18"/>
          <w:lang w:val="ka-GE"/>
        </w:rPr>
      </w:pPr>
    </w:p>
    <w:p w:rsidR="009B7CC9" w:rsidRDefault="009B7CC9" w:rsidP="003D2430">
      <w:pPr>
        <w:pStyle w:val="ListParagraph"/>
        <w:spacing w:line="360" w:lineRule="auto"/>
        <w:ind w:left="0" w:firstLine="720"/>
        <w:jc w:val="center"/>
        <w:rPr>
          <w:rFonts w:ascii="Sylfaen" w:hAnsi="Sylfaen"/>
          <w:sz w:val="18"/>
          <w:szCs w:val="18"/>
          <w:lang w:val="ka-GE"/>
        </w:rPr>
      </w:pPr>
      <w:r w:rsidRPr="006C628D">
        <w:rPr>
          <w:rFonts w:ascii="Sylfaen" w:hAnsi="Sylfaen"/>
          <w:sz w:val="18"/>
          <w:szCs w:val="18"/>
          <w:lang w:val="ka-GE"/>
        </w:rPr>
        <w:t xml:space="preserve">ქალაქ ქუთაისის </w:t>
      </w:r>
      <w:r w:rsidRPr="009B7CC9">
        <w:rPr>
          <w:rFonts w:ascii="Sylfaen" w:hAnsi="Sylfaen"/>
          <w:sz w:val="18"/>
          <w:szCs w:val="18"/>
          <w:lang w:val="ka-GE"/>
        </w:rPr>
        <w:t>მუნიციპალიტეტის საკუთრებაში არსებული</w:t>
      </w:r>
    </w:p>
    <w:p w:rsidR="00DC4050" w:rsidRDefault="009B7CC9" w:rsidP="003D2430">
      <w:pPr>
        <w:pStyle w:val="ListParagraph"/>
        <w:spacing w:line="360" w:lineRule="auto"/>
        <w:ind w:left="0" w:firstLine="720"/>
        <w:jc w:val="center"/>
        <w:rPr>
          <w:rFonts w:ascii="Sylfaen" w:hAnsi="Sylfaen"/>
          <w:sz w:val="18"/>
          <w:szCs w:val="18"/>
          <w:lang w:val="ka-GE"/>
        </w:rPr>
      </w:pPr>
      <w:r w:rsidRPr="009B7CC9">
        <w:rPr>
          <w:rFonts w:ascii="Sylfaen" w:hAnsi="Sylfaen"/>
          <w:sz w:val="18"/>
          <w:szCs w:val="18"/>
          <w:lang w:val="ka-GE"/>
        </w:rPr>
        <w:t>არამატერიალური ქონებრივი სიკეთის –</w:t>
      </w:r>
      <w:r>
        <w:rPr>
          <w:rFonts w:ascii="Sylfaen" w:hAnsi="Sylfaen"/>
          <w:sz w:val="18"/>
          <w:szCs w:val="18"/>
          <w:lang w:val="ka-GE"/>
        </w:rPr>
        <w:t xml:space="preserve"> </w:t>
      </w:r>
      <w:r w:rsidR="00EB6165">
        <w:rPr>
          <w:rFonts w:ascii="Sylfaen" w:hAnsi="Sylfaen"/>
          <w:sz w:val="18"/>
          <w:szCs w:val="18"/>
          <w:lang w:val="ka-GE"/>
        </w:rPr>
        <w:t>შეზღუდული</w:t>
      </w:r>
    </w:p>
    <w:p w:rsidR="00DC4050" w:rsidRDefault="00EB6165" w:rsidP="003D2430">
      <w:pPr>
        <w:pStyle w:val="ListParagraph"/>
        <w:spacing w:line="360" w:lineRule="auto"/>
        <w:ind w:left="0" w:firstLine="720"/>
        <w:jc w:val="center"/>
        <w:rPr>
          <w:rFonts w:ascii="Sylfaen" w:hAnsi="Sylfaen" w:cs="Sylfaen"/>
          <w:sz w:val="18"/>
          <w:szCs w:val="18"/>
          <w:lang w:val="ka-GE"/>
        </w:rPr>
      </w:pPr>
      <w:r>
        <w:rPr>
          <w:rFonts w:ascii="Sylfaen" w:hAnsi="Sylfaen"/>
          <w:sz w:val="18"/>
          <w:szCs w:val="18"/>
          <w:lang w:val="ka-GE"/>
        </w:rPr>
        <w:t>პასუხისმგებლობის</w:t>
      </w:r>
      <w:r w:rsidR="00DC4050">
        <w:rPr>
          <w:rFonts w:ascii="Sylfaen" w:hAnsi="Sylfaen"/>
          <w:sz w:val="18"/>
          <w:szCs w:val="18"/>
          <w:lang w:val="ka-GE"/>
        </w:rPr>
        <w:t xml:space="preserve"> </w:t>
      </w:r>
      <w:r>
        <w:rPr>
          <w:rFonts w:ascii="Sylfaen" w:hAnsi="Sylfaen"/>
          <w:sz w:val="18"/>
          <w:szCs w:val="18"/>
          <w:lang w:val="ka-GE"/>
        </w:rPr>
        <w:t>საზოგადოება</w:t>
      </w:r>
      <w:r w:rsidR="000B1394" w:rsidRPr="00166B2D">
        <w:rPr>
          <w:rFonts w:ascii="Sylfaen" w:hAnsi="Sylfaen"/>
          <w:sz w:val="18"/>
          <w:szCs w:val="18"/>
          <w:lang w:val="ka-GE"/>
        </w:rPr>
        <w:t xml:space="preserve"> </w:t>
      </w:r>
      <w:r w:rsidR="000B1394">
        <w:rPr>
          <w:rFonts w:ascii="Sylfaen" w:hAnsi="Sylfaen"/>
          <w:sz w:val="18"/>
          <w:szCs w:val="18"/>
          <w:lang w:val="ka-GE"/>
        </w:rPr>
        <w:t>„</w:t>
      </w:r>
      <w:r w:rsidR="000B1394" w:rsidRPr="00166B2D">
        <w:rPr>
          <w:rFonts w:ascii="Sylfaen" w:hAnsi="Sylfaen" w:cs="Sylfaen"/>
          <w:sz w:val="18"/>
          <w:szCs w:val="18"/>
          <w:lang w:val="ka-GE"/>
        </w:rPr>
        <w:t>საფეხბურთო</w:t>
      </w:r>
      <w:r w:rsidR="000B1394" w:rsidRPr="00166B2D">
        <w:rPr>
          <w:rFonts w:ascii="Sylfaen" w:hAnsi="Sylfaen"/>
          <w:sz w:val="18"/>
          <w:szCs w:val="18"/>
          <w:lang w:val="ka-GE"/>
        </w:rPr>
        <w:t xml:space="preserve"> </w:t>
      </w:r>
      <w:r w:rsidR="000B1394" w:rsidRPr="00166B2D">
        <w:rPr>
          <w:rFonts w:ascii="Sylfaen" w:hAnsi="Sylfaen" w:cs="Sylfaen"/>
          <w:sz w:val="18"/>
          <w:szCs w:val="18"/>
          <w:lang w:val="ka-GE"/>
        </w:rPr>
        <w:t>კლუბი</w:t>
      </w:r>
    </w:p>
    <w:p w:rsidR="00DC4050" w:rsidRDefault="000B1394" w:rsidP="003D2430">
      <w:pPr>
        <w:pStyle w:val="ListParagraph"/>
        <w:spacing w:line="360" w:lineRule="auto"/>
        <w:ind w:left="0" w:firstLine="720"/>
        <w:jc w:val="center"/>
        <w:rPr>
          <w:rFonts w:ascii="Sylfaen" w:hAnsi="Sylfaen"/>
          <w:sz w:val="18"/>
          <w:szCs w:val="18"/>
          <w:lang w:val="ka-GE"/>
        </w:rPr>
      </w:pP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ქუთაისის“</w:t>
      </w:r>
      <w:r w:rsidRPr="00166B2D">
        <w:rPr>
          <w:rFonts w:ascii="Sylfaen" w:hAnsi="Sylfaen"/>
          <w:sz w:val="18"/>
          <w:szCs w:val="18"/>
          <w:lang w:val="ka-GE"/>
        </w:rPr>
        <w:t xml:space="preserve"> 100%</w:t>
      </w:r>
      <w:r>
        <w:rPr>
          <w:rFonts w:ascii="Sylfaen" w:hAnsi="Sylfaen"/>
          <w:sz w:val="18"/>
          <w:szCs w:val="18"/>
          <w:lang w:val="ka-GE"/>
        </w:rPr>
        <w:t>–</w:t>
      </w:r>
      <w:r w:rsidRPr="00166B2D">
        <w:rPr>
          <w:rFonts w:ascii="Sylfaen" w:hAnsi="Sylfaen"/>
          <w:sz w:val="18"/>
          <w:szCs w:val="18"/>
          <w:lang w:val="ka-GE"/>
        </w:rPr>
        <w:t>იანი წილის</w:t>
      </w:r>
      <w:r w:rsidR="00DC4050">
        <w:rPr>
          <w:rFonts w:ascii="Sylfaen" w:hAnsi="Sylfaen"/>
          <w:sz w:val="18"/>
          <w:szCs w:val="18"/>
          <w:lang w:val="ka-GE"/>
        </w:rPr>
        <w:t xml:space="preserve"> </w:t>
      </w:r>
      <w:r w:rsidR="003D2430">
        <w:rPr>
          <w:rFonts w:ascii="Sylfaen" w:hAnsi="Sylfaen"/>
          <w:sz w:val="18"/>
          <w:szCs w:val="18"/>
          <w:lang w:val="ka-GE"/>
        </w:rPr>
        <w:t>გასხვისების</w:t>
      </w:r>
    </w:p>
    <w:p w:rsidR="000B1394" w:rsidRDefault="003D2430" w:rsidP="003D2430">
      <w:pPr>
        <w:pStyle w:val="ListParagraph"/>
        <w:spacing w:line="360" w:lineRule="auto"/>
        <w:ind w:left="0" w:firstLine="720"/>
        <w:jc w:val="center"/>
        <w:rPr>
          <w:rFonts w:ascii="Sylfaen" w:hAnsi="Sylfaen"/>
          <w:sz w:val="18"/>
          <w:szCs w:val="18"/>
          <w:lang w:val="ka-GE"/>
        </w:rPr>
      </w:pPr>
      <w:r>
        <w:rPr>
          <w:rFonts w:ascii="Sylfaen" w:hAnsi="Sylfaen"/>
          <w:sz w:val="18"/>
          <w:szCs w:val="18"/>
          <w:lang w:val="ka-GE"/>
        </w:rPr>
        <w:t>პირობები</w:t>
      </w:r>
    </w:p>
    <w:p w:rsidR="000B1394" w:rsidRDefault="000B1394" w:rsidP="00324BE5">
      <w:pPr>
        <w:pStyle w:val="ListParagraph"/>
        <w:spacing w:line="480" w:lineRule="auto"/>
        <w:ind w:left="0" w:firstLine="720"/>
        <w:jc w:val="both"/>
        <w:rPr>
          <w:rFonts w:ascii="Sylfaen" w:hAnsi="Sylfaen"/>
          <w:sz w:val="18"/>
          <w:szCs w:val="18"/>
          <w:lang w:val="ka-GE"/>
        </w:rPr>
      </w:pPr>
    </w:p>
    <w:p w:rsidR="0041092C" w:rsidRPr="00CF515E" w:rsidRDefault="00CF515E" w:rsidP="00324BE5">
      <w:pPr>
        <w:pStyle w:val="ListParagraph"/>
        <w:spacing w:line="480" w:lineRule="auto"/>
        <w:ind w:left="0" w:firstLine="720"/>
        <w:jc w:val="both"/>
        <w:rPr>
          <w:rFonts w:ascii="Sylfaen" w:hAnsi="Sylfaen"/>
          <w:b/>
          <w:sz w:val="18"/>
          <w:szCs w:val="18"/>
          <w:lang w:val="ka-GE"/>
        </w:rPr>
      </w:pPr>
      <w:r w:rsidRPr="00CF515E">
        <w:rPr>
          <w:rFonts w:ascii="Sylfaen" w:hAnsi="Sylfaen"/>
          <w:b/>
          <w:sz w:val="18"/>
          <w:szCs w:val="18"/>
          <w:lang w:val="ka-GE"/>
        </w:rPr>
        <w:t xml:space="preserve">მუხლი 1. </w:t>
      </w:r>
      <w:r w:rsidR="0041092C" w:rsidRPr="00CF515E">
        <w:rPr>
          <w:rFonts w:ascii="Sylfaen" w:hAnsi="Sylfaen"/>
          <w:b/>
          <w:sz w:val="18"/>
          <w:szCs w:val="18"/>
          <w:lang w:val="ka-GE"/>
        </w:rPr>
        <w:t>მყიდველი ვალდებულია:</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 xml:space="preserve">1.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00324BE5">
        <w:rPr>
          <w:rFonts w:ascii="Sylfaen" w:hAnsi="Sylfaen"/>
          <w:sz w:val="18"/>
          <w:szCs w:val="18"/>
          <w:lang w:val="ka-GE"/>
        </w:rPr>
        <w:t>„</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ქუთაისის“ </w:t>
      </w:r>
      <w:r w:rsidR="003D2430">
        <w:rPr>
          <w:rFonts w:ascii="Sylfaen" w:hAnsi="Sylfaen"/>
          <w:sz w:val="18"/>
          <w:szCs w:val="18"/>
          <w:lang w:val="ka-GE"/>
        </w:rPr>
        <w:t>(საიდენტიფიკაციო კოდის №</w:t>
      </w:r>
      <w:r w:rsidRPr="00166B2D">
        <w:rPr>
          <w:rFonts w:ascii="Sylfaen" w:hAnsi="Sylfaen"/>
          <w:sz w:val="18"/>
          <w:szCs w:val="18"/>
          <w:lang w:val="ka-GE"/>
        </w:rPr>
        <w:t>212917183) 100%</w:t>
      </w:r>
      <w:r w:rsidR="00324BE5">
        <w:rPr>
          <w:rFonts w:ascii="Sylfaen" w:hAnsi="Sylfaen"/>
          <w:sz w:val="18"/>
          <w:szCs w:val="18"/>
          <w:lang w:val="ka-GE"/>
        </w:rPr>
        <w:t>–</w:t>
      </w:r>
      <w:r w:rsidRPr="00166B2D">
        <w:rPr>
          <w:rFonts w:ascii="Sylfaen" w:hAnsi="Sylfaen"/>
          <w:sz w:val="18"/>
          <w:szCs w:val="18"/>
          <w:lang w:val="ka-GE"/>
        </w:rPr>
        <w:t xml:space="preserve">იანი წილის გადაცემიდან არაუგვიანეს 2021 წლის 31 აგვისტომდე, არსებული კრედიტორული დავალიანების დასაფარად, განახორციელოს </w:t>
      </w:r>
      <w:r w:rsidR="00324BE5">
        <w:rPr>
          <w:rFonts w:ascii="Sylfaen" w:hAnsi="Sylfaen"/>
          <w:sz w:val="18"/>
          <w:szCs w:val="18"/>
          <w:lang w:val="ka-GE"/>
        </w:rPr>
        <w:t>670</w:t>
      </w:r>
      <w:r w:rsidRPr="00166B2D">
        <w:rPr>
          <w:rFonts w:ascii="Sylfaen" w:hAnsi="Sylfaen"/>
          <w:sz w:val="18"/>
          <w:szCs w:val="18"/>
          <w:lang w:val="ka-GE"/>
        </w:rPr>
        <w:t>000.00 (ექვსასსამოცდაათიათასი</w:t>
      </w:r>
      <w:r w:rsidR="00575EF5">
        <w:rPr>
          <w:rFonts w:ascii="Sylfaen" w:hAnsi="Sylfaen"/>
          <w:sz w:val="18"/>
          <w:szCs w:val="18"/>
          <w:lang w:val="ka-GE"/>
        </w:rPr>
        <w:t>)</w:t>
      </w:r>
      <w:r w:rsidRPr="00166B2D">
        <w:rPr>
          <w:rFonts w:ascii="Sylfaen" w:hAnsi="Sylfaen"/>
          <w:sz w:val="18"/>
          <w:szCs w:val="18"/>
          <w:lang w:val="ka-GE"/>
        </w:rPr>
        <w:t xml:space="preserve"> ლარის ინვესტიცია, ხოლო არაუგვიანეს 2021 წლის 31 დეკემბრამდე განახორციელოს არანაკლებ 1 800 000.00 (ერთი მილიონ რვაასი ათასი) ლარის ინვესტიცია.</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cs="Sylfaen"/>
          <w:sz w:val="18"/>
          <w:szCs w:val="18"/>
          <w:lang w:val="ka-GE"/>
        </w:rPr>
        <w:t>2. მართოს</w:t>
      </w:r>
      <w:r w:rsidRPr="00166B2D">
        <w:rPr>
          <w:rFonts w:ascii="Sylfaen" w:hAnsi="Sylfaen"/>
          <w:sz w:val="18"/>
          <w:szCs w:val="18"/>
          <w:lang w:val="ka-GE"/>
        </w:rPr>
        <w:t xml:space="preserve">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008A6F93">
        <w:rPr>
          <w:rFonts w:ascii="Sylfaen" w:hAnsi="Sylfaen"/>
          <w:sz w:val="18"/>
          <w:szCs w:val="18"/>
          <w:lang w:val="ka-GE"/>
        </w:rPr>
        <w:t>„</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 </w:t>
      </w:r>
      <w:r w:rsidR="003D2430">
        <w:rPr>
          <w:rFonts w:ascii="Sylfaen" w:hAnsi="Sylfaen"/>
          <w:sz w:val="18"/>
          <w:szCs w:val="18"/>
          <w:lang w:val="ka-GE"/>
        </w:rPr>
        <w:t>(საიდენტიფიკაციო კოდის №</w:t>
      </w:r>
      <w:r w:rsidRPr="00166B2D">
        <w:rPr>
          <w:rFonts w:ascii="Sylfaen" w:hAnsi="Sylfaen"/>
          <w:sz w:val="18"/>
          <w:szCs w:val="18"/>
          <w:lang w:val="ka-GE"/>
        </w:rPr>
        <w:t>212917183)</w:t>
      </w:r>
      <w:r w:rsidR="008A6F93">
        <w:rPr>
          <w:rFonts w:ascii="Sylfaen" w:hAnsi="Sylfaen"/>
          <w:sz w:val="18"/>
          <w:szCs w:val="18"/>
          <w:lang w:val="ka-GE"/>
        </w:rPr>
        <w:t>,</w:t>
      </w:r>
      <w:r w:rsidRPr="00166B2D">
        <w:rPr>
          <w:rFonts w:ascii="Sylfaen" w:hAnsi="Sylfaen"/>
          <w:sz w:val="18"/>
          <w:szCs w:val="18"/>
          <w:lang w:val="ka-GE"/>
        </w:rPr>
        <w:t xml:space="preserve"> </w:t>
      </w:r>
      <w:r w:rsidRPr="00166B2D">
        <w:rPr>
          <w:rFonts w:ascii="Sylfaen" w:hAnsi="Sylfaen" w:cs="Sylfaen"/>
          <w:sz w:val="18"/>
          <w:szCs w:val="18"/>
          <w:lang w:val="ka-GE"/>
        </w:rPr>
        <w:t>როგორც</w:t>
      </w:r>
      <w:r w:rsidRPr="00166B2D">
        <w:rPr>
          <w:rFonts w:ascii="Sylfaen" w:hAnsi="Sylfaen"/>
          <w:sz w:val="18"/>
          <w:szCs w:val="18"/>
          <w:lang w:val="ka-GE"/>
        </w:rPr>
        <w:t xml:space="preserve"> </w:t>
      </w:r>
      <w:r w:rsidRPr="00166B2D">
        <w:rPr>
          <w:rFonts w:ascii="Sylfaen" w:hAnsi="Sylfaen" w:cs="Sylfaen"/>
          <w:sz w:val="18"/>
          <w:szCs w:val="18"/>
          <w:lang w:val="ka-GE"/>
        </w:rPr>
        <w:t>გულისხმიერმა</w:t>
      </w:r>
      <w:r w:rsidRPr="00166B2D">
        <w:rPr>
          <w:rFonts w:ascii="Sylfaen" w:hAnsi="Sylfaen"/>
          <w:sz w:val="18"/>
          <w:szCs w:val="18"/>
          <w:lang w:val="ka-GE"/>
        </w:rPr>
        <w:t xml:space="preserve"> </w:t>
      </w:r>
      <w:r w:rsidRPr="00166B2D">
        <w:rPr>
          <w:rFonts w:ascii="Sylfaen" w:hAnsi="Sylfaen" w:cs="Sylfaen"/>
          <w:sz w:val="18"/>
          <w:szCs w:val="18"/>
          <w:lang w:val="ka-GE"/>
        </w:rPr>
        <w:t>მფლობელმა</w:t>
      </w:r>
      <w:r w:rsidRPr="00166B2D">
        <w:rPr>
          <w:rFonts w:ascii="Sylfaen" w:hAnsi="Sylfaen"/>
          <w:sz w:val="18"/>
          <w:szCs w:val="18"/>
          <w:lang w:val="ka-GE"/>
        </w:rPr>
        <w:t xml:space="preserve">, </w:t>
      </w:r>
      <w:r w:rsidRPr="00166B2D">
        <w:rPr>
          <w:rFonts w:ascii="Sylfaen" w:hAnsi="Sylfaen" w:cs="Sylfaen"/>
          <w:sz w:val="18"/>
          <w:szCs w:val="18"/>
          <w:lang w:val="ka-GE"/>
        </w:rPr>
        <w:t>კეთილსინდისიერი</w:t>
      </w:r>
      <w:r w:rsidRPr="00166B2D">
        <w:rPr>
          <w:rFonts w:ascii="Sylfaen" w:hAnsi="Sylfaen"/>
          <w:sz w:val="18"/>
          <w:szCs w:val="18"/>
          <w:lang w:val="ka-GE"/>
        </w:rPr>
        <w:t xml:space="preserve"> </w:t>
      </w:r>
      <w:r w:rsidRPr="00166B2D">
        <w:rPr>
          <w:rFonts w:ascii="Sylfaen" w:hAnsi="Sylfaen" w:cs="Sylfaen"/>
          <w:sz w:val="18"/>
          <w:szCs w:val="18"/>
          <w:lang w:val="ka-GE"/>
        </w:rPr>
        <w:t>კომერსანტის</w:t>
      </w:r>
      <w:r w:rsidRPr="00166B2D">
        <w:rPr>
          <w:rFonts w:ascii="Sylfaen" w:hAnsi="Sylfaen"/>
          <w:sz w:val="18"/>
          <w:szCs w:val="18"/>
          <w:lang w:val="ka-GE"/>
        </w:rPr>
        <w:t xml:space="preserve"> </w:t>
      </w:r>
      <w:r w:rsidRPr="00166B2D">
        <w:rPr>
          <w:rFonts w:ascii="Sylfaen" w:hAnsi="Sylfaen" w:cs="Sylfaen"/>
          <w:sz w:val="18"/>
          <w:szCs w:val="18"/>
          <w:lang w:val="ka-GE"/>
        </w:rPr>
        <w:t>ძალის</w:t>
      </w:r>
      <w:r w:rsidR="004C3037">
        <w:rPr>
          <w:rFonts w:ascii="Sylfaen" w:hAnsi="Sylfaen" w:cs="Sylfaen"/>
          <w:sz w:val="18"/>
          <w:szCs w:val="18"/>
          <w:lang w:val="ka-GE"/>
        </w:rPr>
        <w:softHyphen/>
      </w:r>
      <w:r w:rsidRPr="00166B2D">
        <w:rPr>
          <w:rFonts w:ascii="Sylfaen" w:hAnsi="Sylfaen" w:cs="Sylfaen"/>
          <w:sz w:val="18"/>
          <w:szCs w:val="18"/>
          <w:lang w:val="ka-GE"/>
        </w:rPr>
        <w:t>ხმევით</w:t>
      </w:r>
      <w:r w:rsidRPr="00166B2D">
        <w:rPr>
          <w:rFonts w:ascii="Sylfaen" w:hAnsi="Sylfaen"/>
          <w:sz w:val="18"/>
          <w:szCs w:val="18"/>
          <w:lang w:val="ka-GE"/>
        </w:rPr>
        <w:t xml:space="preserve">, </w:t>
      </w:r>
      <w:r w:rsidRPr="00166B2D">
        <w:rPr>
          <w:rFonts w:ascii="Sylfaen" w:hAnsi="Sylfaen" w:cs="Sylfaen"/>
          <w:sz w:val="18"/>
          <w:szCs w:val="18"/>
          <w:lang w:val="ka-GE"/>
        </w:rPr>
        <w:t>მოიძიოს</w:t>
      </w:r>
      <w:r w:rsidRPr="00166B2D">
        <w:rPr>
          <w:rFonts w:ascii="Sylfaen" w:hAnsi="Sylfaen"/>
          <w:sz w:val="18"/>
          <w:szCs w:val="18"/>
          <w:lang w:val="ka-GE"/>
        </w:rPr>
        <w:t xml:space="preserve"> </w:t>
      </w:r>
      <w:r w:rsidRPr="00166B2D">
        <w:rPr>
          <w:rFonts w:ascii="Sylfaen" w:hAnsi="Sylfaen" w:cs="Sylfaen"/>
          <w:sz w:val="18"/>
          <w:szCs w:val="18"/>
          <w:lang w:val="ka-GE"/>
        </w:rPr>
        <w:t>ინვესტორები</w:t>
      </w:r>
      <w:r w:rsidRPr="00166B2D">
        <w:rPr>
          <w:rFonts w:ascii="Sylfaen" w:hAnsi="Sylfaen"/>
          <w:sz w:val="18"/>
          <w:szCs w:val="18"/>
          <w:lang w:val="ka-GE"/>
        </w:rPr>
        <w:t xml:space="preserve">, </w:t>
      </w:r>
      <w:r w:rsidRPr="00166B2D">
        <w:rPr>
          <w:rFonts w:ascii="Sylfaen" w:hAnsi="Sylfaen" w:cs="Sylfaen"/>
          <w:sz w:val="18"/>
          <w:szCs w:val="18"/>
          <w:lang w:val="ka-GE"/>
        </w:rPr>
        <w:t>დონორები</w:t>
      </w:r>
      <w:r w:rsidRPr="00166B2D">
        <w:rPr>
          <w:rFonts w:ascii="Sylfaen" w:hAnsi="Sylfaen"/>
          <w:sz w:val="18"/>
          <w:szCs w:val="18"/>
          <w:lang w:val="ka-GE"/>
        </w:rPr>
        <w:t xml:space="preserve"> </w:t>
      </w:r>
      <w:r w:rsidRPr="00166B2D">
        <w:rPr>
          <w:rFonts w:ascii="Sylfaen" w:hAnsi="Sylfaen" w:cs="Sylfaen"/>
          <w:sz w:val="18"/>
          <w:szCs w:val="18"/>
          <w:lang w:val="ka-GE"/>
        </w:rPr>
        <w:t>და</w:t>
      </w:r>
      <w:r w:rsidRPr="00166B2D">
        <w:rPr>
          <w:rFonts w:ascii="Sylfaen" w:hAnsi="Sylfaen"/>
          <w:sz w:val="18"/>
          <w:szCs w:val="18"/>
          <w:lang w:val="ka-GE"/>
        </w:rPr>
        <w:t xml:space="preserve"> </w:t>
      </w:r>
      <w:r w:rsidRPr="00166B2D">
        <w:rPr>
          <w:rFonts w:ascii="Sylfaen" w:hAnsi="Sylfaen" w:cs="Sylfaen"/>
          <w:sz w:val="18"/>
          <w:szCs w:val="18"/>
          <w:lang w:val="ka-GE"/>
        </w:rPr>
        <w:t>საქართველოს</w:t>
      </w:r>
      <w:r w:rsidRPr="00166B2D">
        <w:rPr>
          <w:rFonts w:ascii="Sylfaen" w:hAnsi="Sylfaen"/>
          <w:sz w:val="18"/>
          <w:szCs w:val="18"/>
          <w:lang w:val="ka-GE"/>
        </w:rPr>
        <w:t xml:space="preserve"> </w:t>
      </w:r>
      <w:r w:rsidRPr="00166B2D">
        <w:rPr>
          <w:rFonts w:ascii="Sylfaen" w:hAnsi="Sylfaen" w:cs="Sylfaen"/>
          <w:sz w:val="18"/>
          <w:szCs w:val="18"/>
          <w:lang w:val="ka-GE"/>
        </w:rPr>
        <w:t>კანონმდებლობით</w:t>
      </w:r>
      <w:r w:rsidRPr="00166B2D">
        <w:rPr>
          <w:rFonts w:ascii="Sylfaen" w:hAnsi="Sylfaen"/>
          <w:sz w:val="18"/>
          <w:szCs w:val="18"/>
          <w:lang w:val="ka-GE"/>
        </w:rPr>
        <w:t xml:space="preserve"> </w:t>
      </w:r>
      <w:r w:rsidRPr="00166B2D">
        <w:rPr>
          <w:rFonts w:ascii="Sylfaen" w:hAnsi="Sylfaen" w:cs="Sylfaen"/>
          <w:sz w:val="18"/>
          <w:szCs w:val="18"/>
          <w:lang w:val="ka-GE"/>
        </w:rPr>
        <w:t>გათვალისწინებული</w:t>
      </w:r>
      <w:r w:rsidRPr="00166B2D">
        <w:rPr>
          <w:rFonts w:ascii="Sylfaen" w:hAnsi="Sylfaen"/>
          <w:sz w:val="18"/>
          <w:szCs w:val="18"/>
          <w:lang w:val="ka-GE"/>
        </w:rPr>
        <w:t xml:space="preserve"> </w:t>
      </w:r>
      <w:r w:rsidRPr="00166B2D">
        <w:rPr>
          <w:rFonts w:ascii="Sylfaen" w:hAnsi="Sylfaen" w:cs="Sylfaen"/>
          <w:sz w:val="18"/>
          <w:szCs w:val="18"/>
          <w:lang w:val="ka-GE"/>
        </w:rPr>
        <w:t>შემოსავ</w:t>
      </w:r>
      <w:r w:rsidR="004C3037">
        <w:rPr>
          <w:rFonts w:ascii="Sylfaen" w:hAnsi="Sylfaen" w:cs="Sylfaen"/>
          <w:sz w:val="18"/>
          <w:szCs w:val="18"/>
          <w:lang w:val="ka-GE"/>
        </w:rPr>
        <w:softHyphen/>
      </w:r>
      <w:r w:rsidRPr="00166B2D">
        <w:rPr>
          <w:rFonts w:ascii="Sylfaen" w:hAnsi="Sylfaen" w:cs="Sylfaen"/>
          <w:sz w:val="18"/>
          <w:szCs w:val="18"/>
          <w:lang w:val="ka-GE"/>
        </w:rPr>
        <w:t>ლის</w:t>
      </w:r>
      <w:r w:rsidRPr="00166B2D">
        <w:rPr>
          <w:rFonts w:ascii="Sylfaen" w:hAnsi="Sylfaen"/>
          <w:sz w:val="18"/>
          <w:szCs w:val="18"/>
          <w:lang w:val="ka-GE"/>
        </w:rPr>
        <w:t xml:space="preserve"> </w:t>
      </w:r>
      <w:r w:rsidRPr="00166B2D">
        <w:rPr>
          <w:rFonts w:ascii="Sylfaen" w:hAnsi="Sylfaen" w:cs="Sylfaen"/>
          <w:sz w:val="18"/>
          <w:szCs w:val="18"/>
          <w:lang w:val="ka-GE"/>
        </w:rPr>
        <w:t>სხვა</w:t>
      </w:r>
      <w:r w:rsidRPr="00166B2D">
        <w:rPr>
          <w:rFonts w:ascii="Sylfaen" w:hAnsi="Sylfaen"/>
          <w:sz w:val="18"/>
          <w:szCs w:val="18"/>
          <w:lang w:val="ka-GE"/>
        </w:rPr>
        <w:t xml:space="preserve"> </w:t>
      </w:r>
      <w:r w:rsidRPr="00166B2D">
        <w:rPr>
          <w:rFonts w:ascii="Sylfaen" w:hAnsi="Sylfaen" w:cs="Sylfaen"/>
          <w:sz w:val="18"/>
          <w:szCs w:val="18"/>
          <w:lang w:val="ka-GE"/>
        </w:rPr>
        <w:t xml:space="preserve">წყაროები.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008A6F93">
        <w:rPr>
          <w:rFonts w:ascii="Sylfaen" w:hAnsi="Sylfaen"/>
          <w:sz w:val="18"/>
          <w:szCs w:val="18"/>
          <w:lang w:val="ka-GE"/>
        </w:rPr>
        <w:t>„</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ქუთაისის“ </w:t>
      </w:r>
      <w:r w:rsidR="003D2430">
        <w:rPr>
          <w:rFonts w:ascii="Sylfaen" w:hAnsi="Sylfaen" w:cs="Sylfaen"/>
          <w:sz w:val="18"/>
          <w:szCs w:val="18"/>
          <w:lang w:val="ka-GE"/>
        </w:rPr>
        <w:t>(საიდენტიფიკაციო კოდის</w:t>
      </w:r>
      <w:r w:rsidR="00475509">
        <w:rPr>
          <w:rFonts w:ascii="Sylfaen" w:hAnsi="Sylfaen" w:cs="Sylfaen"/>
          <w:sz w:val="18"/>
          <w:szCs w:val="18"/>
          <w:lang w:val="ka-GE"/>
        </w:rPr>
        <w:t xml:space="preserve"> №</w:t>
      </w:r>
      <w:r w:rsidRPr="00166B2D">
        <w:rPr>
          <w:rFonts w:ascii="Sylfaen" w:hAnsi="Sylfaen"/>
          <w:sz w:val="18"/>
          <w:szCs w:val="18"/>
          <w:lang w:val="ka-GE"/>
        </w:rPr>
        <w:t xml:space="preserve">212917183) </w:t>
      </w:r>
      <w:r w:rsidRPr="00166B2D">
        <w:rPr>
          <w:rFonts w:ascii="Sylfaen" w:hAnsi="Sylfaen" w:cs="Sylfaen"/>
          <w:sz w:val="18"/>
          <w:szCs w:val="18"/>
          <w:lang w:val="ka-GE"/>
        </w:rPr>
        <w:t xml:space="preserve"> განვითარებისათვის, ყოველწლიურად </w:t>
      </w:r>
      <w:r w:rsidRPr="00166B2D">
        <w:rPr>
          <w:rFonts w:ascii="Sylfaen" w:hAnsi="Sylfaen"/>
          <w:sz w:val="18"/>
          <w:szCs w:val="18"/>
          <w:lang w:val="ka-GE"/>
        </w:rPr>
        <w:t>განახორციელოს მინიმუმ 1 000 000.00 (ერთი მილიონი) ლარის ინვესტიცია, გარდა ფეხბურთის განვითარების ფონდიდან მიღებული დაფინანსებისა. ამას</w:t>
      </w:r>
      <w:bookmarkStart w:id="0" w:name="_GoBack"/>
      <w:bookmarkEnd w:id="0"/>
      <w:r w:rsidRPr="00166B2D">
        <w:rPr>
          <w:rFonts w:ascii="Sylfaen" w:hAnsi="Sylfaen"/>
          <w:sz w:val="18"/>
          <w:szCs w:val="18"/>
          <w:lang w:val="ka-GE"/>
        </w:rPr>
        <w:t xml:space="preserve">თან, აღნიშნულ თანხაში არ შედის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008A6F93">
        <w:rPr>
          <w:rFonts w:ascii="Sylfaen" w:hAnsi="Sylfaen"/>
          <w:sz w:val="18"/>
          <w:szCs w:val="18"/>
          <w:lang w:val="ka-GE"/>
        </w:rPr>
        <w:t>„</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ქუთაისის“ </w:t>
      </w:r>
      <w:r w:rsidR="003D2430">
        <w:rPr>
          <w:rFonts w:ascii="Sylfaen" w:hAnsi="Sylfaen"/>
          <w:sz w:val="18"/>
          <w:szCs w:val="18"/>
          <w:lang w:val="ka-GE"/>
        </w:rPr>
        <w:t>(საიდენტიფიკაციო კოდის</w:t>
      </w:r>
      <w:r w:rsidR="00475509">
        <w:rPr>
          <w:rFonts w:ascii="Sylfaen" w:hAnsi="Sylfaen"/>
          <w:sz w:val="18"/>
          <w:szCs w:val="18"/>
          <w:lang w:val="ka-GE"/>
        </w:rPr>
        <w:t xml:space="preserve"> №</w:t>
      </w:r>
      <w:r w:rsidRPr="00166B2D">
        <w:rPr>
          <w:rFonts w:ascii="Sylfaen" w:hAnsi="Sylfaen"/>
          <w:sz w:val="18"/>
          <w:szCs w:val="18"/>
          <w:lang w:val="ka-GE"/>
        </w:rPr>
        <w:t>212917183) მიერ ეკონომიკური საქმიანობიდან მიღებული შემოსავალი.</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3. უეფასა და ეროვნული ლიცენზიის ყოველწლიურად ასაღებად, კომპანიაში შექმნას საჭირო პირობები, ლიცენზირების დებულებების შესაბამისად. უზრუნველყოს კომპანიის საფეხბურთო გუნდების შესაბამის ლიგებში ასპარეზობა. საკუთრებაში გადაცემული კომპანიის გამართულად ფუნქციონირებისათვის, ყოველწლიურად უზრუნველყოს  საჭირო პირობების შექმნა.</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4. უზრუნველყოს საფეხბურთო სკოლა</w:t>
      </w:r>
      <w:r w:rsidR="00324BE5">
        <w:rPr>
          <w:rFonts w:ascii="Sylfaen" w:hAnsi="Sylfaen"/>
          <w:sz w:val="18"/>
          <w:szCs w:val="18"/>
          <w:lang w:val="ka-GE"/>
        </w:rPr>
        <w:t>–</w:t>
      </w:r>
      <w:r w:rsidRPr="00166B2D">
        <w:rPr>
          <w:rFonts w:ascii="Sylfaen" w:hAnsi="Sylfaen"/>
          <w:sz w:val="18"/>
          <w:szCs w:val="18"/>
          <w:lang w:val="ka-GE"/>
        </w:rPr>
        <w:t>აკადემიისა და ბავშვთა გუნდების ფუნქციონირება (წელიწადში 100</w:t>
      </w:r>
      <w:r w:rsidR="00324BE5">
        <w:rPr>
          <w:rFonts w:ascii="Sylfaen" w:hAnsi="Sylfaen"/>
          <w:sz w:val="18"/>
          <w:szCs w:val="18"/>
          <w:lang w:val="ka-GE"/>
        </w:rPr>
        <w:t>–</w:t>
      </w:r>
      <w:r w:rsidRPr="00166B2D">
        <w:rPr>
          <w:rFonts w:ascii="Sylfaen" w:hAnsi="Sylfaen"/>
          <w:sz w:val="18"/>
          <w:szCs w:val="18"/>
          <w:lang w:val="ka-GE"/>
        </w:rPr>
        <w:t>200 ბავშვზე), ოფიციალური მატჩებისა და სასწავლო</w:t>
      </w:r>
      <w:r w:rsidR="00324BE5">
        <w:rPr>
          <w:rFonts w:ascii="Sylfaen" w:hAnsi="Sylfaen"/>
          <w:sz w:val="18"/>
          <w:szCs w:val="18"/>
          <w:lang w:val="ka-GE"/>
        </w:rPr>
        <w:t>–</w:t>
      </w:r>
      <w:r w:rsidRPr="00166B2D">
        <w:rPr>
          <w:rFonts w:ascii="Sylfaen" w:hAnsi="Sylfaen"/>
          <w:sz w:val="18"/>
          <w:szCs w:val="18"/>
          <w:lang w:val="ka-GE"/>
        </w:rPr>
        <w:t>საწვრთნელი პროცესი ფიფას, უეფას და საქართველოს ფეხბურთის ეროვნული ფედერაციის დებულებით დადგენილი პირობების შესაბამისად.</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5. უზრუნველყოს, რომ საფეხბურთო კლუბმა შეასრულოს უეფასა და საქართველოს ფეხბურთის ეროვნული ფედერაციის მიერ დადგენილი საკლუბო ლიცენზირების სავალდებულო მოთხოვნები და სხვა სტანდარტები.</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6. დაიცვას ადგილობრივ და უეფას საკლუბო შეჯიბრებებში მონაწილეობისათვის კლუბების ლიცენზირების დებულებებით დადგენილი „სამი წლის“ წესი</w:t>
      </w:r>
      <w:r w:rsidR="00575EF5">
        <w:rPr>
          <w:rFonts w:ascii="Sylfaen" w:hAnsi="Sylfaen"/>
          <w:sz w:val="18"/>
          <w:szCs w:val="18"/>
          <w:lang w:val="ka-GE"/>
        </w:rPr>
        <w:t xml:space="preserve"> </w:t>
      </w:r>
      <w:r w:rsidRPr="00166B2D">
        <w:rPr>
          <w:rFonts w:ascii="Sylfaen" w:hAnsi="Sylfaen"/>
          <w:sz w:val="18"/>
          <w:szCs w:val="18"/>
          <w:lang w:val="ka-GE"/>
        </w:rPr>
        <w:t>უეფას საკლუბო შეჯიბრებებში მონაწილეობისათვის კლუბების ლიცენზირების დებულების მე</w:t>
      </w:r>
      <w:r w:rsidR="00324BE5">
        <w:rPr>
          <w:rFonts w:ascii="Sylfaen" w:hAnsi="Sylfaen"/>
          <w:sz w:val="18"/>
          <w:szCs w:val="18"/>
          <w:lang w:val="ka-GE"/>
        </w:rPr>
        <w:t>–</w:t>
      </w:r>
      <w:r w:rsidRPr="00166B2D">
        <w:rPr>
          <w:rFonts w:ascii="Sylfaen" w:hAnsi="Sylfaen"/>
          <w:sz w:val="18"/>
          <w:szCs w:val="18"/>
          <w:lang w:val="ka-GE"/>
        </w:rPr>
        <w:t>11 მუხლის შესაბამისად.</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7. ყოველი საანგარიშო წლის ბოლოს</w:t>
      </w:r>
      <w:r w:rsidR="00575EF5">
        <w:rPr>
          <w:rFonts w:ascii="Sylfaen" w:hAnsi="Sylfaen"/>
          <w:sz w:val="18"/>
          <w:szCs w:val="18"/>
          <w:lang w:val="ka-GE"/>
        </w:rPr>
        <w:t>,</w:t>
      </w:r>
      <w:r w:rsidRPr="00166B2D">
        <w:rPr>
          <w:rFonts w:ascii="Sylfaen" w:hAnsi="Sylfaen"/>
          <w:sz w:val="18"/>
          <w:szCs w:val="18"/>
          <w:lang w:val="ka-GE"/>
        </w:rPr>
        <w:t xml:space="preserve"> ქალაქ ქუთაისის მუნიციპალიტეტის მერიაში წარმოადგინოს </w:t>
      </w:r>
      <w:r w:rsidR="00432644">
        <w:rPr>
          <w:rFonts w:ascii="Sylfaen" w:hAnsi="Sylfaen"/>
          <w:sz w:val="18"/>
          <w:szCs w:val="18"/>
          <w:lang w:val="ka-GE"/>
        </w:rPr>
        <w:t xml:space="preserve">„ვებგვერდისა და რეესტრის ელექტრონული </w:t>
      </w:r>
      <w:r w:rsidR="008A0D25">
        <w:rPr>
          <w:rFonts w:ascii="Sylfaen" w:hAnsi="Sylfaen"/>
          <w:sz w:val="18"/>
          <w:szCs w:val="18"/>
          <w:lang w:val="ka-GE"/>
        </w:rPr>
        <w:t xml:space="preserve">ფორმით წარმოების, მისი სტრუქტურის, ფორმის, მასში ასახული ინფორმაციის </w:t>
      </w:r>
      <w:r w:rsidR="00432644">
        <w:rPr>
          <w:rFonts w:ascii="Sylfaen" w:hAnsi="Sylfaen"/>
          <w:sz w:val="18"/>
          <w:szCs w:val="18"/>
          <w:lang w:val="ka-GE"/>
        </w:rPr>
        <w:t xml:space="preserve">ნუსხისა და </w:t>
      </w:r>
      <w:r w:rsidR="00047A04">
        <w:rPr>
          <w:rFonts w:ascii="Sylfaen" w:hAnsi="Sylfaen"/>
          <w:sz w:val="18"/>
          <w:szCs w:val="18"/>
          <w:lang w:val="ka-GE"/>
        </w:rPr>
        <w:t xml:space="preserve">მომხმარებელთა იდენტიფიცირების წესის განსაზღვრის თაობაზე“ </w:t>
      </w:r>
      <w:r w:rsidRPr="00166B2D">
        <w:rPr>
          <w:rFonts w:ascii="Sylfaen" w:hAnsi="Sylfaen"/>
          <w:sz w:val="18"/>
          <w:szCs w:val="18"/>
          <w:lang w:val="ka-GE"/>
        </w:rPr>
        <w:t xml:space="preserve">ბუღალტრული აღრიცხვის, ანგარიშგებისა და აუდიტის ზედამხედველობის სამსახურის უფროსის 2016 წლის 28 ოქტომბრის N17 </w:t>
      </w:r>
      <w:r w:rsidRPr="00166B2D">
        <w:rPr>
          <w:rFonts w:ascii="Sylfaen" w:hAnsi="Sylfaen"/>
          <w:sz w:val="18"/>
          <w:szCs w:val="18"/>
          <w:lang w:val="ka-GE"/>
        </w:rPr>
        <w:lastRenderedPageBreak/>
        <w:t>ბრძანების მე</w:t>
      </w:r>
      <w:r w:rsidR="00324BE5">
        <w:rPr>
          <w:rFonts w:ascii="Sylfaen" w:hAnsi="Sylfaen"/>
          <w:sz w:val="18"/>
          <w:szCs w:val="18"/>
          <w:lang w:val="ka-GE"/>
        </w:rPr>
        <w:t>–</w:t>
      </w:r>
      <w:r w:rsidRPr="00166B2D">
        <w:rPr>
          <w:rFonts w:ascii="Sylfaen" w:hAnsi="Sylfaen"/>
          <w:sz w:val="18"/>
          <w:szCs w:val="18"/>
          <w:lang w:val="ka-GE"/>
        </w:rPr>
        <w:t xml:space="preserve">2 მუხლით განსაზღვრული აუდიტორების/აუდიტორული ფირმების სახელმწიფო რეესტრში </w:t>
      </w:r>
      <w:hyperlink r:id="rId10" w:history="1">
        <w:r w:rsidRPr="00166B2D">
          <w:rPr>
            <w:rStyle w:val="Hyperlink"/>
            <w:rFonts w:ascii="Sylfaen" w:hAnsi="Sylfaen"/>
            <w:color w:val="auto"/>
            <w:sz w:val="18"/>
            <w:szCs w:val="18"/>
            <w:u w:val="none"/>
            <w:lang w:val="ka-GE"/>
          </w:rPr>
          <w:t>www.saras.gov.ge</w:t>
        </w:r>
      </w:hyperlink>
      <w:r w:rsidR="00324BE5">
        <w:rPr>
          <w:rFonts w:ascii="Sylfaen" w:hAnsi="Sylfaen"/>
          <w:sz w:val="18"/>
          <w:szCs w:val="18"/>
          <w:lang w:val="ka-GE"/>
        </w:rPr>
        <w:t>–</w:t>
      </w:r>
      <w:r w:rsidRPr="00166B2D">
        <w:rPr>
          <w:rFonts w:ascii="Sylfaen" w:hAnsi="Sylfaen"/>
          <w:sz w:val="18"/>
          <w:szCs w:val="18"/>
          <w:lang w:val="ka-GE"/>
        </w:rPr>
        <w:t xml:space="preserve">ზე რეგისტრირებული აუდიტორის ან/და აუდიტორული კომპანიის დადასტურება, ინვესტორის ფინანსური შემოსავლების </w:t>
      </w:r>
      <w:r w:rsidR="00ED36B4">
        <w:rPr>
          <w:rFonts w:ascii="Sylfaen" w:hAnsi="Sylfaen"/>
          <w:sz w:val="18"/>
          <w:szCs w:val="18"/>
          <w:lang w:val="ka-GE"/>
        </w:rPr>
        <w:t>გამჭვირვალ</w:t>
      </w:r>
      <w:r w:rsidRPr="00166B2D">
        <w:rPr>
          <w:rFonts w:ascii="Sylfaen" w:hAnsi="Sylfaen"/>
          <w:sz w:val="18"/>
          <w:szCs w:val="18"/>
          <w:lang w:val="ka-GE"/>
        </w:rPr>
        <w:t>ობის შესახებ.</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 xml:space="preserve">8. აიღოს პასუხისმგებლობა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w:t>
      </w:r>
      <w:r w:rsidR="00ED36B4">
        <w:rPr>
          <w:rFonts w:ascii="Sylfaen" w:hAnsi="Sylfaen" w:cs="Sylfaen"/>
          <w:sz w:val="18"/>
          <w:szCs w:val="18"/>
          <w:lang w:val="ka-GE"/>
        </w:rPr>
        <w:t>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ქუთაისის“ </w:t>
      </w:r>
      <w:r w:rsidR="003D2430">
        <w:rPr>
          <w:rFonts w:ascii="Sylfaen" w:hAnsi="Sylfaen"/>
          <w:sz w:val="18"/>
          <w:szCs w:val="18"/>
          <w:lang w:val="ka-GE"/>
        </w:rPr>
        <w:t>(საიდენტიფიკაციო კოდის</w:t>
      </w:r>
      <w:r w:rsidR="00475509">
        <w:rPr>
          <w:rFonts w:ascii="Sylfaen" w:hAnsi="Sylfaen"/>
          <w:sz w:val="18"/>
          <w:szCs w:val="18"/>
          <w:lang w:val="ka-GE"/>
        </w:rPr>
        <w:t xml:space="preserve"> №</w:t>
      </w:r>
      <w:r w:rsidRPr="00166B2D">
        <w:rPr>
          <w:rFonts w:ascii="Sylfaen" w:hAnsi="Sylfaen"/>
          <w:sz w:val="18"/>
          <w:szCs w:val="18"/>
          <w:lang w:val="ka-GE"/>
        </w:rPr>
        <w:t>212917183) მიმართ მესამე პირთა მიერ წაყენებულ, მათ შორის ამ ეტაპზე აღიარებულ, დადასტურებულ ან/და აუღიარებელ, დაუდასტურებელ მოთხოვნებზე/ვალდებულებებზე (გარდა პირველ პუნქტში მითითებული ვალდებულებისა) არაუმეტეს 3 000 000 (სამი მილიონი) ლარის ფარგლებში.</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 xml:space="preserve">9.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ქუთაისის“ </w:t>
      </w:r>
      <w:r w:rsidR="003D2430">
        <w:rPr>
          <w:rFonts w:ascii="Sylfaen" w:hAnsi="Sylfaen" w:cs="Sylfaen"/>
          <w:sz w:val="18"/>
          <w:szCs w:val="18"/>
          <w:lang w:val="ka-GE"/>
        </w:rPr>
        <w:t>(საიდენტიფიკაციო კოდის</w:t>
      </w:r>
      <w:r w:rsidR="00475509">
        <w:rPr>
          <w:rFonts w:ascii="Sylfaen" w:hAnsi="Sylfaen" w:cs="Sylfaen"/>
          <w:sz w:val="18"/>
          <w:szCs w:val="18"/>
          <w:lang w:val="ka-GE"/>
        </w:rPr>
        <w:t xml:space="preserve"> №</w:t>
      </w:r>
      <w:r w:rsidRPr="00166B2D">
        <w:rPr>
          <w:rFonts w:ascii="Sylfaen" w:hAnsi="Sylfaen"/>
          <w:sz w:val="18"/>
          <w:szCs w:val="18"/>
          <w:lang w:val="ka-GE"/>
        </w:rPr>
        <w:t xml:space="preserve">212917183) </w:t>
      </w:r>
      <w:r w:rsidRPr="00166B2D">
        <w:rPr>
          <w:rFonts w:ascii="Sylfaen" w:hAnsi="Sylfaen" w:cs="Sylfaen"/>
          <w:sz w:val="18"/>
          <w:szCs w:val="18"/>
          <w:lang w:val="ka-GE"/>
        </w:rPr>
        <w:t>ადგილობრივ ან/და საერთაშორისო (როგორც ოფიციალური, ასევე</w:t>
      </w:r>
      <w:r w:rsidR="004857C4">
        <w:rPr>
          <w:rFonts w:ascii="Sylfaen" w:hAnsi="Sylfaen" w:cs="Sylfaen"/>
          <w:sz w:val="18"/>
          <w:szCs w:val="18"/>
          <w:lang w:val="ka-GE"/>
        </w:rPr>
        <w:t>,</w:t>
      </w:r>
      <w:r w:rsidRPr="00166B2D">
        <w:rPr>
          <w:rFonts w:ascii="Sylfaen" w:hAnsi="Sylfaen" w:cs="Sylfaen"/>
          <w:sz w:val="18"/>
          <w:szCs w:val="18"/>
          <w:lang w:val="ka-GE"/>
        </w:rPr>
        <w:t xml:space="preserve"> ამხანაგური), ასევე, უეფას მატჩებში მონაწილეობის უზრუნველსაყოფად, ყოველწლიურად, საფეხბურთო სეზონის დაწყებამდე, არანაკლებ 10 (ათი) სამუშაო დღისა, წარმოადგინოს არანაკლებ 4 000 000 (ოთხი მილიონი) ლარის საბანკო გარანტია </w:t>
      </w:r>
      <w:r w:rsidRPr="00166B2D">
        <w:rPr>
          <w:rFonts w:ascii="Sylfaen" w:hAnsi="Sylfaen"/>
          <w:sz w:val="18"/>
          <w:szCs w:val="18"/>
          <w:lang w:val="ka-GE"/>
        </w:rPr>
        <w:t>(მხოლოდ საბანკო დაწესებულებიდან, ამასთან, მიკროსაფინანსო ან/და სადაზღვევო ორგანიზაციიდან გაცემული საბანკო გარანტია არ დაიშვება</w:t>
      </w:r>
      <w:r w:rsidR="00ED36B4">
        <w:rPr>
          <w:rFonts w:ascii="Sylfaen" w:hAnsi="Sylfaen"/>
          <w:sz w:val="18"/>
          <w:szCs w:val="18"/>
          <w:lang w:val="ka-GE"/>
        </w:rPr>
        <w:t>).</w:t>
      </w:r>
      <w:r w:rsidRPr="00166B2D">
        <w:rPr>
          <w:rFonts w:ascii="Sylfaen" w:hAnsi="Sylfaen"/>
          <w:sz w:val="18"/>
          <w:szCs w:val="18"/>
          <w:lang w:val="ka-GE"/>
        </w:rPr>
        <w:t xml:space="preserve"> საბანკო გარანტიის ვადა არ უნდა იყოს საფეხბურთო სეზონის ხანგრძლივობაზე ნაკლები.</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 xml:space="preserve">10. საქართველოს ფეხბურთის განვითარების პროგრამის გაგრძელების შემთხვევაში უზრუნველყოს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004857C4">
        <w:rPr>
          <w:rFonts w:ascii="Sylfaen" w:hAnsi="Sylfaen"/>
          <w:sz w:val="18"/>
          <w:szCs w:val="18"/>
          <w:lang w:val="ka-GE"/>
        </w:rPr>
        <w:t>„</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ქუთაისის“ </w:t>
      </w:r>
      <w:r w:rsidR="003D2430">
        <w:rPr>
          <w:rFonts w:ascii="Sylfaen" w:hAnsi="Sylfaen"/>
          <w:sz w:val="18"/>
          <w:szCs w:val="18"/>
          <w:lang w:val="ka-GE"/>
        </w:rPr>
        <w:t>(საიდენტიფიკაციო კოდის</w:t>
      </w:r>
      <w:r w:rsidR="00475509">
        <w:rPr>
          <w:rFonts w:ascii="Sylfaen" w:hAnsi="Sylfaen"/>
          <w:sz w:val="18"/>
          <w:szCs w:val="18"/>
          <w:lang w:val="ka-GE"/>
        </w:rPr>
        <w:t xml:space="preserve"> №</w:t>
      </w:r>
      <w:r w:rsidRPr="00166B2D">
        <w:rPr>
          <w:rFonts w:ascii="Sylfaen" w:hAnsi="Sylfaen"/>
          <w:sz w:val="18"/>
          <w:szCs w:val="18"/>
          <w:lang w:val="ka-GE"/>
        </w:rPr>
        <w:t>212917183) განვითარებისათვის თანხის მოზიდვა ყოველწლიურად  არანაკლებ 2 500 000.00 (ორი მილიონ ხუთასი ათასი) ლარის ოდენობით.</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 xml:space="preserve">11. საქართველოს ფეხბურთის განვითარების პროგრამის დასრულების შემთხვევაში ყოველწლიურად უზრუნველყოს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004857C4">
        <w:rPr>
          <w:rFonts w:ascii="Sylfaen" w:hAnsi="Sylfaen"/>
          <w:sz w:val="18"/>
          <w:szCs w:val="18"/>
          <w:lang w:val="ka-GE"/>
        </w:rPr>
        <w:t>„</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ქუთაისის“ </w:t>
      </w:r>
      <w:r w:rsidR="003D2430">
        <w:rPr>
          <w:rFonts w:ascii="Sylfaen" w:hAnsi="Sylfaen"/>
          <w:sz w:val="18"/>
          <w:szCs w:val="18"/>
          <w:lang w:val="ka-GE"/>
        </w:rPr>
        <w:t>(საიდენ</w:t>
      </w:r>
      <w:r w:rsidR="00EC0016">
        <w:rPr>
          <w:rFonts w:ascii="Sylfaen" w:hAnsi="Sylfaen"/>
          <w:sz w:val="18"/>
          <w:szCs w:val="18"/>
          <w:lang w:val="ka-GE"/>
        </w:rPr>
        <w:softHyphen/>
      </w:r>
      <w:r w:rsidR="003D2430">
        <w:rPr>
          <w:rFonts w:ascii="Sylfaen" w:hAnsi="Sylfaen"/>
          <w:sz w:val="18"/>
          <w:szCs w:val="18"/>
          <w:lang w:val="ka-GE"/>
        </w:rPr>
        <w:t>ტიფიკაციო კოდის</w:t>
      </w:r>
      <w:r w:rsidR="00475509">
        <w:rPr>
          <w:rFonts w:ascii="Sylfaen" w:hAnsi="Sylfaen"/>
          <w:sz w:val="18"/>
          <w:szCs w:val="18"/>
          <w:lang w:val="ka-GE"/>
        </w:rPr>
        <w:t xml:space="preserve"> №</w:t>
      </w:r>
      <w:r w:rsidR="00E31560">
        <w:rPr>
          <w:rFonts w:ascii="Sylfaen" w:hAnsi="Sylfaen"/>
          <w:sz w:val="18"/>
          <w:szCs w:val="18"/>
          <w:lang w:val="ka-GE"/>
        </w:rPr>
        <w:t>212917183)</w:t>
      </w:r>
      <w:r w:rsidRPr="00166B2D">
        <w:rPr>
          <w:rFonts w:ascii="Sylfaen" w:hAnsi="Sylfaen"/>
          <w:sz w:val="18"/>
          <w:szCs w:val="18"/>
          <w:lang w:val="ka-GE"/>
        </w:rPr>
        <w:t xml:space="preserve"> განვითარებისათვის თანხის მოზიდვა ყოველწლიურად, არანაკლებ</w:t>
      </w:r>
      <w:r w:rsidR="00E31560">
        <w:rPr>
          <w:rFonts w:ascii="Sylfaen" w:hAnsi="Sylfaen"/>
          <w:sz w:val="18"/>
          <w:szCs w:val="18"/>
          <w:lang w:val="ka-GE"/>
        </w:rPr>
        <w:t xml:space="preserve"> 4</w:t>
      </w:r>
      <w:r w:rsidR="00ED36B4">
        <w:rPr>
          <w:rFonts w:ascii="Sylfaen" w:hAnsi="Sylfaen"/>
          <w:sz w:val="18"/>
          <w:szCs w:val="18"/>
          <w:lang w:val="ka-GE"/>
        </w:rPr>
        <w:t xml:space="preserve"> </w:t>
      </w:r>
      <w:r w:rsidR="00E31560">
        <w:rPr>
          <w:rFonts w:ascii="Sylfaen" w:hAnsi="Sylfaen"/>
          <w:sz w:val="18"/>
          <w:szCs w:val="18"/>
          <w:lang w:val="ka-GE"/>
        </w:rPr>
        <w:t>000</w:t>
      </w:r>
      <w:r w:rsidR="00ED36B4">
        <w:rPr>
          <w:rFonts w:ascii="Sylfaen" w:hAnsi="Sylfaen"/>
          <w:sz w:val="18"/>
          <w:szCs w:val="18"/>
          <w:lang w:val="ka-GE"/>
        </w:rPr>
        <w:t xml:space="preserve"> </w:t>
      </w:r>
      <w:r w:rsidRPr="00166B2D">
        <w:rPr>
          <w:rFonts w:ascii="Sylfaen" w:hAnsi="Sylfaen"/>
          <w:sz w:val="18"/>
          <w:szCs w:val="18"/>
          <w:lang w:val="ka-GE"/>
        </w:rPr>
        <w:t>000.00 (ოთხი მილიონი) ლარის ოდენობით.</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 xml:space="preserve">12. არ შეცვალოს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00CF1E4C">
        <w:rPr>
          <w:rFonts w:ascii="Sylfaen" w:hAnsi="Sylfaen"/>
          <w:sz w:val="18"/>
          <w:szCs w:val="18"/>
          <w:lang w:val="ka-GE"/>
        </w:rPr>
        <w:t>„</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w:t>
      </w:r>
      <w:r w:rsidR="00ED36B4">
        <w:rPr>
          <w:rFonts w:ascii="Sylfaen" w:hAnsi="Sylfaen" w:cs="Sylfaen"/>
          <w:sz w:val="18"/>
          <w:szCs w:val="18"/>
          <w:lang w:val="ka-GE"/>
        </w:rPr>
        <w:t>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ქუთაის</w:t>
      </w:r>
      <w:r w:rsidR="00E31560">
        <w:rPr>
          <w:rFonts w:ascii="Sylfaen" w:hAnsi="Sylfaen" w:cs="Sylfaen"/>
          <w:sz w:val="18"/>
          <w:szCs w:val="18"/>
          <w:lang w:val="ka-GE"/>
        </w:rPr>
        <w:t>ი</w:t>
      </w:r>
      <w:r w:rsidRPr="00166B2D">
        <w:rPr>
          <w:rFonts w:ascii="Sylfaen" w:hAnsi="Sylfaen" w:cs="Sylfaen"/>
          <w:sz w:val="18"/>
          <w:szCs w:val="18"/>
          <w:lang w:val="ka-GE"/>
        </w:rPr>
        <w:t xml:space="preserve">ს“ </w:t>
      </w:r>
      <w:r w:rsidR="003D2430">
        <w:rPr>
          <w:rFonts w:ascii="Sylfaen" w:hAnsi="Sylfaen" w:cs="Sylfaen"/>
          <w:sz w:val="18"/>
          <w:szCs w:val="18"/>
          <w:lang w:val="ka-GE"/>
        </w:rPr>
        <w:t>(საიდენტიფიკაციო კოდის</w:t>
      </w:r>
      <w:r w:rsidR="00475509">
        <w:rPr>
          <w:rFonts w:ascii="Sylfaen" w:hAnsi="Sylfaen" w:cs="Sylfaen"/>
          <w:sz w:val="18"/>
          <w:szCs w:val="18"/>
          <w:lang w:val="ka-GE"/>
        </w:rPr>
        <w:t xml:space="preserve"> №</w:t>
      </w:r>
      <w:r w:rsidRPr="00166B2D">
        <w:rPr>
          <w:rFonts w:ascii="Sylfaen" w:hAnsi="Sylfaen"/>
          <w:sz w:val="18"/>
          <w:szCs w:val="18"/>
          <w:lang w:val="ka-GE"/>
        </w:rPr>
        <w:t xml:space="preserve">212917183) სპორტული პროფილი </w:t>
      </w:r>
      <w:r w:rsidR="00780642">
        <w:rPr>
          <w:rFonts w:ascii="Sylfaen" w:hAnsi="Sylfaen"/>
          <w:sz w:val="18"/>
          <w:szCs w:val="18"/>
          <w:lang w:val="ka-GE"/>
        </w:rPr>
        <w:t>(</w:t>
      </w:r>
      <w:r w:rsidRPr="00166B2D">
        <w:rPr>
          <w:rFonts w:ascii="Sylfaen" w:hAnsi="Sylfaen"/>
          <w:sz w:val="18"/>
          <w:szCs w:val="18"/>
          <w:lang w:val="ka-GE"/>
        </w:rPr>
        <w:t>„ფეხბურთი“</w:t>
      </w:r>
      <w:r w:rsidR="00780642">
        <w:rPr>
          <w:rFonts w:ascii="Sylfaen" w:hAnsi="Sylfaen"/>
          <w:sz w:val="18"/>
          <w:szCs w:val="18"/>
          <w:lang w:val="ka-GE"/>
        </w:rPr>
        <w:t>)</w:t>
      </w:r>
      <w:r w:rsidRPr="00166B2D">
        <w:rPr>
          <w:rFonts w:ascii="Sylfaen" w:hAnsi="Sylfaen"/>
          <w:sz w:val="18"/>
          <w:szCs w:val="18"/>
          <w:lang w:val="ka-GE"/>
        </w:rPr>
        <w:t xml:space="preserve"> და სახელწოდება.</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13. მოზიდული ინვესტიციის 10% გამოიყენოს მატერიალურ</w:t>
      </w:r>
      <w:r w:rsidR="00324BE5">
        <w:rPr>
          <w:rFonts w:ascii="Sylfaen" w:hAnsi="Sylfaen"/>
          <w:sz w:val="18"/>
          <w:szCs w:val="18"/>
          <w:lang w:val="ka-GE"/>
        </w:rPr>
        <w:t>–</w:t>
      </w:r>
      <w:r w:rsidRPr="00166B2D">
        <w:rPr>
          <w:rFonts w:ascii="Sylfaen" w:hAnsi="Sylfaen"/>
          <w:sz w:val="18"/>
          <w:szCs w:val="18"/>
          <w:lang w:val="ka-GE"/>
        </w:rPr>
        <w:t>ტექნიკური ბაზის განვითარებისათვის, თუ აღნიშნული არ შეეწინააღმდეგება საქართველოში მოქმედ კანონმდებლობას.</w:t>
      </w:r>
    </w:p>
    <w:p w:rsidR="0041092C" w:rsidRPr="00166B2D" w:rsidRDefault="0041092C" w:rsidP="0041092C">
      <w:pPr>
        <w:pStyle w:val="ListParagraph"/>
        <w:spacing w:line="360" w:lineRule="auto"/>
        <w:ind w:left="0" w:firstLine="720"/>
        <w:jc w:val="both"/>
        <w:rPr>
          <w:rFonts w:ascii="Sylfaen" w:hAnsi="Sylfaen"/>
          <w:sz w:val="18"/>
          <w:szCs w:val="18"/>
          <w:lang w:val="ka-GE"/>
        </w:rPr>
      </w:pPr>
      <w:r w:rsidRPr="00166B2D">
        <w:rPr>
          <w:rFonts w:ascii="Sylfaen" w:hAnsi="Sylfaen"/>
          <w:sz w:val="18"/>
          <w:szCs w:val="18"/>
          <w:lang w:val="ka-GE"/>
        </w:rPr>
        <w:t xml:space="preserve">14. აანაზღაუროს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00CF1E4C">
        <w:rPr>
          <w:rFonts w:ascii="Sylfaen" w:hAnsi="Sylfaen"/>
          <w:sz w:val="18"/>
          <w:szCs w:val="18"/>
          <w:lang w:val="ka-GE"/>
        </w:rPr>
        <w:t>„</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ქუთაისის“ </w:t>
      </w:r>
      <w:r w:rsidR="003D2430">
        <w:rPr>
          <w:rFonts w:ascii="Sylfaen" w:hAnsi="Sylfaen"/>
          <w:sz w:val="18"/>
          <w:szCs w:val="18"/>
          <w:lang w:val="ka-GE"/>
        </w:rPr>
        <w:t>(საიდენტიფიკაციო კოდის</w:t>
      </w:r>
      <w:r w:rsidR="00475509">
        <w:rPr>
          <w:rFonts w:ascii="Sylfaen" w:hAnsi="Sylfaen"/>
          <w:sz w:val="18"/>
          <w:szCs w:val="18"/>
          <w:lang w:val="ka-GE"/>
        </w:rPr>
        <w:t xml:space="preserve"> №</w:t>
      </w:r>
      <w:r w:rsidRPr="00166B2D">
        <w:rPr>
          <w:rFonts w:ascii="Sylfaen" w:hAnsi="Sylfaen"/>
          <w:sz w:val="18"/>
          <w:szCs w:val="18"/>
          <w:lang w:val="ka-GE"/>
        </w:rPr>
        <w:t>212917183) ყოველგვარი დავალიანება კრედიტორების წინაშე.</w:t>
      </w:r>
    </w:p>
    <w:p w:rsidR="0041092C" w:rsidRPr="00166B2D" w:rsidRDefault="0041092C" w:rsidP="00861507">
      <w:pPr>
        <w:pStyle w:val="ListParagraph"/>
        <w:spacing w:after="160" w:line="360" w:lineRule="auto"/>
        <w:ind w:left="0" w:firstLine="720"/>
        <w:contextualSpacing w:val="0"/>
        <w:jc w:val="both"/>
        <w:rPr>
          <w:rFonts w:ascii="Sylfaen" w:hAnsi="Sylfaen"/>
          <w:sz w:val="18"/>
          <w:szCs w:val="18"/>
          <w:lang w:val="ka-GE"/>
        </w:rPr>
      </w:pPr>
      <w:r w:rsidRPr="00166B2D">
        <w:rPr>
          <w:rFonts w:ascii="Sylfaen" w:hAnsi="Sylfaen"/>
          <w:sz w:val="18"/>
          <w:szCs w:val="18"/>
          <w:lang w:val="ka-GE"/>
        </w:rPr>
        <w:t xml:space="preserve">15. ზემოაღნიშნული პირობების შეუსრულებლობის შემთხვევაში </w:t>
      </w:r>
      <w:r w:rsidR="00EB6165">
        <w:rPr>
          <w:rFonts w:ascii="Sylfaen" w:hAnsi="Sylfaen"/>
          <w:sz w:val="18"/>
          <w:szCs w:val="18"/>
          <w:lang w:val="ka-GE"/>
        </w:rPr>
        <w:t>შეზღუდული პასუხისმგებლობის საზოგადოება</w:t>
      </w:r>
      <w:r w:rsidRPr="00166B2D">
        <w:rPr>
          <w:rFonts w:ascii="Sylfaen" w:hAnsi="Sylfaen"/>
          <w:sz w:val="18"/>
          <w:szCs w:val="18"/>
          <w:lang w:val="ka-GE"/>
        </w:rPr>
        <w:t xml:space="preserve"> </w:t>
      </w:r>
      <w:r w:rsidR="00CF1E4C">
        <w:rPr>
          <w:rFonts w:ascii="Sylfaen" w:hAnsi="Sylfaen"/>
          <w:sz w:val="18"/>
          <w:szCs w:val="18"/>
          <w:lang w:val="ka-GE"/>
        </w:rPr>
        <w:t>„</w:t>
      </w:r>
      <w:r w:rsidRPr="00166B2D">
        <w:rPr>
          <w:rFonts w:ascii="Sylfaen" w:hAnsi="Sylfaen" w:cs="Sylfaen"/>
          <w:sz w:val="18"/>
          <w:szCs w:val="18"/>
          <w:lang w:val="ka-GE"/>
        </w:rPr>
        <w:t>საფეხბურთო</w:t>
      </w:r>
      <w:r w:rsidRPr="00166B2D">
        <w:rPr>
          <w:rFonts w:ascii="Sylfaen" w:hAnsi="Sylfaen"/>
          <w:sz w:val="18"/>
          <w:szCs w:val="18"/>
          <w:lang w:val="ka-GE"/>
        </w:rPr>
        <w:t xml:space="preserve"> </w:t>
      </w:r>
      <w:r w:rsidRPr="00166B2D">
        <w:rPr>
          <w:rFonts w:ascii="Sylfaen" w:hAnsi="Sylfaen" w:cs="Sylfaen"/>
          <w:sz w:val="18"/>
          <w:szCs w:val="18"/>
          <w:lang w:val="ka-GE"/>
        </w:rPr>
        <w:t>კლუბი</w:t>
      </w:r>
      <w:r w:rsidRPr="00166B2D">
        <w:rPr>
          <w:rFonts w:ascii="Sylfaen" w:hAnsi="Sylfaen"/>
          <w:sz w:val="18"/>
          <w:szCs w:val="18"/>
          <w:lang w:val="ka-GE"/>
        </w:rPr>
        <w:t xml:space="preserve"> </w:t>
      </w:r>
      <w:r w:rsidRPr="00166B2D">
        <w:rPr>
          <w:rFonts w:ascii="Sylfaen" w:hAnsi="Sylfaen" w:cs="Sylfaen"/>
          <w:sz w:val="18"/>
          <w:szCs w:val="18"/>
          <w:lang w:val="ka-GE"/>
        </w:rPr>
        <w:t>ტორპედო</w:t>
      </w:r>
      <w:r w:rsidRPr="00166B2D">
        <w:rPr>
          <w:rFonts w:ascii="Sylfaen" w:hAnsi="Sylfaen"/>
          <w:sz w:val="18"/>
          <w:szCs w:val="18"/>
          <w:lang w:val="ka-GE"/>
        </w:rPr>
        <w:t xml:space="preserve"> </w:t>
      </w:r>
      <w:r w:rsidRPr="00166B2D">
        <w:rPr>
          <w:rFonts w:ascii="Sylfaen" w:hAnsi="Sylfaen" w:cs="Sylfaen"/>
          <w:sz w:val="18"/>
          <w:szCs w:val="18"/>
          <w:lang w:val="ka-GE"/>
        </w:rPr>
        <w:t xml:space="preserve">ქუთაისის“ </w:t>
      </w:r>
      <w:r w:rsidR="003D2430">
        <w:rPr>
          <w:rFonts w:ascii="Sylfaen" w:hAnsi="Sylfaen"/>
          <w:sz w:val="18"/>
          <w:szCs w:val="18"/>
          <w:lang w:val="ka-GE"/>
        </w:rPr>
        <w:t>(საიდენტიფიკაციო კოდის</w:t>
      </w:r>
      <w:r w:rsidR="00475509">
        <w:rPr>
          <w:rFonts w:ascii="Sylfaen" w:hAnsi="Sylfaen"/>
          <w:sz w:val="18"/>
          <w:szCs w:val="18"/>
          <w:lang w:val="ka-GE"/>
        </w:rPr>
        <w:t xml:space="preserve"> №</w:t>
      </w:r>
      <w:r w:rsidRPr="00166B2D">
        <w:rPr>
          <w:rFonts w:ascii="Sylfaen" w:hAnsi="Sylfaen"/>
          <w:sz w:val="18"/>
          <w:szCs w:val="18"/>
          <w:lang w:val="ka-GE"/>
        </w:rPr>
        <w:t>212917183) 100%</w:t>
      </w:r>
      <w:r w:rsidR="00324BE5">
        <w:rPr>
          <w:rFonts w:ascii="Sylfaen" w:hAnsi="Sylfaen"/>
          <w:sz w:val="18"/>
          <w:szCs w:val="18"/>
          <w:lang w:val="ka-GE"/>
        </w:rPr>
        <w:t>–</w:t>
      </w:r>
      <w:r w:rsidRPr="00166B2D">
        <w:rPr>
          <w:rFonts w:ascii="Sylfaen" w:hAnsi="Sylfaen"/>
          <w:sz w:val="18"/>
          <w:szCs w:val="18"/>
          <w:lang w:val="ka-GE"/>
        </w:rPr>
        <w:t>იანი წილი საკუთრებაში უბრუნდება ქალაქ ქუთაისის მუნიციპალიტეტს. ამასთან,  მყიდველი ვალდებულია გაუმჯობესებული ქონება ყოველგვარი დავალიანების გარეშე დააბრუნოს დაუყო</w:t>
      </w:r>
      <w:r w:rsidR="00202DF2">
        <w:rPr>
          <w:rFonts w:ascii="Sylfaen" w:hAnsi="Sylfaen"/>
          <w:sz w:val="18"/>
          <w:szCs w:val="18"/>
          <w:lang w:val="ka-GE"/>
        </w:rPr>
        <w:t>ვ</w:t>
      </w:r>
      <w:r w:rsidRPr="00166B2D">
        <w:rPr>
          <w:rFonts w:ascii="Sylfaen" w:hAnsi="Sylfaen"/>
          <w:sz w:val="18"/>
          <w:szCs w:val="18"/>
          <w:lang w:val="ka-GE"/>
        </w:rPr>
        <w:t>ნებლივ</w:t>
      </w:r>
      <w:r w:rsidR="00202DF2">
        <w:rPr>
          <w:rFonts w:ascii="Sylfaen" w:hAnsi="Sylfaen"/>
          <w:sz w:val="18"/>
          <w:szCs w:val="18"/>
          <w:lang w:val="ka-GE"/>
        </w:rPr>
        <w:t>,</w:t>
      </w:r>
      <w:r w:rsidRPr="00166B2D">
        <w:rPr>
          <w:rFonts w:ascii="Sylfaen" w:hAnsi="Sylfaen"/>
          <w:sz w:val="18"/>
          <w:szCs w:val="18"/>
          <w:lang w:val="ka-GE"/>
        </w:rPr>
        <w:t xml:space="preserve"> შესაბამისი სარეგისტრაციო და სხვა საჭირო პროცედურების გავლის უზრუნველყოფის ჩათვლით, რის შემდგომაც გამყიდველი იმსჯელებს ხელშეკრულების შეწყვეტაზე. </w:t>
      </w:r>
    </w:p>
    <w:p w:rsidR="00A14D15" w:rsidRPr="00DB0ADB" w:rsidRDefault="00E31560" w:rsidP="006D2335">
      <w:pPr>
        <w:pStyle w:val="ListParagraph"/>
        <w:spacing w:line="480" w:lineRule="auto"/>
        <w:ind w:left="0" w:firstLine="720"/>
        <w:jc w:val="both"/>
        <w:rPr>
          <w:rFonts w:ascii="Sylfaen" w:hAnsi="Sylfaen"/>
          <w:b/>
          <w:sz w:val="18"/>
          <w:szCs w:val="18"/>
          <w:lang w:val="ka-GE"/>
        </w:rPr>
      </w:pPr>
      <w:r w:rsidRPr="00DB0ADB">
        <w:rPr>
          <w:rFonts w:ascii="Sylfaen" w:hAnsi="Sylfaen"/>
          <w:b/>
          <w:sz w:val="18"/>
          <w:szCs w:val="18"/>
          <w:lang w:val="ka-GE"/>
        </w:rPr>
        <w:t>მუხლი 2.</w:t>
      </w:r>
      <w:r w:rsidR="000227AF" w:rsidRPr="00DB0ADB">
        <w:rPr>
          <w:rFonts w:ascii="Sylfaen" w:hAnsi="Sylfaen"/>
          <w:b/>
          <w:sz w:val="18"/>
          <w:szCs w:val="18"/>
          <w:lang w:val="ka-GE"/>
        </w:rPr>
        <w:t xml:space="preserve"> </w:t>
      </w:r>
      <w:r w:rsidR="0041092C" w:rsidRPr="00DB0ADB">
        <w:rPr>
          <w:rFonts w:ascii="Sylfaen" w:hAnsi="Sylfaen"/>
          <w:b/>
          <w:sz w:val="18"/>
          <w:szCs w:val="18"/>
          <w:lang w:val="ka-GE"/>
        </w:rPr>
        <w:t>ქალაქ ქუთაისის მუნიციპალიტეტი ვალდებულ</w:t>
      </w:r>
      <w:r w:rsidR="00861507" w:rsidRPr="00DB0ADB">
        <w:rPr>
          <w:rFonts w:ascii="Sylfaen" w:hAnsi="Sylfaen"/>
          <w:b/>
          <w:sz w:val="18"/>
          <w:szCs w:val="18"/>
          <w:lang w:val="ka-GE"/>
        </w:rPr>
        <w:t>ია:</w:t>
      </w:r>
    </w:p>
    <w:p w:rsidR="0041092C" w:rsidRPr="00166B2D" w:rsidRDefault="0041092C" w:rsidP="006D2335">
      <w:pPr>
        <w:pStyle w:val="ListParagraph"/>
        <w:spacing w:before="240" w:line="360" w:lineRule="auto"/>
        <w:ind w:left="0" w:firstLine="720"/>
        <w:jc w:val="both"/>
        <w:rPr>
          <w:rFonts w:ascii="Sylfaen" w:hAnsi="Sylfaen"/>
          <w:sz w:val="18"/>
          <w:szCs w:val="18"/>
          <w:lang w:val="ka-GE"/>
        </w:rPr>
      </w:pPr>
      <w:r w:rsidRPr="00166B2D">
        <w:rPr>
          <w:rFonts w:ascii="Sylfaen" w:hAnsi="Sylfaen"/>
          <w:sz w:val="18"/>
          <w:szCs w:val="18"/>
          <w:lang w:val="ka-GE"/>
        </w:rPr>
        <w:t xml:space="preserve">ნაკისრი ვალდებულებების </w:t>
      </w:r>
      <w:r w:rsidR="006D2335">
        <w:rPr>
          <w:rFonts w:ascii="Sylfaen" w:hAnsi="Sylfaen"/>
          <w:sz w:val="18"/>
          <w:szCs w:val="18"/>
          <w:lang w:val="ka-GE"/>
        </w:rPr>
        <w:t xml:space="preserve">შესრულების ხელშეწყობის მიზნით, </w:t>
      </w:r>
      <w:r w:rsidR="006D2335" w:rsidRPr="00166B2D">
        <w:rPr>
          <w:rFonts w:ascii="Sylfaen" w:hAnsi="Sylfaen"/>
          <w:sz w:val="18"/>
          <w:szCs w:val="18"/>
          <w:lang w:val="ka-GE"/>
        </w:rPr>
        <w:t>მყიდველს</w:t>
      </w:r>
      <w:r w:rsidR="00A14D15">
        <w:rPr>
          <w:rFonts w:ascii="Sylfaen" w:hAnsi="Sylfaen"/>
          <w:sz w:val="18"/>
          <w:szCs w:val="18"/>
          <w:lang w:val="ka-GE"/>
        </w:rPr>
        <w:t xml:space="preserve"> </w:t>
      </w:r>
      <w:r w:rsidRPr="00166B2D">
        <w:rPr>
          <w:rFonts w:ascii="Sylfaen" w:hAnsi="Sylfaen"/>
          <w:sz w:val="18"/>
          <w:szCs w:val="18"/>
          <w:lang w:val="ka-GE"/>
        </w:rPr>
        <w:t>კანონით დადგენილი წესით, სარგებლობაში გადასცეს საფეხბურთო ბაზა.</w:t>
      </w:r>
    </w:p>
    <w:p w:rsidR="0041092C" w:rsidRDefault="0041092C" w:rsidP="00EE36BC">
      <w:pPr>
        <w:spacing w:line="240" w:lineRule="auto"/>
        <w:jc w:val="center"/>
        <w:rPr>
          <w:szCs w:val="18"/>
          <w:lang w:val="ka-GE"/>
        </w:rPr>
      </w:pPr>
    </w:p>
    <w:p w:rsidR="000227AF" w:rsidRDefault="000227AF" w:rsidP="00EE36BC">
      <w:pPr>
        <w:spacing w:line="240" w:lineRule="auto"/>
        <w:jc w:val="center"/>
        <w:rPr>
          <w:szCs w:val="18"/>
          <w:lang w:val="ka-GE"/>
        </w:rPr>
      </w:pPr>
    </w:p>
    <w:p w:rsidR="000227AF" w:rsidRDefault="000227AF" w:rsidP="00EE36BC">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0227AF" w:rsidSect="0041092C">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4C0" w:rsidRDefault="002F44C0" w:rsidP="00A100A8">
      <w:pPr>
        <w:spacing w:line="240" w:lineRule="auto"/>
      </w:pPr>
      <w:r>
        <w:separator/>
      </w:r>
    </w:p>
  </w:endnote>
  <w:endnote w:type="continuationSeparator" w:id="0">
    <w:p w:rsidR="002F44C0" w:rsidRDefault="002F44C0" w:rsidP="00A1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_Times">
    <w:panose1 w:val="02020603050405020304"/>
    <w:charset w:val="00"/>
    <w:family w:val="roman"/>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4C0" w:rsidRDefault="002F44C0" w:rsidP="00A100A8">
      <w:pPr>
        <w:spacing w:line="240" w:lineRule="auto"/>
      </w:pPr>
      <w:r>
        <w:separator/>
      </w:r>
    </w:p>
  </w:footnote>
  <w:footnote w:type="continuationSeparator" w:id="0">
    <w:p w:rsidR="002F44C0" w:rsidRDefault="002F44C0" w:rsidP="00A1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70768"/>
      <w:docPartObj>
        <w:docPartGallery w:val="Page Numbers (Top of Page)"/>
        <w:docPartUnique/>
      </w:docPartObj>
    </w:sdtPr>
    <w:sdtEndPr>
      <w:rPr>
        <w:noProof/>
      </w:rPr>
    </w:sdtEndPr>
    <w:sdtContent>
      <w:p w:rsidR="00A100A8" w:rsidRDefault="00A100A8">
        <w:pPr>
          <w:pStyle w:val="Header"/>
          <w:jc w:val="right"/>
        </w:pPr>
        <w:r>
          <w:fldChar w:fldCharType="begin"/>
        </w:r>
        <w:r>
          <w:instrText xml:space="preserve"> PAGE   \* MERGEFORMAT </w:instrText>
        </w:r>
        <w:r>
          <w:fldChar w:fldCharType="separate"/>
        </w:r>
        <w:r w:rsidR="00CD0C5D">
          <w:rPr>
            <w:noProof/>
          </w:rPr>
          <w:t>2</w:t>
        </w:r>
        <w:r>
          <w:rPr>
            <w:noProof/>
          </w:rPr>
          <w:fldChar w:fldCharType="end"/>
        </w:r>
      </w:p>
    </w:sdtContent>
  </w:sdt>
  <w:p w:rsidR="00A100A8" w:rsidRDefault="00A10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227AF"/>
    <w:rsid w:val="00047A04"/>
    <w:rsid w:val="000675CA"/>
    <w:rsid w:val="00080636"/>
    <w:rsid w:val="000A12F3"/>
    <w:rsid w:val="000B1394"/>
    <w:rsid w:val="001114B0"/>
    <w:rsid w:val="001B5F18"/>
    <w:rsid w:val="001E2AAD"/>
    <w:rsid w:val="00202DF2"/>
    <w:rsid w:val="00210D38"/>
    <w:rsid w:val="00237AD8"/>
    <w:rsid w:val="00264EBB"/>
    <w:rsid w:val="002F04CD"/>
    <w:rsid w:val="002F44C0"/>
    <w:rsid w:val="003103FC"/>
    <w:rsid w:val="003111C7"/>
    <w:rsid w:val="00313318"/>
    <w:rsid w:val="00324BE5"/>
    <w:rsid w:val="003272FA"/>
    <w:rsid w:val="003D2430"/>
    <w:rsid w:val="003D7279"/>
    <w:rsid w:val="003F52AE"/>
    <w:rsid w:val="0041092C"/>
    <w:rsid w:val="00432644"/>
    <w:rsid w:val="00433CE7"/>
    <w:rsid w:val="00455751"/>
    <w:rsid w:val="00475509"/>
    <w:rsid w:val="004857C4"/>
    <w:rsid w:val="00490127"/>
    <w:rsid w:val="004B5528"/>
    <w:rsid w:val="004C3037"/>
    <w:rsid w:val="004C5E1D"/>
    <w:rsid w:val="00570BC0"/>
    <w:rsid w:val="00575EF5"/>
    <w:rsid w:val="00590917"/>
    <w:rsid w:val="005942D8"/>
    <w:rsid w:val="005B4200"/>
    <w:rsid w:val="005D01AA"/>
    <w:rsid w:val="005E6501"/>
    <w:rsid w:val="0060724D"/>
    <w:rsid w:val="006C628D"/>
    <w:rsid w:val="006D2335"/>
    <w:rsid w:val="007155D2"/>
    <w:rsid w:val="00745BE1"/>
    <w:rsid w:val="00780642"/>
    <w:rsid w:val="007C4D57"/>
    <w:rsid w:val="00815C49"/>
    <w:rsid w:val="008300A5"/>
    <w:rsid w:val="00861507"/>
    <w:rsid w:val="008664CD"/>
    <w:rsid w:val="00885804"/>
    <w:rsid w:val="008A0D25"/>
    <w:rsid w:val="008A6F93"/>
    <w:rsid w:val="00903403"/>
    <w:rsid w:val="009B7CC9"/>
    <w:rsid w:val="009C0FEA"/>
    <w:rsid w:val="009D1189"/>
    <w:rsid w:val="009D2C1A"/>
    <w:rsid w:val="00A100A8"/>
    <w:rsid w:val="00A14D15"/>
    <w:rsid w:val="00A469DB"/>
    <w:rsid w:val="00AC77E9"/>
    <w:rsid w:val="00B41EDE"/>
    <w:rsid w:val="00B62306"/>
    <w:rsid w:val="00B76AC1"/>
    <w:rsid w:val="00B83F54"/>
    <w:rsid w:val="00BD6B07"/>
    <w:rsid w:val="00CC79EE"/>
    <w:rsid w:val="00CD0C5D"/>
    <w:rsid w:val="00CF1E4C"/>
    <w:rsid w:val="00CF515E"/>
    <w:rsid w:val="00D17720"/>
    <w:rsid w:val="00D6179D"/>
    <w:rsid w:val="00D83EB1"/>
    <w:rsid w:val="00DA3AF9"/>
    <w:rsid w:val="00DA5582"/>
    <w:rsid w:val="00DB0ADB"/>
    <w:rsid w:val="00DC4050"/>
    <w:rsid w:val="00DD128A"/>
    <w:rsid w:val="00DE0688"/>
    <w:rsid w:val="00E0260E"/>
    <w:rsid w:val="00E1660B"/>
    <w:rsid w:val="00E169BD"/>
    <w:rsid w:val="00E31560"/>
    <w:rsid w:val="00EB6165"/>
    <w:rsid w:val="00EC0016"/>
    <w:rsid w:val="00ED36B4"/>
    <w:rsid w:val="00EE36BC"/>
    <w:rsid w:val="00EF2EE5"/>
    <w:rsid w:val="00F65B5F"/>
    <w:rsid w:val="00FB0722"/>
    <w:rsid w:val="00FC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FED2"/>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0A8"/>
    <w:pPr>
      <w:tabs>
        <w:tab w:val="center" w:pos="4680"/>
        <w:tab w:val="right" w:pos="9360"/>
      </w:tabs>
      <w:spacing w:line="240" w:lineRule="auto"/>
    </w:pPr>
  </w:style>
  <w:style w:type="character" w:customStyle="1" w:styleId="HeaderChar">
    <w:name w:val="Header Char"/>
    <w:basedOn w:val="DefaultParagraphFont"/>
    <w:link w:val="Header"/>
    <w:uiPriority w:val="99"/>
    <w:rsid w:val="00A100A8"/>
  </w:style>
  <w:style w:type="paragraph" w:styleId="Footer">
    <w:name w:val="footer"/>
    <w:basedOn w:val="Normal"/>
    <w:link w:val="FooterChar"/>
    <w:uiPriority w:val="99"/>
    <w:unhideWhenUsed/>
    <w:rsid w:val="00A100A8"/>
    <w:pPr>
      <w:tabs>
        <w:tab w:val="center" w:pos="4680"/>
        <w:tab w:val="right" w:pos="9360"/>
      </w:tabs>
      <w:spacing w:line="240" w:lineRule="auto"/>
    </w:pPr>
  </w:style>
  <w:style w:type="character" w:customStyle="1" w:styleId="FooterChar">
    <w:name w:val="Footer Char"/>
    <w:basedOn w:val="DefaultParagraphFont"/>
    <w:link w:val="Footer"/>
    <w:uiPriority w:val="99"/>
    <w:rsid w:val="00A100A8"/>
  </w:style>
  <w:style w:type="paragraph" w:styleId="BalloonText">
    <w:name w:val="Balloon Text"/>
    <w:basedOn w:val="Normal"/>
    <w:link w:val="BalloonTextChar"/>
    <w:uiPriority w:val="99"/>
    <w:semiHidden/>
    <w:unhideWhenUsed/>
    <w:rsid w:val="003111C7"/>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111C7"/>
    <w:rPr>
      <w:rFonts w:ascii="Segoe UI" w:hAnsi="Segoe UI" w:cs="Segoe UI"/>
      <w:szCs w:val="18"/>
    </w:rPr>
  </w:style>
  <w:style w:type="character" w:styleId="IntenseEmphasis">
    <w:name w:val="Intense Emphasis"/>
    <w:basedOn w:val="DefaultParagraphFont"/>
    <w:qFormat/>
    <w:rsid w:val="00AC77E9"/>
    <w:rPr>
      <w:rFonts w:cs="Times New Roman"/>
      <w:b/>
      <w:bCs/>
      <w:i/>
      <w:iCs/>
      <w:color w:val="4F81BD"/>
    </w:rPr>
  </w:style>
  <w:style w:type="character" w:styleId="Emphasis">
    <w:name w:val="Emphasis"/>
    <w:basedOn w:val="DefaultParagraphFont"/>
    <w:qFormat/>
    <w:rsid w:val="00AC77E9"/>
    <w:rPr>
      <w:i/>
      <w:iCs/>
    </w:rPr>
  </w:style>
  <w:style w:type="paragraph" w:styleId="ListParagraph">
    <w:name w:val="List Paragraph"/>
    <w:basedOn w:val="Normal"/>
    <w:uiPriority w:val="34"/>
    <w:qFormat/>
    <w:rsid w:val="0041092C"/>
    <w:pPr>
      <w:spacing w:after="200" w:line="276" w:lineRule="auto"/>
      <w:ind w:left="720" w:firstLine="0"/>
      <w:contextualSpacing/>
      <w:jc w:val="left"/>
    </w:pPr>
    <w:rPr>
      <w:rFonts w:asciiTheme="minorHAnsi" w:hAnsiTheme="minorHAnsi"/>
      <w:sz w:val="24"/>
      <w:lang w:val="ru-RU"/>
    </w:rPr>
  </w:style>
  <w:style w:type="character" w:styleId="Hyperlink">
    <w:name w:val="Hyperlink"/>
    <w:basedOn w:val="DefaultParagraphFont"/>
    <w:uiPriority w:val="99"/>
    <w:unhideWhenUsed/>
    <w:rsid w:val="004109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aras.gov.ge"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24B04-CAC9-4DF6-912D-28DBD918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36</cp:revision>
  <cp:lastPrinted>2021-07-29T08:32:00Z</cp:lastPrinted>
  <dcterms:created xsi:type="dcterms:W3CDTF">2019-12-17T13:13:00Z</dcterms:created>
  <dcterms:modified xsi:type="dcterms:W3CDTF">2021-07-29T08:34:00Z</dcterms:modified>
</cp:coreProperties>
</file>