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9E7D02" w:rsidRDefault="009E7D02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3054020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F21A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5pt,15.9pt" to="276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HpudDL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</w:rPr>
        <w:t>396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E7D02">
        <w:rPr>
          <w:rFonts w:cs="Sylfaen"/>
          <w:noProof/>
          <w:color w:val="000000"/>
          <w:sz w:val="22"/>
          <w:lang w:val="af-ZA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65B14">
        <w:rPr>
          <w:rFonts w:cs="Sylfaen"/>
          <w:noProof/>
          <w:color w:val="000000"/>
          <w:sz w:val="22"/>
          <w:lang w:val="ka-GE"/>
        </w:rPr>
        <w:t>ივ</w:t>
      </w:r>
      <w:r w:rsidR="00734E78">
        <w:rPr>
          <w:rFonts w:cs="Sylfaen"/>
          <w:noProof/>
          <w:color w:val="000000"/>
          <w:sz w:val="22"/>
          <w:lang w:val="ka-GE"/>
        </w:rPr>
        <w:t>ლ</w:t>
      </w:r>
      <w:r w:rsidR="000B137C">
        <w:rPr>
          <w:rFonts w:cs="Sylfaen"/>
          <w:noProof/>
          <w:color w:val="000000"/>
          <w:sz w:val="22"/>
          <w:lang w:val="ka-GE"/>
        </w:rPr>
        <w:t>ის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257B58" w:rsidRDefault="00021B9E" w:rsidP="00021B9E">
      <w:pPr>
        <w:autoSpaceDE w:val="0"/>
        <w:autoSpaceDN w:val="0"/>
        <w:adjustRightInd w:val="0"/>
        <w:jc w:val="center"/>
        <w:rPr>
          <w:rFonts w:cs="Sylfaen"/>
          <w:color w:val="000000" w:themeColor="text1"/>
          <w:szCs w:val="18"/>
          <w:lang w:val="ka-GE"/>
        </w:rPr>
      </w:pPr>
      <w:proofErr w:type="gramStart"/>
      <w:r w:rsidRPr="00E201F4">
        <w:rPr>
          <w:rFonts w:cs="Sylfaen"/>
          <w:color w:val="000000" w:themeColor="text1"/>
          <w:szCs w:val="18"/>
        </w:rPr>
        <w:t>ქალაქ</w:t>
      </w:r>
      <w:proofErr w:type="gramEnd"/>
      <w:r w:rsidRPr="00E201F4">
        <w:rPr>
          <w:rFonts w:cs="Sylfaen"/>
          <w:color w:val="000000" w:themeColor="text1"/>
          <w:szCs w:val="18"/>
        </w:rPr>
        <w:t xml:space="preserve"> ქუთაისის მუნიციპალიტეტის საკრებულოს </w:t>
      </w:r>
      <w:r w:rsidRPr="00E201F4">
        <w:rPr>
          <w:rFonts w:cs="Sylfaen"/>
          <w:color w:val="000000" w:themeColor="text1"/>
          <w:szCs w:val="18"/>
          <w:lang w:val="ka-GE"/>
        </w:rPr>
        <w:t>ჯანდაცვისა და</w:t>
      </w:r>
    </w:p>
    <w:p w:rsidR="00257B58" w:rsidRDefault="00021B9E" w:rsidP="00021B9E">
      <w:pPr>
        <w:autoSpaceDE w:val="0"/>
        <w:autoSpaceDN w:val="0"/>
        <w:adjustRightInd w:val="0"/>
        <w:jc w:val="center"/>
        <w:rPr>
          <w:rFonts w:cs="Sylfaen"/>
          <w:color w:val="000000" w:themeColor="text1"/>
          <w:szCs w:val="18"/>
          <w:lang w:val="ka-GE"/>
        </w:rPr>
      </w:pPr>
      <w:r w:rsidRPr="00E201F4">
        <w:rPr>
          <w:rFonts w:cs="Sylfaen"/>
          <w:color w:val="000000" w:themeColor="text1"/>
          <w:szCs w:val="18"/>
          <w:lang w:val="ka-GE"/>
        </w:rPr>
        <w:t>სოციალურ</w:t>
      </w:r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  <w:lang w:val="ka-GE"/>
        </w:rPr>
        <w:t xml:space="preserve">საკითხთა </w:t>
      </w:r>
      <w:r w:rsidRPr="00E201F4">
        <w:rPr>
          <w:rFonts w:cs="Sylfaen"/>
          <w:color w:val="000000" w:themeColor="text1"/>
          <w:szCs w:val="18"/>
        </w:rPr>
        <w:t>კომისიის</w:t>
      </w:r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  <w:lang w:val="ka-GE"/>
        </w:rPr>
        <w:t>ანგარიში გაწეული მუშაობის</w:t>
      </w:r>
    </w:p>
    <w:p w:rsidR="00021B9E" w:rsidRPr="00E201F4" w:rsidRDefault="00021B9E" w:rsidP="00021B9E">
      <w:pPr>
        <w:autoSpaceDE w:val="0"/>
        <w:autoSpaceDN w:val="0"/>
        <w:adjustRightInd w:val="0"/>
        <w:jc w:val="center"/>
        <w:rPr>
          <w:rFonts w:cs="Sylfaen"/>
          <w:color w:val="000000" w:themeColor="text1"/>
          <w:szCs w:val="18"/>
        </w:rPr>
      </w:pPr>
      <w:proofErr w:type="gramStart"/>
      <w:r w:rsidRPr="00E201F4">
        <w:rPr>
          <w:rFonts w:cs="Sylfaen"/>
          <w:color w:val="000000" w:themeColor="text1"/>
          <w:szCs w:val="18"/>
        </w:rPr>
        <w:t>შ</w:t>
      </w:r>
      <w:proofErr w:type="gramEnd"/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ე</w:t>
      </w:r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</w:t>
      </w:r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ა</w:t>
      </w:r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ხ</w:t>
      </w:r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ე</w:t>
      </w:r>
      <w:r w:rsidR="00257B58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ბ</w:t>
      </w:r>
    </w:p>
    <w:p w:rsidR="000675CA" w:rsidRPr="00E201F4" w:rsidRDefault="000675CA" w:rsidP="000675CA">
      <w:pPr>
        <w:jc w:val="center"/>
        <w:rPr>
          <w:szCs w:val="18"/>
          <w:lang w:val="ka-GE"/>
        </w:rPr>
      </w:pPr>
    </w:p>
    <w:p w:rsidR="00E701BB" w:rsidRPr="00E201F4" w:rsidRDefault="00E701BB" w:rsidP="00E701BB">
      <w:pPr>
        <w:autoSpaceDE w:val="0"/>
        <w:autoSpaceDN w:val="0"/>
        <w:adjustRightInd w:val="0"/>
        <w:spacing w:after="160"/>
        <w:rPr>
          <w:rFonts w:cs="Sylfaen"/>
          <w:color w:val="000000" w:themeColor="text1"/>
          <w:szCs w:val="18"/>
          <w:lang w:val="af-ZA"/>
        </w:rPr>
      </w:pPr>
      <w:r w:rsidRPr="00E201F4">
        <w:rPr>
          <w:rFonts w:cs="Sylfaen"/>
          <w:color w:val="000000" w:themeColor="text1"/>
          <w:szCs w:val="18"/>
        </w:rPr>
        <w:t>საქართველოს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ორგანული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კანონის</w:t>
      </w:r>
      <w:r w:rsidRPr="00E201F4">
        <w:rPr>
          <w:rFonts w:cs="Sylfaen"/>
          <w:color w:val="000000" w:themeColor="text1"/>
          <w:szCs w:val="18"/>
          <w:lang w:val="af-ZA"/>
        </w:rPr>
        <w:t xml:space="preserve"> „</w:t>
      </w:r>
      <w:r w:rsidRPr="00E201F4">
        <w:rPr>
          <w:rFonts w:cs="Sylfaen"/>
          <w:color w:val="000000" w:themeColor="text1"/>
          <w:szCs w:val="18"/>
        </w:rPr>
        <w:t>ადგილობრივი თვითმმართველობის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კოდექსი</w:t>
      </w:r>
      <w:r w:rsidRPr="00E201F4">
        <w:rPr>
          <w:rFonts w:cs="Sylfaen"/>
          <w:color w:val="000000" w:themeColor="text1"/>
          <w:szCs w:val="18"/>
          <w:lang w:val="af-ZA"/>
        </w:rPr>
        <w:t xml:space="preserve">“ </w:t>
      </w:r>
      <w:r w:rsidRPr="00E201F4">
        <w:rPr>
          <w:rFonts w:cs="Sylfaen"/>
          <w:color w:val="000000" w:themeColor="text1"/>
          <w:szCs w:val="18"/>
          <w:lang w:val="ka-GE"/>
        </w:rPr>
        <w:t>28</w:t>
      </w:r>
      <w:r w:rsidRPr="00E201F4">
        <w:rPr>
          <w:rFonts w:cs="Sylfaen"/>
          <w:color w:val="000000" w:themeColor="text1"/>
          <w:szCs w:val="18"/>
          <w:lang w:val="af-ZA"/>
        </w:rPr>
        <w:t>–</w:t>
      </w:r>
      <w:r w:rsidRPr="00E201F4">
        <w:rPr>
          <w:rFonts w:cs="Sylfaen"/>
          <w:color w:val="000000" w:themeColor="text1"/>
          <w:szCs w:val="18"/>
        </w:rPr>
        <w:t>ე მუხლის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მე-3 </w:t>
      </w:r>
      <w:r w:rsidRPr="00E201F4">
        <w:rPr>
          <w:rFonts w:cs="Sylfaen"/>
          <w:color w:val="000000" w:themeColor="text1"/>
          <w:szCs w:val="18"/>
        </w:rPr>
        <w:t>პუნქტის</w:t>
      </w:r>
      <w:r w:rsidRPr="00E201F4">
        <w:rPr>
          <w:rFonts w:cs="Sylfaen"/>
          <w:color w:val="000000" w:themeColor="text1"/>
          <w:szCs w:val="18"/>
          <w:lang w:val="ka-GE"/>
        </w:rPr>
        <w:t>ა და „</w:t>
      </w:r>
      <w:r w:rsidRPr="00E201F4">
        <w:rPr>
          <w:rFonts w:cs="Sylfaen"/>
          <w:color w:val="000000" w:themeColor="text1"/>
          <w:szCs w:val="18"/>
        </w:rPr>
        <w:t>ქალაქ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ქუთაისის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მუნიციპალიტეტის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საკრებულოს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რეგლამენტის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</w:t>
      </w:r>
      <w:r w:rsidRPr="00E201F4">
        <w:rPr>
          <w:rFonts w:cs="Sylfaen"/>
          <w:color w:val="000000" w:themeColor="text1"/>
          <w:szCs w:val="18"/>
          <w:lang w:val="af-ZA"/>
        </w:rPr>
        <w:t xml:space="preserve"> 26-</w:t>
      </w:r>
      <w:r w:rsidRPr="00E201F4">
        <w:rPr>
          <w:rFonts w:cs="Sylfaen"/>
          <w:color w:val="000000" w:themeColor="text1"/>
          <w:szCs w:val="18"/>
        </w:rPr>
        <w:t>ე მუხლის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მე-2 პუნქტის </w:t>
      </w:r>
      <w:r w:rsidRPr="00E201F4">
        <w:rPr>
          <w:rFonts w:cs="Sylfaen"/>
          <w:color w:val="000000" w:themeColor="text1"/>
          <w:szCs w:val="18"/>
          <w:lang w:val="af-ZA"/>
        </w:rPr>
        <w:t>„</w:t>
      </w:r>
      <w:r w:rsidRPr="00E201F4">
        <w:rPr>
          <w:rFonts w:cs="Sylfaen"/>
          <w:color w:val="000000" w:themeColor="text1"/>
          <w:szCs w:val="18"/>
        </w:rPr>
        <w:t>ი</w:t>
      </w:r>
      <w:r w:rsidRPr="00E201F4">
        <w:rPr>
          <w:rFonts w:cs="Sylfaen"/>
          <w:color w:val="000000" w:themeColor="text1"/>
          <w:szCs w:val="18"/>
          <w:lang w:val="af-ZA"/>
        </w:rPr>
        <w:t xml:space="preserve">“ </w:t>
      </w:r>
      <w:r w:rsidRPr="00E201F4">
        <w:rPr>
          <w:rFonts w:cs="Sylfaen"/>
          <w:color w:val="000000" w:themeColor="text1"/>
          <w:szCs w:val="18"/>
        </w:rPr>
        <w:t>ქვეპუნქტის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proofErr w:type="spellStart"/>
      <w:r w:rsidRPr="00E201F4">
        <w:rPr>
          <w:rFonts w:cs="Sylfaen"/>
          <w:color w:val="000000" w:themeColor="text1"/>
          <w:szCs w:val="18"/>
        </w:rPr>
        <w:t>სა</w:t>
      </w:r>
      <w:proofErr w:type="spellEnd"/>
      <w:r w:rsidRPr="00E201F4">
        <w:rPr>
          <w:rFonts w:cs="Sylfaen"/>
          <w:color w:val="000000" w:themeColor="text1"/>
          <w:szCs w:val="18"/>
          <w:lang w:val="ka-GE"/>
        </w:rPr>
        <w:t>ფ</w:t>
      </w:r>
      <w:proofErr w:type="spellStart"/>
      <w:r w:rsidRPr="00E201F4">
        <w:rPr>
          <w:rFonts w:cs="Sylfaen"/>
          <w:color w:val="000000" w:themeColor="text1"/>
          <w:szCs w:val="18"/>
        </w:rPr>
        <w:t>უძველზე</w:t>
      </w:r>
      <w:proofErr w:type="spellEnd"/>
      <w:r w:rsidRPr="00E201F4">
        <w:rPr>
          <w:rFonts w:cs="Sylfaen"/>
          <w:color w:val="000000" w:themeColor="text1"/>
          <w:szCs w:val="18"/>
          <w:lang w:val="af-ZA"/>
        </w:rPr>
        <w:t>:</w:t>
      </w:r>
    </w:p>
    <w:p w:rsidR="00E701BB" w:rsidRPr="00E201F4" w:rsidRDefault="00E701BB" w:rsidP="00E701BB">
      <w:pPr>
        <w:autoSpaceDE w:val="0"/>
        <w:autoSpaceDN w:val="0"/>
        <w:adjustRightInd w:val="0"/>
        <w:ind w:firstLine="708"/>
        <w:rPr>
          <w:rFonts w:cs="Sylfaen"/>
          <w:szCs w:val="18"/>
          <w:lang w:val="af-ZA"/>
        </w:rPr>
      </w:pPr>
      <w:proofErr w:type="gramStart"/>
      <w:r w:rsidRPr="00E201F4">
        <w:rPr>
          <w:rFonts w:cs="Sylfaen"/>
          <w:b/>
          <w:bCs/>
          <w:color w:val="000000" w:themeColor="text1"/>
          <w:szCs w:val="18"/>
        </w:rPr>
        <w:t>მუხლი</w:t>
      </w:r>
      <w:proofErr w:type="gramEnd"/>
      <w:r w:rsidRPr="00E201F4">
        <w:rPr>
          <w:rFonts w:cs="Sylfaen,Bold"/>
          <w:b/>
          <w:bCs/>
          <w:color w:val="000000" w:themeColor="text1"/>
          <w:szCs w:val="18"/>
          <w:lang w:val="af-ZA"/>
        </w:rPr>
        <w:t xml:space="preserve"> 1. </w:t>
      </w:r>
      <w:r w:rsidRPr="00E201F4">
        <w:rPr>
          <w:rFonts w:cs="Sylfaen,Bold"/>
          <w:bCs/>
          <w:color w:val="000000" w:themeColor="text1"/>
          <w:szCs w:val="18"/>
          <w:lang w:val="ka-GE"/>
        </w:rPr>
        <w:t xml:space="preserve">შეფასდეს დადებითად </w:t>
      </w:r>
      <w:r w:rsidRPr="00E201F4">
        <w:rPr>
          <w:rFonts w:cs="Sylfaen"/>
          <w:color w:val="000000" w:themeColor="text1"/>
          <w:szCs w:val="18"/>
        </w:rPr>
        <w:t>ქალაქ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ქუთაისის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მუნიციპალიტეტის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საკრებულოს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ჯანდაცვისა და სოციალურ საკითხთა </w:t>
      </w:r>
      <w:r w:rsidRPr="00E201F4">
        <w:rPr>
          <w:rFonts w:cs="Sylfaen"/>
          <w:color w:val="000000" w:themeColor="text1"/>
          <w:szCs w:val="18"/>
        </w:rPr>
        <w:t>კომისიის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ანგარიში </w:t>
      </w:r>
      <w:r w:rsidRPr="00E201F4">
        <w:rPr>
          <w:rFonts w:cs="Sylfaen"/>
          <w:szCs w:val="18"/>
        </w:rPr>
        <w:t>გაწეული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მუშაობის</w:t>
      </w:r>
      <w:r w:rsidRPr="00E201F4">
        <w:rPr>
          <w:rFonts w:cs="Sylfaen"/>
          <w:szCs w:val="18"/>
          <w:lang w:val="ka-GE"/>
        </w:rPr>
        <w:t xml:space="preserve"> </w:t>
      </w:r>
      <w:r w:rsidR="00A91042">
        <w:rPr>
          <w:rFonts w:cs="Sylfaen"/>
          <w:szCs w:val="18"/>
          <w:lang w:val="ka-GE"/>
        </w:rPr>
        <w:t>შესახებ</w:t>
      </w:r>
      <w:r w:rsidRPr="00E201F4">
        <w:rPr>
          <w:rFonts w:cs="Sylfaen"/>
          <w:szCs w:val="18"/>
          <w:lang w:val="af-ZA"/>
        </w:rPr>
        <w:t>.</w:t>
      </w:r>
    </w:p>
    <w:p w:rsidR="00E701BB" w:rsidRDefault="00E701BB" w:rsidP="001C222B">
      <w:pPr>
        <w:autoSpaceDE w:val="0"/>
        <w:autoSpaceDN w:val="0"/>
        <w:adjustRightInd w:val="0"/>
        <w:spacing w:line="240" w:lineRule="auto"/>
        <w:ind w:left="5387" w:firstLine="0"/>
        <w:rPr>
          <w:rFonts w:cs="Sylfaen"/>
          <w:szCs w:val="18"/>
          <w:lang w:val="ka-GE"/>
        </w:rPr>
      </w:pPr>
      <w:r w:rsidRPr="00E201F4">
        <w:rPr>
          <w:rFonts w:cs="Sylfaen"/>
          <w:szCs w:val="18"/>
          <w:lang w:val="ka-GE"/>
        </w:rPr>
        <w:t>(</w:t>
      </w:r>
      <w:r w:rsidRPr="00E201F4">
        <w:rPr>
          <w:rFonts w:cs="Sylfaen"/>
          <w:szCs w:val="18"/>
        </w:rPr>
        <w:t>საკრებულოს</w:t>
      </w:r>
      <w:r w:rsidRPr="00E201F4">
        <w:rPr>
          <w:rFonts w:cs="Sylfaen"/>
          <w:szCs w:val="18"/>
          <w:lang w:val="ka-GE"/>
        </w:rPr>
        <w:t xml:space="preserve"> ჯანდაცვისა და სოციალურ საკითხთა კომისიის ანგარიში </w:t>
      </w:r>
      <w:r w:rsidRPr="00E201F4">
        <w:rPr>
          <w:rFonts w:cs="Sylfaen"/>
          <w:szCs w:val="18"/>
        </w:rPr>
        <w:t>გაწეული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მუშაობის</w:t>
      </w:r>
      <w:r w:rsidRPr="00E201F4">
        <w:rPr>
          <w:rFonts w:cs="Sylfaen"/>
          <w:szCs w:val="18"/>
          <w:lang w:val="ka-GE"/>
        </w:rPr>
        <w:t xml:space="preserve"> </w:t>
      </w:r>
      <w:r w:rsidR="00A91042">
        <w:rPr>
          <w:rFonts w:cs="Sylfaen"/>
          <w:szCs w:val="18"/>
          <w:lang w:val="ka-GE"/>
        </w:rPr>
        <w:t xml:space="preserve">შესახებ  </w:t>
      </w:r>
      <w:r w:rsidRPr="00E201F4">
        <w:rPr>
          <w:rFonts w:cs="Sylfaen"/>
          <w:szCs w:val="18"/>
        </w:rPr>
        <w:t>წინამდებარე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განკარგულებას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თან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ერთვის</w:t>
      </w:r>
      <w:r w:rsidRPr="00E201F4">
        <w:rPr>
          <w:rFonts w:cs="Sylfaen"/>
          <w:szCs w:val="18"/>
          <w:lang w:val="ka-GE"/>
        </w:rPr>
        <w:t>)</w:t>
      </w:r>
    </w:p>
    <w:p w:rsidR="001C222B" w:rsidRPr="00E201F4" w:rsidRDefault="001C222B" w:rsidP="001C222B">
      <w:pPr>
        <w:autoSpaceDE w:val="0"/>
        <w:autoSpaceDN w:val="0"/>
        <w:adjustRightInd w:val="0"/>
        <w:spacing w:line="240" w:lineRule="auto"/>
        <w:ind w:left="4820" w:firstLine="0"/>
        <w:rPr>
          <w:rFonts w:cs="Sylfaen"/>
          <w:szCs w:val="18"/>
          <w:lang w:val="ka-GE"/>
        </w:rPr>
      </w:pPr>
    </w:p>
    <w:p w:rsidR="00E701BB" w:rsidRPr="00E201F4" w:rsidRDefault="00E701BB" w:rsidP="00E701BB">
      <w:pPr>
        <w:autoSpaceDE w:val="0"/>
        <w:autoSpaceDN w:val="0"/>
        <w:adjustRightInd w:val="0"/>
        <w:ind w:firstLine="708"/>
        <w:rPr>
          <w:rFonts w:cs="Sylfaen"/>
          <w:szCs w:val="18"/>
          <w:lang w:val="af-ZA"/>
        </w:rPr>
      </w:pPr>
      <w:proofErr w:type="gramStart"/>
      <w:r w:rsidRPr="00E201F4">
        <w:rPr>
          <w:rFonts w:cs="Sylfaen"/>
          <w:b/>
          <w:bCs/>
          <w:szCs w:val="18"/>
        </w:rPr>
        <w:t>მუხლი</w:t>
      </w:r>
      <w:proofErr w:type="gramEnd"/>
      <w:r w:rsidRPr="00E201F4">
        <w:rPr>
          <w:rFonts w:cs="Sylfaen,Bold"/>
          <w:b/>
          <w:bCs/>
          <w:szCs w:val="18"/>
          <w:lang w:val="af-ZA"/>
        </w:rPr>
        <w:t xml:space="preserve"> 2. </w:t>
      </w:r>
      <w:proofErr w:type="gramStart"/>
      <w:r w:rsidRPr="00E201F4">
        <w:rPr>
          <w:rFonts w:cs="Sylfaen"/>
          <w:szCs w:val="18"/>
        </w:rPr>
        <w:t>განკარგულება</w:t>
      </w:r>
      <w:proofErr w:type="gramEnd"/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შეიძლება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გასაჩივრდეს</w:t>
      </w:r>
      <w:r w:rsidRPr="00E201F4">
        <w:rPr>
          <w:rFonts w:cs="Sylfaen"/>
          <w:szCs w:val="18"/>
          <w:lang w:val="af-ZA"/>
        </w:rPr>
        <w:t xml:space="preserve">, </w:t>
      </w:r>
      <w:r w:rsidRPr="00E201F4">
        <w:rPr>
          <w:rFonts w:cs="Sylfaen"/>
          <w:szCs w:val="18"/>
        </w:rPr>
        <w:t>კანონით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დადგენილი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წესით</w:t>
      </w:r>
      <w:r w:rsidRPr="00E201F4">
        <w:rPr>
          <w:rFonts w:cs="Sylfaen"/>
          <w:szCs w:val="18"/>
          <w:lang w:val="af-ZA"/>
        </w:rPr>
        <w:t xml:space="preserve">, </w:t>
      </w:r>
      <w:r w:rsidRPr="00E201F4">
        <w:rPr>
          <w:rFonts w:cs="Sylfaen"/>
          <w:szCs w:val="18"/>
        </w:rPr>
        <w:t>ქუთაისის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საქალაქო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სასამართლოში</w:t>
      </w:r>
      <w:r w:rsidRPr="00E201F4">
        <w:rPr>
          <w:rFonts w:cs="Sylfaen"/>
          <w:szCs w:val="18"/>
          <w:lang w:val="ka-GE"/>
        </w:rPr>
        <w:t xml:space="preserve"> (</w:t>
      </w:r>
      <w:r w:rsidRPr="00E201F4">
        <w:rPr>
          <w:rFonts w:cs="Sylfaen"/>
          <w:szCs w:val="18"/>
        </w:rPr>
        <w:t>ვ</w:t>
      </w:r>
      <w:r w:rsidRPr="00E201F4">
        <w:rPr>
          <w:rFonts w:cs="Sylfaen"/>
          <w:szCs w:val="18"/>
          <w:lang w:val="af-ZA"/>
        </w:rPr>
        <w:t>.</w:t>
      </w:r>
      <w:r w:rsidRPr="00E201F4">
        <w:rPr>
          <w:rFonts w:cs="Sylfaen"/>
          <w:szCs w:val="18"/>
        </w:rPr>
        <w:t>კუპრაძის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ქუჩა</w:t>
      </w:r>
      <w:r w:rsidRPr="00E201F4">
        <w:rPr>
          <w:rFonts w:cs="Sylfaen"/>
          <w:szCs w:val="18"/>
          <w:lang w:val="af-ZA"/>
        </w:rPr>
        <w:t xml:space="preserve"> №11</w:t>
      </w:r>
      <w:r w:rsidRPr="00E201F4">
        <w:rPr>
          <w:rFonts w:cs="Sylfaen"/>
          <w:szCs w:val="18"/>
          <w:lang w:val="ka-GE"/>
        </w:rPr>
        <w:t>)</w:t>
      </w:r>
      <w:r w:rsidRPr="00E201F4">
        <w:rPr>
          <w:rFonts w:cs="Sylfaen"/>
          <w:szCs w:val="18"/>
          <w:lang w:val="af-ZA"/>
        </w:rPr>
        <w:t xml:space="preserve">, </w:t>
      </w:r>
      <w:r w:rsidRPr="00E201F4">
        <w:rPr>
          <w:rFonts w:cs="Sylfaen"/>
          <w:szCs w:val="18"/>
        </w:rPr>
        <w:t>მისი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გაცნობიდან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ერთი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თვის</w:t>
      </w:r>
      <w:r w:rsidRPr="00E201F4">
        <w:rPr>
          <w:rFonts w:cs="Sylfaen"/>
          <w:szCs w:val="18"/>
          <w:lang w:val="ka-GE"/>
        </w:rPr>
        <w:t xml:space="preserve"> </w:t>
      </w:r>
      <w:r w:rsidRPr="00E201F4">
        <w:rPr>
          <w:rFonts w:cs="Sylfaen"/>
          <w:szCs w:val="18"/>
        </w:rPr>
        <w:t>ვადაში</w:t>
      </w:r>
      <w:r w:rsidRPr="00E201F4">
        <w:rPr>
          <w:rFonts w:cs="Sylfaen"/>
          <w:szCs w:val="18"/>
          <w:lang w:val="af-ZA"/>
        </w:rPr>
        <w:t>.</w:t>
      </w:r>
    </w:p>
    <w:p w:rsidR="00E701BB" w:rsidRPr="00E201F4" w:rsidRDefault="00E701BB" w:rsidP="00E701BB">
      <w:pPr>
        <w:ind w:firstLine="708"/>
        <w:rPr>
          <w:rFonts w:cs="Sylfaen"/>
          <w:color w:val="000000" w:themeColor="text1"/>
          <w:szCs w:val="18"/>
          <w:lang w:val="ka-GE"/>
        </w:rPr>
      </w:pPr>
      <w:proofErr w:type="gramStart"/>
      <w:r w:rsidRPr="00E201F4">
        <w:rPr>
          <w:rFonts w:cs="Sylfaen"/>
          <w:b/>
          <w:bCs/>
          <w:color w:val="000000" w:themeColor="text1"/>
          <w:szCs w:val="18"/>
        </w:rPr>
        <w:t>მუხლი</w:t>
      </w:r>
      <w:proofErr w:type="gramEnd"/>
      <w:r w:rsidRPr="00E201F4">
        <w:rPr>
          <w:rFonts w:cs="Sylfaen,Bold"/>
          <w:b/>
          <w:bCs/>
          <w:color w:val="000000" w:themeColor="text1"/>
          <w:szCs w:val="18"/>
          <w:lang w:val="af-ZA"/>
        </w:rPr>
        <w:t xml:space="preserve"> 3. </w:t>
      </w:r>
      <w:proofErr w:type="gramStart"/>
      <w:r w:rsidRPr="00E201F4">
        <w:rPr>
          <w:rFonts w:cs="Sylfaen"/>
          <w:color w:val="000000" w:themeColor="text1"/>
          <w:szCs w:val="18"/>
        </w:rPr>
        <w:t>განკარგულება</w:t>
      </w:r>
      <w:proofErr w:type="gramEnd"/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ძალაში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შევიდეს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კანონით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დადგენილი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წესით</w:t>
      </w:r>
      <w:r w:rsidRPr="00E201F4">
        <w:rPr>
          <w:rFonts w:cs="Sylfaen"/>
          <w:color w:val="000000" w:themeColor="text1"/>
          <w:szCs w:val="18"/>
          <w:lang w:val="af-ZA"/>
        </w:rPr>
        <w:t>.</w:t>
      </w:r>
    </w:p>
    <w:p w:rsidR="00B714F7" w:rsidRPr="00E201F4" w:rsidRDefault="00B714F7" w:rsidP="000675CA">
      <w:pPr>
        <w:jc w:val="center"/>
        <w:rPr>
          <w:szCs w:val="18"/>
          <w:lang w:val="ka-GE"/>
        </w:rPr>
      </w:pPr>
    </w:p>
    <w:p w:rsidR="00E701BB" w:rsidRDefault="00E701BB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FF060B" w:rsidRDefault="00FF060B" w:rsidP="008F79D8">
      <w:pPr>
        <w:ind w:firstLine="0"/>
        <w:jc w:val="center"/>
        <w:rPr>
          <w:szCs w:val="18"/>
          <w:lang w:val="ka-GE"/>
        </w:rPr>
        <w:sectPr w:rsidR="00FF060B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E701BB" w:rsidRDefault="00E701BB" w:rsidP="009C6CB4">
      <w:pPr>
        <w:ind w:firstLine="0"/>
        <w:jc w:val="right"/>
        <w:rPr>
          <w:szCs w:val="18"/>
          <w:lang w:val="ka-GE"/>
        </w:rPr>
      </w:pPr>
    </w:p>
    <w:p w:rsidR="00E201F4" w:rsidRPr="00E201F4" w:rsidRDefault="00E201F4" w:rsidP="00E201F4">
      <w:pPr>
        <w:autoSpaceDE w:val="0"/>
        <w:autoSpaceDN w:val="0"/>
        <w:adjustRightInd w:val="0"/>
        <w:jc w:val="right"/>
        <w:rPr>
          <w:rFonts w:cs="Sylfaen"/>
          <w:color w:val="000000" w:themeColor="text1"/>
          <w:szCs w:val="18"/>
          <w:lang w:val="af-ZA"/>
        </w:rPr>
      </w:pPr>
      <w:proofErr w:type="gramStart"/>
      <w:r w:rsidRPr="00E201F4">
        <w:rPr>
          <w:rFonts w:cs="Sylfaen"/>
          <w:color w:val="000000" w:themeColor="text1"/>
          <w:szCs w:val="18"/>
        </w:rPr>
        <w:t>ქალაქ</w:t>
      </w:r>
      <w:proofErr w:type="gramEnd"/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ქუთაისის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მუნიციპალიტეტის</w:t>
      </w:r>
    </w:p>
    <w:p w:rsidR="00E201F4" w:rsidRPr="00E201F4" w:rsidRDefault="00E201F4" w:rsidP="00E201F4">
      <w:pPr>
        <w:autoSpaceDE w:val="0"/>
        <w:autoSpaceDN w:val="0"/>
        <w:adjustRightInd w:val="0"/>
        <w:jc w:val="right"/>
        <w:rPr>
          <w:rFonts w:cs="Sylfaen"/>
          <w:color w:val="000000" w:themeColor="text1"/>
          <w:szCs w:val="18"/>
          <w:lang w:val="af-ZA"/>
        </w:rPr>
      </w:pPr>
      <w:proofErr w:type="gramStart"/>
      <w:r w:rsidRPr="00E201F4">
        <w:rPr>
          <w:rFonts w:cs="Sylfaen"/>
          <w:color w:val="000000" w:themeColor="text1"/>
          <w:szCs w:val="18"/>
        </w:rPr>
        <w:t>საკრებულოს</w:t>
      </w:r>
      <w:proofErr w:type="gramEnd"/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  <w:lang w:val="af-ZA"/>
        </w:rPr>
        <w:t>20</w:t>
      </w:r>
      <w:r w:rsidRPr="00E201F4">
        <w:rPr>
          <w:rFonts w:cs="Sylfaen"/>
          <w:color w:val="000000" w:themeColor="text1"/>
          <w:szCs w:val="18"/>
          <w:lang w:val="ka-GE"/>
        </w:rPr>
        <w:t xml:space="preserve">21 </w:t>
      </w:r>
      <w:r w:rsidRPr="00E201F4">
        <w:rPr>
          <w:rFonts w:cs="Sylfaen"/>
          <w:color w:val="000000" w:themeColor="text1"/>
          <w:szCs w:val="18"/>
        </w:rPr>
        <w:t>წლის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="00A91042">
        <w:rPr>
          <w:rFonts w:cs="Sylfaen"/>
          <w:color w:val="000000" w:themeColor="text1"/>
          <w:szCs w:val="18"/>
          <w:lang w:val="ka-GE"/>
        </w:rPr>
        <w:t>28 ივლისის</w:t>
      </w:r>
    </w:p>
    <w:p w:rsidR="00E201F4" w:rsidRPr="00E201F4" w:rsidRDefault="00E201F4" w:rsidP="00E201F4">
      <w:pPr>
        <w:autoSpaceDE w:val="0"/>
        <w:autoSpaceDN w:val="0"/>
        <w:adjustRightInd w:val="0"/>
        <w:jc w:val="right"/>
        <w:rPr>
          <w:rFonts w:cs="Sylfaen"/>
          <w:color w:val="000000" w:themeColor="text1"/>
          <w:szCs w:val="18"/>
          <w:lang w:val="af-ZA"/>
        </w:rPr>
      </w:pPr>
      <w:r w:rsidRPr="00E201F4">
        <w:rPr>
          <w:rFonts w:cs="Sylfaen"/>
          <w:color w:val="000000" w:themeColor="text1"/>
          <w:szCs w:val="18"/>
          <w:lang w:val="ka-GE"/>
        </w:rPr>
        <w:t>№</w:t>
      </w:r>
      <w:r w:rsidR="00A91042">
        <w:rPr>
          <w:rFonts w:cs="Sylfaen"/>
          <w:color w:val="000000" w:themeColor="text1"/>
          <w:szCs w:val="18"/>
          <w:lang w:val="ka-GE"/>
        </w:rPr>
        <w:t>396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განკარგულების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დანართი</w:t>
      </w:r>
    </w:p>
    <w:p w:rsidR="00E201F4" w:rsidRPr="00E201F4" w:rsidRDefault="00E201F4" w:rsidP="006B124F">
      <w:pPr>
        <w:autoSpaceDE w:val="0"/>
        <w:autoSpaceDN w:val="0"/>
        <w:adjustRightInd w:val="0"/>
        <w:spacing w:line="240" w:lineRule="auto"/>
        <w:rPr>
          <w:rFonts w:cs="Sylfaen"/>
          <w:color w:val="000000" w:themeColor="text1"/>
          <w:szCs w:val="18"/>
          <w:lang w:val="ka-GE"/>
        </w:rPr>
      </w:pPr>
    </w:p>
    <w:p w:rsidR="00B17D4A" w:rsidRDefault="00E201F4" w:rsidP="00B17D4A">
      <w:pPr>
        <w:ind w:firstLine="0"/>
        <w:jc w:val="center"/>
        <w:rPr>
          <w:rFonts w:cs="Sylfaen"/>
          <w:color w:val="000000" w:themeColor="text1"/>
          <w:szCs w:val="18"/>
          <w:lang w:val="ka-GE"/>
        </w:rPr>
      </w:pPr>
      <w:proofErr w:type="gramStart"/>
      <w:r w:rsidRPr="00E201F4">
        <w:rPr>
          <w:rFonts w:cs="Sylfaen"/>
          <w:color w:val="000000" w:themeColor="text1"/>
          <w:szCs w:val="18"/>
        </w:rPr>
        <w:t>ქალაქ</w:t>
      </w:r>
      <w:proofErr w:type="gramEnd"/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ქუთაისის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მუნიციპალიტეტის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 </w:t>
      </w:r>
      <w:r w:rsidRPr="00E201F4">
        <w:rPr>
          <w:rFonts w:cs="Sylfaen"/>
          <w:color w:val="000000" w:themeColor="text1"/>
          <w:szCs w:val="18"/>
        </w:rPr>
        <w:t>საკრებულოს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 ჯანდაცვისა და </w:t>
      </w:r>
    </w:p>
    <w:p w:rsidR="00B17D4A" w:rsidRDefault="00E201F4" w:rsidP="00B17D4A">
      <w:pPr>
        <w:ind w:firstLine="0"/>
        <w:jc w:val="center"/>
        <w:rPr>
          <w:rFonts w:cs="Sylfaen"/>
          <w:color w:val="000000" w:themeColor="text1"/>
          <w:szCs w:val="18"/>
          <w:lang w:val="ka-GE"/>
        </w:rPr>
      </w:pPr>
      <w:r w:rsidRPr="00E201F4">
        <w:rPr>
          <w:rFonts w:cs="Sylfaen"/>
          <w:color w:val="000000" w:themeColor="text1"/>
          <w:szCs w:val="18"/>
          <w:lang w:val="ka-GE"/>
        </w:rPr>
        <w:t>სოციალურ საკითხთა კომისიის</w:t>
      </w:r>
      <w:r w:rsidR="00B17D4A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  <w:lang w:val="ka-GE"/>
        </w:rPr>
        <w:t>ანგარიში გაწეული მუშაობის</w:t>
      </w:r>
    </w:p>
    <w:p w:rsidR="00E201F4" w:rsidRDefault="00E201F4" w:rsidP="006B124F">
      <w:pPr>
        <w:spacing w:line="480" w:lineRule="auto"/>
        <w:ind w:firstLine="0"/>
        <w:jc w:val="center"/>
        <w:rPr>
          <w:rFonts w:cs="Sylfaen"/>
          <w:color w:val="000000" w:themeColor="text1"/>
          <w:szCs w:val="18"/>
        </w:rPr>
      </w:pPr>
      <w:proofErr w:type="gramStart"/>
      <w:r w:rsidRPr="00E201F4">
        <w:rPr>
          <w:rFonts w:cs="Sylfaen"/>
          <w:color w:val="000000" w:themeColor="text1"/>
          <w:szCs w:val="18"/>
        </w:rPr>
        <w:t>შ</w:t>
      </w:r>
      <w:proofErr w:type="gramEnd"/>
      <w:r w:rsidR="00B17D4A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ე</w:t>
      </w:r>
      <w:r w:rsidR="00B17D4A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</w:t>
      </w:r>
      <w:r w:rsidR="00B17D4A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ა</w:t>
      </w:r>
      <w:r w:rsidR="00B17D4A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ხ</w:t>
      </w:r>
      <w:r w:rsidR="00B17D4A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ე</w:t>
      </w:r>
      <w:r w:rsidR="00B17D4A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ბ</w:t>
      </w:r>
    </w:p>
    <w:p w:rsidR="00E201F4" w:rsidRPr="00E201F4" w:rsidRDefault="00E201F4" w:rsidP="0090409B">
      <w:pPr>
        <w:ind w:firstLine="708"/>
        <w:rPr>
          <w:rFonts w:cs="Sylfaen"/>
          <w:color w:val="000000" w:themeColor="text1"/>
          <w:szCs w:val="18"/>
          <w:lang w:val="ka-GE"/>
        </w:rPr>
      </w:pPr>
      <w:r w:rsidRPr="00E201F4">
        <w:rPr>
          <w:rFonts w:cs="Sylfaen"/>
          <w:color w:val="000000" w:themeColor="text1"/>
          <w:szCs w:val="18"/>
        </w:rPr>
        <w:t>ქალაქ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ქუთაისის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მუნიციპალიტეტის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საკრებულოს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ჯანდაცვისა და სოციალურ საკითხთა </w:t>
      </w:r>
      <w:proofErr w:type="spellStart"/>
      <w:r w:rsidRPr="00E201F4">
        <w:rPr>
          <w:rFonts w:cs="Sylfaen"/>
          <w:color w:val="000000" w:themeColor="text1"/>
          <w:szCs w:val="18"/>
        </w:rPr>
        <w:t>კომისი</w:t>
      </w:r>
      <w:proofErr w:type="spellEnd"/>
      <w:r w:rsidRPr="00E201F4">
        <w:rPr>
          <w:rFonts w:cs="Sylfaen"/>
          <w:color w:val="000000" w:themeColor="text1"/>
          <w:szCs w:val="18"/>
          <w:lang w:val="ka-GE"/>
        </w:rPr>
        <w:t xml:space="preserve">ა </w:t>
      </w:r>
      <w:r w:rsidRPr="00E201F4">
        <w:rPr>
          <w:rFonts w:cs="Sylfaen"/>
          <w:color w:val="000000" w:themeColor="text1"/>
          <w:szCs w:val="18"/>
        </w:rPr>
        <w:t>თავის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proofErr w:type="spellStart"/>
      <w:r w:rsidRPr="00E201F4">
        <w:rPr>
          <w:rFonts w:cs="Sylfaen"/>
          <w:color w:val="000000" w:themeColor="text1"/>
          <w:szCs w:val="18"/>
        </w:rPr>
        <w:t>საქმიანობას</w:t>
      </w:r>
      <w:proofErr w:type="spellEnd"/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ახორციელებს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საქართველოს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ორგანული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კანონის</w:t>
      </w:r>
      <w:r w:rsidRPr="00E201F4">
        <w:rPr>
          <w:rFonts w:cs="Sylfaen"/>
          <w:color w:val="000000" w:themeColor="text1"/>
          <w:szCs w:val="18"/>
          <w:lang w:val="af-ZA"/>
        </w:rPr>
        <w:t xml:space="preserve"> „</w:t>
      </w:r>
      <w:proofErr w:type="spellStart"/>
      <w:r w:rsidRPr="00E201F4">
        <w:rPr>
          <w:rFonts w:cs="Sylfaen"/>
          <w:color w:val="000000" w:themeColor="text1"/>
          <w:szCs w:val="18"/>
        </w:rPr>
        <w:t>ადგილობრი</w:t>
      </w:r>
      <w:proofErr w:type="spellEnd"/>
      <w:r w:rsidR="00CC4BD2">
        <w:rPr>
          <w:rFonts w:cs="Sylfaen"/>
          <w:color w:val="000000" w:themeColor="text1"/>
          <w:szCs w:val="18"/>
          <w:lang w:val="ka-GE"/>
        </w:rPr>
        <w:t>ვი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თვითმმართველობის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კოდექსი</w:t>
      </w:r>
      <w:r w:rsidRPr="00E201F4">
        <w:rPr>
          <w:rFonts w:cs="Sylfaen"/>
          <w:color w:val="000000" w:themeColor="text1"/>
          <w:szCs w:val="18"/>
          <w:lang w:val="af-ZA"/>
        </w:rPr>
        <w:t xml:space="preserve">“, </w:t>
      </w:r>
      <w:r w:rsidRPr="00E201F4">
        <w:rPr>
          <w:rFonts w:cs="Sylfaen"/>
          <w:color w:val="000000" w:themeColor="text1"/>
          <w:szCs w:val="18"/>
        </w:rPr>
        <w:t>ქალაქ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ქუთაისის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მუნიციპალიტეტის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საკრებულოს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რეგლამენტის</w:t>
      </w:r>
      <w:r w:rsidRPr="00E201F4">
        <w:rPr>
          <w:rFonts w:cs="Sylfaen"/>
          <w:color w:val="000000" w:themeColor="text1"/>
          <w:szCs w:val="18"/>
          <w:lang w:val="af-ZA"/>
        </w:rPr>
        <w:t xml:space="preserve">, </w:t>
      </w:r>
      <w:r w:rsidRPr="00E201F4">
        <w:rPr>
          <w:rFonts w:cs="Sylfaen"/>
          <w:color w:val="000000" w:themeColor="text1"/>
          <w:szCs w:val="18"/>
        </w:rPr>
        <w:t>ქალაქ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ქუთაისის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მუნიციპალიტეტის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საკრებულოს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ჯანდაცვისა და სოციალურ საკითხთა  </w:t>
      </w:r>
      <w:r w:rsidRPr="00E201F4">
        <w:rPr>
          <w:rFonts w:cs="Sylfaen"/>
          <w:color w:val="000000" w:themeColor="text1"/>
          <w:szCs w:val="18"/>
        </w:rPr>
        <w:t>კომისიის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დებულების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ა </w:t>
      </w:r>
      <w:r w:rsidRPr="00E201F4">
        <w:rPr>
          <w:rFonts w:cs="Sylfaen"/>
          <w:color w:val="000000" w:themeColor="text1"/>
          <w:szCs w:val="18"/>
        </w:rPr>
        <w:t>და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სხვა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ნორმატიული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აქტების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rFonts w:cs="Sylfaen"/>
          <w:color w:val="000000" w:themeColor="text1"/>
          <w:szCs w:val="18"/>
        </w:rPr>
        <w:t>შესაბამისად</w:t>
      </w:r>
      <w:r w:rsidRPr="00E201F4">
        <w:rPr>
          <w:rFonts w:cs="Sylfaen"/>
          <w:color w:val="000000" w:themeColor="text1"/>
          <w:szCs w:val="18"/>
          <w:lang w:val="af-ZA"/>
        </w:rPr>
        <w:t>.</w:t>
      </w:r>
    </w:p>
    <w:p w:rsidR="00E201F4" w:rsidRPr="00E201F4" w:rsidRDefault="00E201F4" w:rsidP="0090409B">
      <w:pPr>
        <w:autoSpaceDE w:val="0"/>
        <w:autoSpaceDN w:val="0"/>
        <w:adjustRightInd w:val="0"/>
        <w:ind w:firstLine="708"/>
        <w:rPr>
          <w:rFonts w:cs="Sylfaen"/>
          <w:color w:val="000000" w:themeColor="text1"/>
          <w:szCs w:val="18"/>
          <w:lang w:val="ka-GE"/>
        </w:rPr>
      </w:pPr>
      <w:r w:rsidRPr="00E201F4">
        <w:rPr>
          <w:rFonts w:cs="Sylfaen"/>
          <w:color w:val="000000" w:themeColor="text1"/>
          <w:szCs w:val="18"/>
          <w:lang w:val="ka-GE"/>
        </w:rPr>
        <w:t>კომისია შედგება რვა წევრისაგან.</w:t>
      </w:r>
    </w:p>
    <w:p w:rsidR="00E201F4" w:rsidRPr="00E201F4" w:rsidRDefault="00E201F4" w:rsidP="0090409B">
      <w:pPr>
        <w:autoSpaceDE w:val="0"/>
        <w:autoSpaceDN w:val="0"/>
        <w:adjustRightInd w:val="0"/>
        <w:ind w:firstLine="708"/>
        <w:rPr>
          <w:rFonts w:eastAsia="Sylfaen_PDF_Subset" w:cs="Sylfaen"/>
          <w:color w:val="000000" w:themeColor="text1"/>
          <w:szCs w:val="18"/>
          <w:lang w:val="ka-GE" w:eastAsia="ru-RU"/>
        </w:rPr>
      </w:pP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ქალაქ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ქუთაისის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მუნიციპალიტეტის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საკრებულოს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proofErr w:type="spellStart"/>
      <w:r w:rsidRPr="00E201F4">
        <w:rPr>
          <w:rFonts w:cs="Sylfaen"/>
          <w:color w:val="000000" w:themeColor="text1"/>
          <w:szCs w:val="18"/>
        </w:rPr>
        <w:t>კომისი</w:t>
      </w:r>
      <w:proofErr w:type="spellEnd"/>
      <w:r w:rsidRPr="00E201F4">
        <w:rPr>
          <w:rFonts w:cs="Sylfaen"/>
          <w:color w:val="000000" w:themeColor="text1"/>
          <w:szCs w:val="18"/>
          <w:lang w:val="ka-GE"/>
        </w:rPr>
        <w:t xml:space="preserve">ა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თავისი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კომპეტენციის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ფარგლებში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შეიმუშავებს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და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საკრებულოს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წარუდგენს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სამართლებრ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ივი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აქტების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E201F4">
        <w:rPr>
          <w:rFonts w:eastAsia="Sylfaen_PDF_Subset" w:cs="Sylfaen"/>
          <w:color w:val="000000" w:themeColor="text1"/>
          <w:szCs w:val="18"/>
          <w:lang w:val="ru-RU" w:eastAsia="ru-RU"/>
        </w:rPr>
        <w:t>პროექტებს</w:t>
      </w:r>
      <w:r w:rsidRPr="00E201F4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. საკრებულოს სხდომამდე,  აქტიურად იხილავს მის კომპეტენციას მიკუთვნებულ საკითხებს და შესაბამის დასკვნებს წარუდგენს საკრებულოს ბიუროს სხდომას. </w:t>
      </w:r>
    </w:p>
    <w:p w:rsidR="00E201F4" w:rsidRPr="00E201F4" w:rsidRDefault="00E201F4" w:rsidP="0090409B">
      <w:pPr>
        <w:autoSpaceDE w:val="0"/>
        <w:autoSpaceDN w:val="0"/>
        <w:adjustRightInd w:val="0"/>
        <w:ind w:firstLine="708"/>
        <w:rPr>
          <w:rFonts w:cs="Sylfaen"/>
          <w:color w:val="000000" w:themeColor="text1"/>
          <w:szCs w:val="18"/>
          <w:lang w:val="ka-GE"/>
        </w:rPr>
      </w:pPr>
      <w:r w:rsidRPr="00E201F4">
        <w:rPr>
          <w:rFonts w:cs="Sylfaen"/>
          <w:color w:val="000000" w:themeColor="text1"/>
          <w:szCs w:val="18"/>
          <w:lang w:val="ka-GE"/>
        </w:rPr>
        <w:t xml:space="preserve">ჯანდაცვისა და სოციალურ საკითხთა </w:t>
      </w:r>
      <w:r w:rsidRPr="00E201F4">
        <w:rPr>
          <w:rFonts w:cs="Sylfaen"/>
          <w:color w:val="000000" w:themeColor="text1"/>
          <w:szCs w:val="18"/>
        </w:rPr>
        <w:t xml:space="preserve">კომისია აქტიურად </w:t>
      </w:r>
      <w:proofErr w:type="spellStart"/>
      <w:r w:rsidRPr="00E201F4">
        <w:rPr>
          <w:rFonts w:cs="Sylfaen"/>
          <w:color w:val="000000" w:themeColor="text1"/>
          <w:szCs w:val="18"/>
        </w:rPr>
        <w:t>ჩაერთო</w:t>
      </w:r>
      <w:proofErr w:type="spellEnd"/>
      <w:r w:rsidRPr="00E201F4">
        <w:rPr>
          <w:rFonts w:cs="Sylfaen"/>
          <w:color w:val="000000" w:themeColor="text1"/>
          <w:szCs w:val="18"/>
        </w:rPr>
        <w:t xml:space="preserve"> </w:t>
      </w:r>
      <w:r w:rsidRPr="00E201F4">
        <w:rPr>
          <w:rFonts w:cs="Sylfaen"/>
          <w:color w:val="000000" w:themeColor="text1"/>
          <w:szCs w:val="18"/>
          <w:lang w:val="ka-GE"/>
        </w:rPr>
        <w:t xml:space="preserve">ქალაქ ქუთაისის მუნიციპალიტეტის მიმდინარე წლის ბიუჯეტის ფორმირებასა და </w:t>
      </w:r>
      <w:r w:rsidR="00CC4BD2">
        <w:rPr>
          <w:rFonts w:cs="Sylfaen"/>
          <w:color w:val="000000" w:themeColor="text1"/>
          <w:szCs w:val="18"/>
          <w:lang w:val="ka-GE"/>
        </w:rPr>
        <w:t xml:space="preserve">ქალაქ </w:t>
      </w:r>
      <w:r w:rsidRPr="00E201F4">
        <w:rPr>
          <w:color w:val="000000" w:themeColor="text1"/>
          <w:szCs w:val="18"/>
          <w:lang w:val="ka-GE"/>
        </w:rPr>
        <w:t>ქუთაისის მუნიციპალიტეტის საშუალოვადიანი პრიორიტეტების დოკუმენტის განხილვაში. 2021 წლის ბიუჯეტის პარამეტრების ფორმირებისას კომისიამ ყველა სამუშაო შეხვედრაში, ყველა სამსახურთან მიიღო მონაწილეობა პარამეტრების შეთანხმების პროცესში.</w:t>
      </w:r>
    </w:p>
    <w:p w:rsidR="00E201F4" w:rsidRPr="00E201F4" w:rsidRDefault="00E201F4" w:rsidP="0090409B">
      <w:pPr>
        <w:ind w:firstLine="708"/>
        <w:rPr>
          <w:color w:val="000000" w:themeColor="text1"/>
          <w:szCs w:val="18"/>
          <w:lang w:val="ka-GE" w:eastAsia="ru-RU"/>
        </w:rPr>
      </w:pPr>
      <w:r w:rsidRPr="00E201F4">
        <w:rPr>
          <w:color w:val="000000" w:themeColor="text1"/>
          <w:szCs w:val="18"/>
          <w:lang w:val="ka-GE" w:eastAsia="ru-RU"/>
        </w:rPr>
        <w:t xml:space="preserve">მიმდინარე წლის შვიდ თვეში ქალაქ ქუთაისის მუნიციპალიტეტის საკრებულოს </w:t>
      </w:r>
      <w:r w:rsidRPr="00E201F4">
        <w:rPr>
          <w:rFonts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proofErr w:type="spellStart"/>
      <w:r w:rsidRPr="00E201F4">
        <w:rPr>
          <w:rFonts w:cs="Sylfaen"/>
          <w:color w:val="000000" w:themeColor="text1"/>
          <w:szCs w:val="18"/>
        </w:rPr>
        <w:t>კომისი</w:t>
      </w:r>
      <w:proofErr w:type="spellEnd"/>
      <w:r w:rsidRPr="00E201F4">
        <w:rPr>
          <w:rFonts w:cs="Sylfaen"/>
          <w:color w:val="000000" w:themeColor="text1"/>
          <w:szCs w:val="18"/>
          <w:lang w:val="ka-GE"/>
        </w:rPr>
        <w:t xml:space="preserve">ას </w:t>
      </w:r>
      <w:r w:rsidRPr="00E201F4">
        <w:rPr>
          <w:color w:val="000000" w:themeColor="text1"/>
          <w:szCs w:val="18"/>
          <w:lang w:val="ka-GE" w:eastAsia="ru-RU"/>
        </w:rPr>
        <w:t xml:space="preserve"> ჩატარებული აქვს 8</w:t>
      </w:r>
      <w:r w:rsidRPr="00E201F4">
        <w:rPr>
          <w:color w:val="FF0000"/>
          <w:szCs w:val="18"/>
          <w:lang w:val="ka-GE" w:eastAsia="ru-RU"/>
        </w:rPr>
        <w:t xml:space="preserve"> </w:t>
      </w:r>
      <w:r w:rsidRPr="00E201F4">
        <w:rPr>
          <w:color w:val="000000" w:themeColor="text1"/>
          <w:szCs w:val="18"/>
          <w:lang w:val="ka-GE" w:eastAsia="ru-RU"/>
        </w:rPr>
        <w:t>სხდომა, განხილულია სულ</w:t>
      </w:r>
      <w:r w:rsidRPr="00E201F4">
        <w:rPr>
          <w:color w:val="000000" w:themeColor="text1"/>
          <w:szCs w:val="18"/>
          <w:lang w:eastAsia="ru-RU"/>
        </w:rPr>
        <w:t xml:space="preserve"> </w:t>
      </w:r>
      <w:r w:rsidRPr="00E201F4">
        <w:rPr>
          <w:color w:val="000000" w:themeColor="text1"/>
          <w:szCs w:val="18"/>
          <w:lang w:val="ka-GE" w:eastAsia="ru-RU"/>
        </w:rPr>
        <w:t xml:space="preserve">9 საკითხი, რომლებზეც მიღებულ იქნა შესაბამისი გადაწყვეტილებები, ყველა მათგანთან დაკავშირებით შემუშავებულ იქნა დასკვნები. </w:t>
      </w:r>
    </w:p>
    <w:p w:rsidR="00E201F4" w:rsidRPr="00E201F4" w:rsidRDefault="00E201F4" w:rsidP="0090409B">
      <w:pPr>
        <w:ind w:firstLine="708"/>
        <w:rPr>
          <w:color w:val="000000" w:themeColor="text1"/>
          <w:szCs w:val="18"/>
          <w:lang w:val="ka-GE"/>
        </w:rPr>
      </w:pPr>
      <w:r w:rsidRPr="00E201F4">
        <w:rPr>
          <w:color w:val="000000" w:themeColor="text1"/>
          <w:szCs w:val="18"/>
          <w:lang w:val="ka-GE"/>
        </w:rPr>
        <w:t xml:space="preserve">ქალაქ ქუთაისის მუნიციპალიტეტის საკრებულოს ჯანდაცვისა და სოციალურ საკითხთა კომისიამ ინტენსიური მუშაობა გასწია მისთვის მინიჭებული უფლებამოსილების განხორციელების მიზნით. </w:t>
      </w:r>
    </w:p>
    <w:p w:rsidR="00E201F4" w:rsidRPr="00E201F4" w:rsidRDefault="00E201F4" w:rsidP="0090409B">
      <w:pPr>
        <w:ind w:firstLine="708"/>
        <w:rPr>
          <w:color w:val="000000" w:themeColor="text1"/>
          <w:szCs w:val="18"/>
          <w:lang w:val="ka-GE"/>
        </w:rPr>
      </w:pPr>
      <w:r w:rsidRPr="00E201F4">
        <w:rPr>
          <w:color w:val="000000" w:themeColor="text1"/>
          <w:szCs w:val="18"/>
          <w:lang w:val="ka-GE"/>
        </w:rPr>
        <w:t xml:space="preserve">კომისიამ განიხილა ჯანდაცვისა და სოციალურ საკითხთა </w:t>
      </w:r>
      <w:r w:rsidRPr="00E201F4">
        <w:rPr>
          <w:color w:val="000000" w:themeColor="text1"/>
          <w:szCs w:val="18"/>
        </w:rPr>
        <w:t>31</w:t>
      </w:r>
      <w:r w:rsidRPr="00E201F4">
        <w:rPr>
          <w:color w:val="000000" w:themeColor="text1"/>
          <w:szCs w:val="18"/>
          <w:lang w:val="ka-GE"/>
        </w:rPr>
        <w:t xml:space="preserve"> პროგრამა, რომლებიც ითვალისწინებს ჩვენი მოქალაქეების ყოფითი და ყოველდღიური პრობლემების შემსუბუქებას. </w:t>
      </w:r>
    </w:p>
    <w:p w:rsidR="00E201F4" w:rsidRPr="00E201F4" w:rsidRDefault="00E201F4" w:rsidP="0090409B">
      <w:pPr>
        <w:ind w:firstLine="708"/>
        <w:rPr>
          <w:color w:val="000000" w:themeColor="text1"/>
          <w:szCs w:val="18"/>
          <w:lang w:eastAsia="ru-RU"/>
        </w:rPr>
      </w:pPr>
      <w:r w:rsidRPr="00E201F4">
        <w:rPr>
          <w:color w:val="000000" w:themeColor="text1"/>
          <w:szCs w:val="18"/>
          <w:lang w:val="ka-GE" w:eastAsia="ru-RU"/>
        </w:rPr>
        <w:t xml:space="preserve">გასული წლის ჯანდაცვისა და სოციალურ საკითხთა პროგრამებს კომისიის რეკომენდაციის გათვალისწინებით </w:t>
      </w:r>
      <w:r w:rsidRPr="00E201F4">
        <w:rPr>
          <w:color w:val="000000" w:themeColor="text1"/>
          <w:szCs w:val="18"/>
          <w:lang w:eastAsia="ru-RU"/>
        </w:rPr>
        <w:t xml:space="preserve">მიმდინარე წელს  </w:t>
      </w:r>
      <w:r w:rsidRPr="00E201F4">
        <w:rPr>
          <w:color w:val="000000" w:themeColor="text1"/>
          <w:szCs w:val="18"/>
          <w:lang w:val="ka-GE" w:eastAsia="ru-RU"/>
        </w:rPr>
        <w:t>დაემატა</w:t>
      </w:r>
      <w:r w:rsidRPr="00E201F4">
        <w:rPr>
          <w:color w:val="000000" w:themeColor="text1"/>
          <w:szCs w:val="18"/>
          <w:lang w:eastAsia="ru-RU"/>
        </w:rPr>
        <w:t>:</w:t>
      </w:r>
    </w:p>
    <w:p w:rsidR="00E201F4" w:rsidRPr="00E201F4" w:rsidRDefault="00E201F4" w:rsidP="0090409B">
      <w:pPr>
        <w:ind w:firstLine="708"/>
        <w:rPr>
          <w:rFonts w:cs="Calibri"/>
          <w:color w:val="000000" w:themeColor="text1"/>
          <w:szCs w:val="18"/>
        </w:rPr>
      </w:pPr>
      <w:proofErr w:type="spellStart"/>
      <w:proofErr w:type="gramStart"/>
      <w:r w:rsidRPr="00E201F4">
        <w:rPr>
          <w:rFonts w:cs="Calibri"/>
          <w:b/>
          <w:bCs/>
          <w:color w:val="000000"/>
          <w:szCs w:val="18"/>
        </w:rPr>
        <w:t>ფილტვის</w:t>
      </w:r>
      <w:proofErr w:type="spellEnd"/>
      <w:r w:rsidRPr="00E201F4">
        <w:rPr>
          <w:rFonts w:cs="Calibri"/>
          <w:b/>
          <w:bCs/>
          <w:color w:val="000000"/>
          <w:szCs w:val="18"/>
        </w:rPr>
        <w:t xml:space="preserve"> კიბოს სკრინინგის მუნიციპალური ქვეპროგრამა,  </w:t>
      </w:r>
      <w:r w:rsidRPr="00E201F4">
        <w:rPr>
          <w:rFonts w:cs="Calibri"/>
          <w:color w:val="000000"/>
          <w:szCs w:val="18"/>
          <w:lang w:val="ka-GE"/>
        </w:rPr>
        <w:t>რომელიც</w:t>
      </w:r>
      <w:r w:rsidRPr="00E201F4">
        <w:rPr>
          <w:rFonts w:cs="Calibri"/>
          <w:color w:val="000000"/>
          <w:szCs w:val="18"/>
        </w:rPr>
        <w:t xml:space="preserve"> ითვალისწინებს </w:t>
      </w:r>
      <w:proofErr w:type="spellStart"/>
      <w:r w:rsidRPr="00E201F4">
        <w:rPr>
          <w:rFonts w:cs="Calibri"/>
          <w:color w:val="000000"/>
          <w:szCs w:val="18"/>
        </w:rPr>
        <w:t>ფილტვის</w:t>
      </w:r>
      <w:proofErr w:type="spellEnd"/>
      <w:r w:rsidRPr="00E201F4">
        <w:rPr>
          <w:rFonts w:cs="Calibri"/>
          <w:color w:val="000000"/>
          <w:szCs w:val="18"/>
        </w:rPr>
        <w:t xml:space="preserve"> ქრონიკული ობსტრუქციული დაავადების მქონე, </w:t>
      </w:r>
      <w:proofErr w:type="spellStart"/>
      <w:r w:rsidRPr="00E201F4">
        <w:rPr>
          <w:rFonts w:cs="Calibri"/>
          <w:color w:val="000000"/>
          <w:szCs w:val="18"/>
        </w:rPr>
        <w:t>თამბაქოს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მომხმარებელი</w:t>
      </w:r>
      <w:proofErr w:type="spellEnd"/>
      <w:r w:rsidRPr="00E201F4">
        <w:rPr>
          <w:rFonts w:cs="Calibri"/>
          <w:color w:val="000000"/>
          <w:szCs w:val="18"/>
        </w:rPr>
        <w:t xml:space="preserve"> პროფესიული </w:t>
      </w:r>
      <w:proofErr w:type="spellStart"/>
      <w:r w:rsidRPr="00E201F4">
        <w:rPr>
          <w:rFonts w:cs="Calibri"/>
          <w:color w:val="000000"/>
          <w:szCs w:val="18"/>
        </w:rPr>
        <w:t>რისკის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შემცველ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საწარმოებში</w:t>
      </w:r>
      <w:proofErr w:type="spellEnd"/>
      <w:r w:rsidRPr="00E201F4">
        <w:rPr>
          <w:rFonts w:cs="Calibri"/>
          <w:color w:val="000000"/>
          <w:szCs w:val="18"/>
        </w:rPr>
        <w:t xml:space="preserve"> დასაქმებული და სოციალურად დაუცველი ბენეფიციარების </w:t>
      </w:r>
      <w:proofErr w:type="spellStart"/>
      <w:r w:rsidRPr="00E201F4">
        <w:rPr>
          <w:rFonts w:cs="Calibri"/>
          <w:color w:val="000000"/>
          <w:szCs w:val="18"/>
        </w:rPr>
        <w:t>მაღალტექნოლოგიური</w:t>
      </w:r>
      <w:proofErr w:type="spellEnd"/>
      <w:r w:rsidRPr="00E201F4">
        <w:rPr>
          <w:rFonts w:cs="Calibri"/>
          <w:color w:val="000000"/>
          <w:szCs w:val="18"/>
        </w:rPr>
        <w:t xml:space="preserve"> სამედიცინო </w:t>
      </w:r>
      <w:proofErr w:type="spellStart"/>
      <w:r w:rsidRPr="00E201F4">
        <w:rPr>
          <w:rFonts w:cs="Calibri"/>
          <w:color w:val="000000"/>
          <w:szCs w:val="18"/>
        </w:rPr>
        <w:t>კვლევით</w:t>
      </w:r>
      <w:proofErr w:type="spellEnd"/>
      <w:r w:rsidRPr="00E201F4">
        <w:rPr>
          <w:rFonts w:cs="Calibri"/>
          <w:color w:val="000000"/>
          <w:szCs w:val="18"/>
        </w:rPr>
        <w:t xml:space="preserve"> უზრუნველყოფას; პროგრამის </w:t>
      </w:r>
      <w:proofErr w:type="spellStart"/>
      <w:r w:rsidRPr="00E201F4">
        <w:rPr>
          <w:rFonts w:cs="Calibri"/>
          <w:color w:val="000000"/>
          <w:szCs w:val="18"/>
        </w:rPr>
        <w:t>ბენეფიციარებია</w:t>
      </w:r>
      <w:proofErr w:type="spellEnd"/>
      <w:r w:rsidRPr="00E201F4">
        <w:rPr>
          <w:rFonts w:cs="Calibri"/>
          <w:color w:val="000000"/>
          <w:szCs w:val="18"/>
        </w:rPr>
        <w:t xml:space="preserve">: </w:t>
      </w:r>
      <w:proofErr w:type="spellStart"/>
      <w:r w:rsidRPr="00E201F4">
        <w:rPr>
          <w:rFonts w:cs="Calibri"/>
          <w:color w:val="000000"/>
          <w:szCs w:val="18"/>
        </w:rPr>
        <w:t>ფილტვის</w:t>
      </w:r>
      <w:proofErr w:type="spellEnd"/>
      <w:r w:rsidRPr="00E201F4">
        <w:rPr>
          <w:rFonts w:cs="Calibri"/>
          <w:color w:val="000000"/>
          <w:szCs w:val="18"/>
        </w:rPr>
        <w:t xml:space="preserve"> ქრონიკული ობსტრუქციული დაავადების I და II სტადიის მქონე პირები; 50 წელს </w:t>
      </w:r>
      <w:proofErr w:type="spellStart"/>
      <w:r w:rsidRPr="00E201F4">
        <w:rPr>
          <w:rFonts w:cs="Calibri"/>
          <w:color w:val="000000"/>
          <w:szCs w:val="18"/>
        </w:rPr>
        <w:t>გადაცილებული</w:t>
      </w:r>
      <w:proofErr w:type="spellEnd"/>
      <w:r w:rsidRPr="00E201F4">
        <w:rPr>
          <w:rFonts w:cs="Calibri"/>
          <w:color w:val="000000"/>
          <w:szCs w:val="18"/>
        </w:rPr>
        <w:t xml:space="preserve">  </w:t>
      </w:r>
      <w:proofErr w:type="spellStart"/>
      <w:r w:rsidRPr="00E201F4">
        <w:rPr>
          <w:rFonts w:cs="Calibri"/>
          <w:color w:val="000000"/>
          <w:szCs w:val="18"/>
        </w:rPr>
        <w:t>მწეველები</w:t>
      </w:r>
      <w:proofErr w:type="spellEnd"/>
      <w:r w:rsidRPr="00E201F4">
        <w:rPr>
          <w:rFonts w:cs="Calibri"/>
          <w:color w:val="000000"/>
          <w:szCs w:val="18"/>
        </w:rPr>
        <w:t xml:space="preserve">, რეგულარული </w:t>
      </w:r>
      <w:proofErr w:type="spellStart"/>
      <w:r w:rsidRPr="00E201F4">
        <w:rPr>
          <w:rFonts w:cs="Calibri"/>
          <w:color w:val="000000"/>
          <w:szCs w:val="18"/>
        </w:rPr>
        <w:t>ხველის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ჩივილით</w:t>
      </w:r>
      <w:proofErr w:type="spellEnd"/>
      <w:r w:rsidRPr="00E201F4">
        <w:rPr>
          <w:rFonts w:cs="Calibri"/>
          <w:color w:val="000000"/>
          <w:szCs w:val="18"/>
        </w:rPr>
        <w:t xml:space="preserve">, რომლებიც </w:t>
      </w:r>
      <w:proofErr w:type="spellStart"/>
      <w:r w:rsidRPr="00E201F4">
        <w:rPr>
          <w:rFonts w:cs="Calibri"/>
          <w:color w:val="000000"/>
          <w:szCs w:val="18"/>
        </w:rPr>
        <w:t>მოიხმარენ</w:t>
      </w:r>
      <w:proofErr w:type="spellEnd"/>
      <w:r w:rsidR="00EA07F4">
        <w:rPr>
          <w:rFonts w:cs="Calibri"/>
          <w:color w:val="000000"/>
          <w:szCs w:val="18"/>
          <w:lang w:val="ka-GE"/>
        </w:rPr>
        <w:t>,</w:t>
      </w:r>
      <w:r w:rsidRPr="00E201F4">
        <w:rPr>
          <w:rFonts w:cs="Calibri"/>
          <w:color w:val="000000"/>
          <w:szCs w:val="18"/>
        </w:rPr>
        <w:t xml:space="preserve"> ან იყვნენ </w:t>
      </w:r>
      <w:proofErr w:type="spellStart"/>
      <w:r w:rsidRPr="00E201F4">
        <w:rPr>
          <w:rFonts w:cs="Calibri"/>
          <w:color w:val="000000"/>
          <w:szCs w:val="18"/>
        </w:rPr>
        <w:t>თამბაქოს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მომხმარებლები</w:t>
      </w:r>
      <w:proofErr w:type="spellEnd"/>
      <w:r w:rsidRPr="00E201F4">
        <w:rPr>
          <w:rFonts w:cs="Calibri"/>
          <w:color w:val="000000"/>
          <w:szCs w:val="18"/>
        </w:rPr>
        <w:t xml:space="preserve"> ბოლო 15 წლის განმავლობაში; პროფესიული </w:t>
      </w:r>
      <w:proofErr w:type="spellStart"/>
      <w:r w:rsidRPr="00E201F4">
        <w:rPr>
          <w:rFonts w:cs="Calibri"/>
          <w:color w:val="000000"/>
          <w:szCs w:val="18"/>
        </w:rPr>
        <w:t>რისკის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შემცველ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საწარმოებში</w:t>
      </w:r>
      <w:proofErr w:type="spellEnd"/>
      <w:r w:rsidRPr="00E201F4">
        <w:rPr>
          <w:rFonts w:cs="Calibri"/>
          <w:color w:val="000000"/>
          <w:szCs w:val="18"/>
        </w:rPr>
        <w:t xml:space="preserve"> მომუშავე პირები; სოციალურად დაუცველი და მარტოხელა </w:t>
      </w:r>
      <w:proofErr w:type="spellStart"/>
      <w:r w:rsidRPr="00E201F4">
        <w:rPr>
          <w:rFonts w:cs="Calibri"/>
          <w:color w:val="000000" w:themeColor="text1"/>
          <w:szCs w:val="18"/>
        </w:rPr>
        <w:t>მოქალაქეები</w:t>
      </w:r>
      <w:proofErr w:type="spellEnd"/>
      <w:r w:rsidRPr="00E201F4">
        <w:rPr>
          <w:rFonts w:cs="Calibri"/>
          <w:color w:val="000000" w:themeColor="text1"/>
          <w:szCs w:val="18"/>
        </w:rPr>
        <w:t>.</w:t>
      </w:r>
      <w:proofErr w:type="gramEnd"/>
    </w:p>
    <w:p w:rsidR="00E201F4" w:rsidRPr="00E201F4" w:rsidRDefault="00E201F4" w:rsidP="0090409B">
      <w:pPr>
        <w:ind w:firstLine="708"/>
        <w:rPr>
          <w:rFonts w:cs="Calibri"/>
          <w:b/>
          <w:bCs/>
          <w:color w:val="000000"/>
          <w:szCs w:val="18"/>
        </w:rPr>
      </w:pPr>
      <w:proofErr w:type="gramStart"/>
      <w:r w:rsidRPr="00E201F4">
        <w:rPr>
          <w:rFonts w:cs="Calibri"/>
          <w:b/>
          <w:bCs/>
          <w:color w:val="000000" w:themeColor="text1"/>
          <w:szCs w:val="18"/>
        </w:rPr>
        <w:t>მრავა</w:t>
      </w:r>
      <w:r w:rsidRPr="00E201F4">
        <w:rPr>
          <w:rFonts w:cs="Calibri"/>
          <w:b/>
          <w:bCs/>
          <w:color w:val="000000"/>
          <w:szCs w:val="18"/>
        </w:rPr>
        <w:t>ლშვილიანი</w:t>
      </w:r>
      <w:proofErr w:type="gramEnd"/>
      <w:r w:rsidRPr="00E201F4">
        <w:rPr>
          <w:rFonts w:cs="Calibri"/>
          <w:b/>
          <w:bCs/>
          <w:color w:val="000000"/>
          <w:szCs w:val="18"/>
        </w:rPr>
        <w:t xml:space="preserve"> ოჯახების მიერ მიკრო და მცირე მეწარმეობის </w:t>
      </w:r>
      <w:proofErr w:type="spellStart"/>
      <w:r w:rsidRPr="00E201F4">
        <w:rPr>
          <w:rFonts w:cs="Calibri"/>
          <w:b/>
          <w:bCs/>
          <w:color w:val="000000"/>
          <w:szCs w:val="18"/>
        </w:rPr>
        <w:t>ხელშეწყობ</w:t>
      </w:r>
      <w:proofErr w:type="spellEnd"/>
      <w:r w:rsidR="006B124F">
        <w:rPr>
          <w:rFonts w:cs="Calibri"/>
          <w:b/>
          <w:bCs/>
          <w:color w:val="000000"/>
          <w:szCs w:val="18"/>
          <w:lang w:val="ka-GE"/>
        </w:rPr>
        <w:t>ის ქვეპროგრამა</w:t>
      </w:r>
      <w:r w:rsidRPr="00E201F4">
        <w:rPr>
          <w:rFonts w:cs="Calibri"/>
          <w:b/>
          <w:bCs/>
          <w:color w:val="000000"/>
          <w:szCs w:val="18"/>
        </w:rPr>
        <w:t xml:space="preserve">, </w:t>
      </w:r>
      <w:r w:rsidR="00B3346D" w:rsidRPr="00B3346D">
        <w:rPr>
          <w:rFonts w:cs="Calibri"/>
          <w:bCs/>
          <w:color w:val="000000"/>
          <w:szCs w:val="18"/>
          <w:lang w:val="ka-GE"/>
        </w:rPr>
        <w:t>რომელიც</w:t>
      </w:r>
      <w:r w:rsidRPr="00E201F4">
        <w:rPr>
          <w:rFonts w:cs="Calibri"/>
          <w:color w:val="000000"/>
          <w:szCs w:val="18"/>
        </w:rPr>
        <w:t xml:space="preserve"> გულისხმობს ქალაქ ქუთაისში რეგისტრირებული და ფაქტობრივად მცხოვრები მრავალშვილიანი ოჯახების </w:t>
      </w:r>
      <w:proofErr w:type="spellStart"/>
      <w:r w:rsidRPr="00E201F4">
        <w:rPr>
          <w:rFonts w:cs="Calibri"/>
          <w:color w:val="000000"/>
          <w:szCs w:val="18"/>
        </w:rPr>
        <w:t>გაძლიერებას</w:t>
      </w:r>
      <w:proofErr w:type="spellEnd"/>
      <w:r w:rsidRPr="00E201F4">
        <w:rPr>
          <w:rFonts w:cs="Calibri"/>
          <w:color w:val="000000"/>
          <w:szCs w:val="18"/>
        </w:rPr>
        <w:t xml:space="preserve">, რომლებსაც აქვთ </w:t>
      </w:r>
      <w:proofErr w:type="spellStart"/>
      <w:r w:rsidRPr="00E201F4">
        <w:rPr>
          <w:rFonts w:cs="Calibri"/>
          <w:color w:val="000000"/>
          <w:szCs w:val="18"/>
        </w:rPr>
        <w:t>სურვილი</w:t>
      </w:r>
      <w:proofErr w:type="spellEnd"/>
      <w:r w:rsidRPr="00E201F4">
        <w:rPr>
          <w:rFonts w:cs="Calibri"/>
          <w:color w:val="000000"/>
          <w:szCs w:val="18"/>
        </w:rPr>
        <w:t xml:space="preserve">, ან </w:t>
      </w:r>
      <w:proofErr w:type="spellStart"/>
      <w:r w:rsidRPr="00E201F4">
        <w:rPr>
          <w:rFonts w:cs="Calibri"/>
          <w:color w:val="000000"/>
          <w:szCs w:val="18"/>
        </w:rPr>
        <w:t>უკვე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ეწევიან</w:t>
      </w:r>
      <w:proofErr w:type="spellEnd"/>
      <w:r w:rsidRPr="00E201F4">
        <w:rPr>
          <w:rFonts w:cs="Calibri"/>
          <w:color w:val="000000"/>
          <w:szCs w:val="18"/>
        </w:rPr>
        <w:t xml:space="preserve"> მიკრო, ან მცირე </w:t>
      </w:r>
      <w:proofErr w:type="spellStart"/>
      <w:r w:rsidRPr="00E201F4">
        <w:rPr>
          <w:rFonts w:cs="Calibri"/>
          <w:color w:val="000000"/>
          <w:szCs w:val="18"/>
        </w:rPr>
        <w:t>მეწარმეობას</w:t>
      </w:r>
      <w:proofErr w:type="spellEnd"/>
      <w:r w:rsidRPr="00E201F4">
        <w:rPr>
          <w:rFonts w:cs="Calibri"/>
          <w:color w:val="000000"/>
          <w:szCs w:val="18"/>
        </w:rPr>
        <w:t xml:space="preserve">. </w:t>
      </w:r>
      <w:proofErr w:type="gramStart"/>
      <w:r w:rsidRPr="00E201F4">
        <w:rPr>
          <w:rFonts w:cs="Calibri"/>
          <w:color w:val="000000"/>
          <w:szCs w:val="18"/>
        </w:rPr>
        <w:t>პროექტების</w:t>
      </w:r>
      <w:proofErr w:type="gramEnd"/>
      <w:r w:rsidRPr="00E201F4">
        <w:rPr>
          <w:rFonts w:cs="Calibri"/>
          <w:color w:val="000000"/>
          <w:szCs w:val="18"/>
        </w:rPr>
        <w:t xml:space="preserve"> დაფინანსება </w:t>
      </w:r>
      <w:proofErr w:type="spellStart"/>
      <w:r w:rsidRPr="00E201F4">
        <w:rPr>
          <w:rFonts w:cs="Calibri"/>
          <w:color w:val="000000"/>
          <w:szCs w:val="18"/>
        </w:rPr>
        <w:t>ხო</w:t>
      </w:r>
      <w:proofErr w:type="spellEnd"/>
      <w:r w:rsidRPr="00E201F4">
        <w:rPr>
          <w:rFonts w:cs="Calibri"/>
          <w:color w:val="000000"/>
          <w:szCs w:val="18"/>
          <w:lang w:val="ka-GE"/>
        </w:rPr>
        <w:t>რციელდება</w:t>
      </w:r>
      <w:r w:rsidRPr="00E201F4">
        <w:rPr>
          <w:rFonts w:cs="Calibri"/>
          <w:color w:val="000000"/>
          <w:szCs w:val="18"/>
        </w:rPr>
        <w:t xml:space="preserve"> ქალაქ ქუთაისის მუნიციპალიტეტის მიერ დამტკიცებული მეთოდოლოგიის საფუძველზე. </w:t>
      </w:r>
      <w:proofErr w:type="spellStart"/>
      <w:proofErr w:type="gramStart"/>
      <w:r w:rsidRPr="00E201F4">
        <w:rPr>
          <w:rFonts w:cs="Calibri"/>
          <w:color w:val="000000"/>
          <w:szCs w:val="18"/>
        </w:rPr>
        <w:t>ბიზნესგეგმის</w:t>
      </w:r>
      <w:proofErr w:type="spellEnd"/>
      <w:proofErr w:type="gramEnd"/>
      <w:r w:rsidRPr="00E201F4">
        <w:rPr>
          <w:rFonts w:cs="Calibri"/>
          <w:color w:val="000000"/>
          <w:szCs w:val="18"/>
        </w:rPr>
        <w:t xml:space="preserve"> განხილვა და მისი შეფასება </w:t>
      </w:r>
      <w:r w:rsidRPr="00E201F4">
        <w:rPr>
          <w:rFonts w:cs="Calibri"/>
          <w:color w:val="000000"/>
          <w:szCs w:val="18"/>
          <w:lang w:val="ka-GE"/>
        </w:rPr>
        <w:t>ხდება</w:t>
      </w:r>
      <w:r w:rsidRPr="00E201F4">
        <w:rPr>
          <w:rFonts w:cs="Calibri"/>
          <w:color w:val="000000"/>
          <w:szCs w:val="18"/>
        </w:rPr>
        <w:t xml:space="preserve"> მოქალაქეთა </w:t>
      </w:r>
      <w:proofErr w:type="spellStart"/>
      <w:r w:rsidRPr="00E201F4">
        <w:rPr>
          <w:rFonts w:cs="Calibri"/>
          <w:color w:val="000000"/>
          <w:szCs w:val="18"/>
        </w:rPr>
        <w:t>განცხადებ</w:t>
      </w:r>
      <w:proofErr w:type="spellEnd"/>
      <w:r w:rsidR="00B3346D">
        <w:rPr>
          <w:rFonts w:cs="Calibri"/>
          <w:color w:val="000000"/>
          <w:szCs w:val="18"/>
          <w:lang w:val="ka-GE"/>
        </w:rPr>
        <w:t>ებ</w:t>
      </w:r>
      <w:proofErr w:type="spellStart"/>
      <w:r w:rsidRPr="00E201F4">
        <w:rPr>
          <w:rFonts w:cs="Calibri"/>
          <w:color w:val="000000"/>
          <w:szCs w:val="18"/>
        </w:rPr>
        <w:t>ისა</w:t>
      </w:r>
      <w:proofErr w:type="spellEnd"/>
      <w:r w:rsidRPr="00E201F4">
        <w:rPr>
          <w:rFonts w:cs="Calibri"/>
          <w:color w:val="000000"/>
          <w:szCs w:val="18"/>
        </w:rPr>
        <w:t xml:space="preserve"> და </w:t>
      </w:r>
      <w:proofErr w:type="spellStart"/>
      <w:r w:rsidRPr="00E201F4">
        <w:rPr>
          <w:rFonts w:cs="Calibri"/>
          <w:color w:val="000000"/>
          <w:szCs w:val="18"/>
        </w:rPr>
        <w:t>სხვ</w:t>
      </w:r>
      <w:proofErr w:type="spellEnd"/>
      <w:r w:rsidRPr="00E201F4">
        <w:rPr>
          <w:rFonts w:cs="Calibri"/>
          <w:color w:val="000000"/>
          <w:szCs w:val="18"/>
          <w:lang w:val="ka-GE"/>
        </w:rPr>
        <w:t xml:space="preserve">ადასხვა </w:t>
      </w:r>
      <w:r w:rsidRPr="00E201F4">
        <w:rPr>
          <w:rFonts w:cs="Calibri"/>
          <w:color w:val="000000"/>
          <w:szCs w:val="18"/>
        </w:rPr>
        <w:t>მომართვების საფუძველზე</w:t>
      </w:r>
      <w:r w:rsidR="00B3346D">
        <w:rPr>
          <w:rFonts w:cs="Calibri"/>
          <w:color w:val="000000"/>
          <w:szCs w:val="18"/>
          <w:lang w:val="ka-GE"/>
        </w:rPr>
        <w:t>.</w:t>
      </w:r>
      <w:r w:rsidRPr="00E201F4">
        <w:rPr>
          <w:rFonts w:cs="Calibri"/>
          <w:color w:val="000000"/>
          <w:szCs w:val="18"/>
        </w:rPr>
        <w:t xml:space="preserve"> </w:t>
      </w:r>
      <w:proofErr w:type="gramStart"/>
      <w:r w:rsidRPr="00E201F4">
        <w:rPr>
          <w:rFonts w:cs="Calibri"/>
          <w:color w:val="000000"/>
          <w:szCs w:val="18"/>
        </w:rPr>
        <w:t>საქმის</w:t>
      </w:r>
      <w:proofErr w:type="gram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განხილვას</w:t>
      </w:r>
      <w:proofErr w:type="spellEnd"/>
      <w:r w:rsidRPr="00E201F4">
        <w:rPr>
          <w:rFonts w:cs="Calibri"/>
          <w:color w:val="000000"/>
          <w:szCs w:val="18"/>
        </w:rPr>
        <w:t xml:space="preserve"> დაიწყებს სამუშაო ჯგუფი.</w:t>
      </w:r>
    </w:p>
    <w:p w:rsidR="00E201F4" w:rsidRPr="00EA07F4" w:rsidRDefault="00E201F4" w:rsidP="00EA07F4">
      <w:pPr>
        <w:ind w:firstLine="708"/>
        <w:rPr>
          <w:rFonts w:cs="Calibri"/>
          <w:color w:val="000000"/>
          <w:szCs w:val="18"/>
          <w:lang w:val="ka-GE"/>
        </w:rPr>
      </w:pPr>
      <w:proofErr w:type="gramStart"/>
      <w:r w:rsidRPr="00E201F4">
        <w:rPr>
          <w:rFonts w:cs="Calibri"/>
          <w:b/>
          <w:bCs/>
          <w:color w:val="000000"/>
          <w:szCs w:val="18"/>
        </w:rPr>
        <w:lastRenderedPageBreak/>
        <w:t>ონლაინ</w:t>
      </w:r>
      <w:proofErr w:type="gramEnd"/>
      <w:r w:rsidRPr="00E201F4">
        <w:rPr>
          <w:rFonts w:cs="Calibri"/>
          <w:b/>
          <w:bCs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b/>
          <w:bCs/>
          <w:color w:val="000000"/>
          <w:szCs w:val="18"/>
        </w:rPr>
        <w:t>სწავლების</w:t>
      </w:r>
      <w:proofErr w:type="spellEnd"/>
      <w:r w:rsidRPr="00E201F4">
        <w:rPr>
          <w:rFonts w:cs="Calibri"/>
          <w:b/>
          <w:bCs/>
          <w:color w:val="000000"/>
          <w:szCs w:val="18"/>
        </w:rPr>
        <w:t xml:space="preserve"> პერიოდში სოციალურად დაუცველი ოჯახების განათლების </w:t>
      </w:r>
      <w:proofErr w:type="spellStart"/>
      <w:r w:rsidRPr="00E201F4">
        <w:rPr>
          <w:rFonts w:cs="Calibri"/>
          <w:b/>
          <w:bCs/>
          <w:color w:val="000000"/>
          <w:szCs w:val="18"/>
        </w:rPr>
        <w:t>ხელმისაწვდომობ</w:t>
      </w:r>
      <w:proofErr w:type="spellEnd"/>
      <w:r w:rsidR="00B3346D">
        <w:rPr>
          <w:rFonts w:cs="Calibri"/>
          <w:b/>
          <w:bCs/>
          <w:color w:val="000000"/>
          <w:szCs w:val="18"/>
          <w:lang w:val="ka-GE"/>
        </w:rPr>
        <w:t xml:space="preserve">ის </w:t>
      </w:r>
      <w:r w:rsidRPr="00E201F4">
        <w:rPr>
          <w:rFonts w:cs="Calibri"/>
          <w:b/>
          <w:bCs/>
          <w:color w:val="000000"/>
          <w:szCs w:val="18"/>
        </w:rPr>
        <w:t>ქვეპროგრამა</w:t>
      </w:r>
      <w:r w:rsidR="00B3346D">
        <w:rPr>
          <w:rFonts w:cs="Calibri"/>
          <w:b/>
          <w:bCs/>
          <w:color w:val="000000"/>
          <w:szCs w:val="18"/>
        </w:rPr>
        <w:t>,</w:t>
      </w:r>
      <w:r w:rsidRPr="00E201F4">
        <w:rPr>
          <w:rFonts w:cs="Calibri"/>
          <w:b/>
          <w:bCs/>
          <w:color w:val="000000"/>
          <w:szCs w:val="18"/>
        </w:rPr>
        <w:t xml:space="preserve"> </w:t>
      </w:r>
      <w:r w:rsidRPr="00E201F4">
        <w:rPr>
          <w:rFonts w:cs="Calibri"/>
          <w:color w:val="000000"/>
          <w:szCs w:val="18"/>
          <w:lang w:val="ka-GE"/>
        </w:rPr>
        <w:t xml:space="preserve">რომლის </w:t>
      </w:r>
      <w:r w:rsidRPr="00E201F4">
        <w:rPr>
          <w:rFonts w:cs="Calibri"/>
          <w:color w:val="000000"/>
          <w:szCs w:val="18"/>
        </w:rPr>
        <w:t>მიზანია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პანდემიისა</w:t>
      </w:r>
      <w:proofErr w:type="spellEnd"/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და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ზოგადი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შეზღუდვების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პირობებში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შეუფერხებლად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მოხდეს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სოციალურად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დაუცველი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არასრულწლოვანებისათვის</w:t>
      </w:r>
      <w:proofErr w:type="spellEnd"/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განათლების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უწყვეტობისა</w:t>
      </w:r>
      <w:proofErr w:type="spellEnd"/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და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ხელმისაწვდომობის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მიწოდება. ქვეპროგრამით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სარგებლობენ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ქალაქ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ქუთაისში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რეგისტრირებული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და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ფაქტობრივად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მცხოვრები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სოციალურად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დაუცველი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 xml:space="preserve">ოჯახები, </w:t>
      </w:r>
      <w:proofErr w:type="spellStart"/>
      <w:r w:rsidRPr="00E201F4">
        <w:rPr>
          <w:rFonts w:cs="Calibri"/>
          <w:color w:val="000000"/>
          <w:szCs w:val="18"/>
        </w:rPr>
        <w:t>რომელთაგან</w:t>
      </w:r>
      <w:proofErr w:type="spellEnd"/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ოჯახის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მინიმუმ</w:t>
      </w:r>
      <w:proofErr w:type="spellEnd"/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ერთი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წევრი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მაინც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 xml:space="preserve">არის 6–დან 18 წლამდე, </w:t>
      </w:r>
      <w:proofErr w:type="spellStart"/>
      <w:r w:rsidRPr="00E201F4">
        <w:rPr>
          <w:rFonts w:cs="Calibri"/>
          <w:color w:val="000000"/>
          <w:szCs w:val="18"/>
        </w:rPr>
        <w:t>ირიცხება</w:t>
      </w:r>
      <w:proofErr w:type="spellEnd"/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სოციალურად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დაუცველი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ოჯახების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მონაცემთა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ერთიან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ბაზაში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და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რომლის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სარეიტინგო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ქულა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არ</w:t>
      </w:r>
      <w:r w:rsidRPr="00E201F4">
        <w:rPr>
          <w:rFonts w:cs="Calibri"/>
          <w:color w:val="000000"/>
          <w:szCs w:val="18"/>
          <w:lang w:val="ka-GE"/>
        </w:rPr>
        <w:t xml:space="preserve">   </w:t>
      </w:r>
      <w:r w:rsidRPr="00E201F4">
        <w:rPr>
          <w:rFonts w:cs="Calibri"/>
          <w:color w:val="000000"/>
          <w:szCs w:val="18"/>
        </w:rPr>
        <w:t>აღემატება 65000–ს.</w:t>
      </w:r>
    </w:p>
    <w:p w:rsidR="00E201F4" w:rsidRPr="00E201F4" w:rsidRDefault="00E201F4" w:rsidP="0090409B">
      <w:pPr>
        <w:ind w:firstLine="708"/>
        <w:rPr>
          <w:rFonts w:cs="Calibri"/>
          <w:b/>
          <w:bCs/>
          <w:color w:val="000000"/>
          <w:szCs w:val="18"/>
        </w:rPr>
      </w:pPr>
      <w:r w:rsidRPr="00E201F4">
        <w:rPr>
          <w:rFonts w:cs="Calibri"/>
          <w:b/>
          <w:bCs/>
          <w:color w:val="000000"/>
          <w:szCs w:val="18"/>
          <w:lang w:val="ka-GE"/>
        </w:rPr>
        <w:t xml:space="preserve"> </w:t>
      </w:r>
      <w:proofErr w:type="gramStart"/>
      <w:r w:rsidRPr="00E201F4">
        <w:rPr>
          <w:rFonts w:cs="Calibri"/>
          <w:b/>
          <w:bCs/>
          <w:color w:val="000000"/>
          <w:szCs w:val="18"/>
        </w:rPr>
        <w:t>ახალდაქორწინებული</w:t>
      </w:r>
      <w:proofErr w:type="gramEnd"/>
      <w:r w:rsidRPr="00E201F4">
        <w:rPr>
          <w:rFonts w:cs="Calibri"/>
          <w:b/>
          <w:bCs/>
          <w:color w:val="000000"/>
          <w:szCs w:val="18"/>
        </w:rPr>
        <w:t xml:space="preserve"> ოჯახების შექმნის </w:t>
      </w:r>
      <w:proofErr w:type="spellStart"/>
      <w:r w:rsidRPr="00E201F4">
        <w:rPr>
          <w:rFonts w:cs="Calibri"/>
          <w:b/>
          <w:bCs/>
          <w:color w:val="000000"/>
          <w:szCs w:val="18"/>
        </w:rPr>
        <w:t>წახალისების</w:t>
      </w:r>
      <w:proofErr w:type="spellEnd"/>
      <w:r w:rsidRPr="00E201F4">
        <w:rPr>
          <w:rFonts w:cs="Calibri"/>
          <w:b/>
          <w:bCs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ქვეპროგრამა</w:t>
      </w:r>
      <w:r w:rsidRPr="00E201F4">
        <w:rPr>
          <w:rFonts w:cs="Calibri"/>
          <w:color w:val="000000"/>
          <w:szCs w:val="18"/>
          <w:lang w:val="ka-GE"/>
        </w:rPr>
        <w:t>, რომელიც</w:t>
      </w:r>
      <w:r w:rsidRPr="00E201F4">
        <w:rPr>
          <w:rFonts w:cs="Calibri"/>
          <w:color w:val="000000"/>
          <w:szCs w:val="18"/>
        </w:rPr>
        <w:t xml:space="preserve"> ითვალისწინებს ქალაქ ქუთაისში არანაკლებ</w:t>
      </w:r>
      <w:r w:rsidR="00EA07F4">
        <w:rPr>
          <w:rFonts w:cs="Calibri"/>
          <w:color w:val="000000"/>
          <w:szCs w:val="18"/>
          <w:lang w:val="ka-GE"/>
        </w:rPr>
        <w:t>,</w:t>
      </w:r>
      <w:r w:rsidRPr="00E201F4">
        <w:rPr>
          <w:rFonts w:cs="Calibri"/>
          <w:color w:val="000000"/>
          <w:szCs w:val="18"/>
        </w:rPr>
        <w:t xml:space="preserve"> 1 წლის მანძილზე რეგისტრირებულ და ფაქტობრივად მცხოვრები სოციალურად დაუცველი პირების მიერ </w:t>
      </w:r>
      <w:proofErr w:type="spellStart"/>
      <w:r w:rsidRPr="00E201F4">
        <w:rPr>
          <w:rFonts w:cs="Calibri"/>
          <w:color w:val="000000"/>
          <w:szCs w:val="18"/>
        </w:rPr>
        <w:t>ახლადშექმნილი</w:t>
      </w:r>
      <w:proofErr w:type="spellEnd"/>
      <w:r w:rsidRPr="00E201F4">
        <w:rPr>
          <w:rFonts w:cs="Calibri"/>
          <w:color w:val="000000"/>
          <w:szCs w:val="18"/>
        </w:rPr>
        <w:t xml:space="preserve"> ოჯახების ხელშეწყობასა და მხარდაჭერას. </w:t>
      </w:r>
      <w:proofErr w:type="gramStart"/>
      <w:r w:rsidRPr="00E201F4">
        <w:rPr>
          <w:rFonts w:cs="Calibri"/>
          <w:color w:val="000000"/>
          <w:szCs w:val="18"/>
        </w:rPr>
        <w:t>ქვეპროგრამით</w:t>
      </w:r>
      <w:proofErr w:type="gramEnd"/>
      <w:r w:rsidRPr="00E201F4">
        <w:rPr>
          <w:rFonts w:cs="Calibri"/>
          <w:color w:val="000000"/>
          <w:szCs w:val="18"/>
        </w:rPr>
        <w:t xml:space="preserve"> ისარგებლებს ახალდაქორწინებული წყვილი, </w:t>
      </w:r>
      <w:proofErr w:type="spellStart"/>
      <w:r w:rsidRPr="00E201F4">
        <w:rPr>
          <w:rFonts w:cs="Calibri"/>
          <w:color w:val="000000"/>
          <w:szCs w:val="18"/>
        </w:rPr>
        <w:t>რომელთაგან</w:t>
      </w:r>
      <w:proofErr w:type="spellEnd"/>
      <w:r w:rsidRPr="00E201F4">
        <w:rPr>
          <w:rFonts w:cs="Calibri"/>
          <w:color w:val="000000"/>
          <w:szCs w:val="18"/>
        </w:rPr>
        <w:t xml:space="preserve"> ერთ–ერთი მაინც </w:t>
      </w:r>
      <w:proofErr w:type="spellStart"/>
      <w:r w:rsidRPr="00E201F4">
        <w:rPr>
          <w:rFonts w:cs="Calibri"/>
          <w:color w:val="000000"/>
          <w:szCs w:val="18"/>
        </w:rPr>
        <w:t>ირიცხება</w:t>
      </w:r>
      <w:proofErr w:type="spellEnd"/>
      <w:r w:rsidRPr="00E201F4">
        <w:rPr>
          <w:rFonts w:cs="Calibri"/>
          <w:color w:val="000000"/>
          <w:szCs w:val="18"/>
        </w:rPr>
        <w:t xml:space="preserve"> სოციალურად დაუცველი ოჯახების მონაცემთა ერთიან ბაზაში, რომლის სარეიტინგო ქულა არ აღემატება 70000-ს.</w:t>
      </w:r>
    </w:p>
    <w:p w:rsidR="00E201F4" w:rsidRPr="00E201F4" w:rsidRDefault="00E201F4" w:rsidP="0090409B">
      <w:pPr>
        <w:ind w:firstLine="708"/>
        <w:rPr>
          <w:rFonts w:cs="Calibri"/>
          <w:b/>
          <w:bCs/>
          <w:color w:val="000000"/>
          <w:szCs w:val="18"/>
        </w:rPr>
      </w:pPr>
      <w:r w:rsidRPr="00E201F4">
        <w:rPr>
          <w:rFonts w:cs="Calibri"/>
          <w:b/>
          <w:bCs/>
          <w:color w:val="000000"/>
          <w:szCs w:val="18"/>
          <w:lang w:val="ka-GE"/>
        </w:rPr>
        <w:t xml:space="preserve">სოციალურად დაუცველი ბავშვებისათვის განათლების ხარისხის ამაღლების </w:t>
      </w:r>
      <w:r w:rsidRPr="00E201F4">
        <w:rPr>
          <w:rFonts w:cs="Calibri"/>
          <w:b/>
          <w:bCs/>
          <w:color w:val="000000"/>
          <w:szCs w:val="18"/>
        </w:rPr>
        <w:t>ქვეპროგრამა</w:t>
      </w:r>
      <w:r w:rsidR="0024615C">
        <w:rPr>
          <w:rFonts w:cs="Calibri"/>
          <w:b/>
          <w:bCs/>
          <w:color w:val="000000"/>
          <w:szCs w:val="18"/>
          <w:lang w:val="ka-GE"/>
        </w:rPr>
        <w:t xml:space="preserve">, </w:t>
      </w:r>
      <w:r w:rsidR="0024615C" w:rsidRPr="0024615C">
        <w:rPr>
          <w:rFonts w:cs="Calibri"/>
          <w:bCs/>
          <w:color w:val="000000"/>
          <w:szCs w:val="18"/>
          <w:lang w:val="ka-GE"/>
        </w:rPr>
        <w:t>რომლის</w:t>
      </w:r>
      <w:r w:rsidRPr="00E201F4">
        <w:rPr>
          <w:rFonts w:cs="Calibri"/>
          <w:b/>
          <w:bCs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ფარგლებში</w:t>
      </w:r>
      <w:r w:rsidR="0024615C">
        <w:rPr>
          <w:rFonts w:cs="Calibri"/>
          <w:color w:val="000000"/>
          <w:szCs w:val="18"/>
          <w:lang w:val="ka-GE"/>
        </w:rPr>
        <w:t>ც</w:t>
      </w:r>
      <w:r w:rsidRPr="00E201F4">
        <w:rPr>
          <w:rFonts w:cs="Calibri"/>
          <w:color w:val="000000"/>
          <w:szCs w:val="18"/>
        </w:rPr>
        <w:t xml:space="preserve"> ხორციელდება </w:t>
      </w:r>
      <w:r w:rsidR="00EA07F4">
        <w:rPr>
          <w:rFonts w:cs="Calibri"/>
          <w:color w:val="000000"/>
          <w:szCs w:val="18"/>
          <w:lang w:val="ka-GE"/>
        </w:rPr>
        <w:t xml:space="preserve">ქალაქ </w:t>
      </w:r>
      <w:r w:rsidRPr="00E201F4">
        <w:rPr>
          <w:rFonts w:cs="Calibri"/>
          <w:color w:val="000000"/>
          <w:szCs w:val="18"/>
        </w:rPr>
        <w:t>ქუთაის</w:t>
      </w:r>
      <w:r w:rsidRPr="00E201F4">
        <w:rPr>
          <w:rFonts w:cs="Calibri"/>
          <w:color w:val="000000"/>
          <w:szCs w:val="18"/>
          <w:lang w:val="ka-GE"/>
        </w:rPr>
        <w:t>ში</w:t>
      </w:r>
      <w:r w:rsidRPr="00E201F4">
        <w:rPr>
          <w:rFonts w:cs="Calibri"/>
          <w:color w:val="000000"/>
          <w:szCs w:val="18"/>
        </w:rPr>
        <w:t xml:space="preserve"> რეგისტრირებული სოციალურად დაუცველი სტატუსის მქონე </w:t>
      </w:r>
      <w:proofErr w:type="spellStart"/>
      <w:r w:rsidRPr="00E201F4">
        <w:rPr>
          <w:rFonts w:cs="Calibri"/>
          <w:color w:val="000000"/>
          <w:szCs w:val="18"/>
        </w:rPr>
        <w:t>სკოლადამამთავრებელი</w:t>
      </w:r>
      <w:proofErr w:type="spellEnd"/>
      <w:r w:rsidRPr="00E201F4">
        <w:rPr>
          <w:rFonts w:cs="Calibri"/>
          <w:color w:val="000000"/>
          <w:szCs w:val="18"/>
        </w:rPr>
        <w:t xml:space="preserve"> მოსწავლეებისათვის სააბიტურიენტო პროგრამით უზრუნველყოფა. </w:t>
      </w:r>
      <w:proofErr w:type="gramStart"/>
      <w:r w:rsidRPr="00E201F4">
        <w:rPr>
          <w:rFonts w:cs="Calibri"/>
          <w:color w:val="000000"/>
          <w:szCs w:val="18"/>
        </w:rPr>
        <w:t>აღნიშნული</w:t>
      </w:r>
      <w:proofErr w:type="gramEnd"/>
      <w:r w:rsidRPr="00E201F4">
        <w:rPr>
          <w:rFonts w:cs="Calibri"/>
          <w:color w:val="000000"/>
          <w:szCs w:val="18"/>
        </w:rPr>
        <w:t xml:space="preserve"> პროგრამის ფარგლებში 2021 წლის ერთიანი ეროვნული </w:t>
      </w:r>
      <w:proofErr w:type="spellStart"/>
      <w:r w:rsidRPr="00E201F4">
        <w:rPr>
          <w:rFonts w:cs="Calibri"/>
          <w:color w:val="000000"/>
          <w:szCs w:val="18"/>
        </w:rPr>
        <w:t>გამოცდებისათვის</w:t>
      </w:r>
      <w:proofErr w:type="spellEnd"/>
      <w:r w:rsidRPr="00E201F4">
        <w:rPr>
          <w:rFonts w:cs="Calibri"/>
          <w:color w:val="000000"/>
          <w:szCs w:val="18"/>
        </w:rPr>
        <w:t xml:space="preserve"> მომზადება განხორციელდება ქალაქ ქუთაისში რეგისტრირებული და </w:t>
      </w:r>
      <w:proofErr w:type="spellStart"/>
      <w:r w:rsidRPr="00E201F4">
        <w:rPr>
          <w:rFonts w:cs="Calibri"/>
          <w:color w:val="000000"/>
          <w:szCs w:val="18"/>
        </w:rPr>
        <w:t>ავტორიზირებული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სას</w:t>
      </w:r>
      <w:proofErr w:type="spellEnd"/>
      <w:r w:rsidRPr="00E201F4">
        <w:rPr>
          <w:rFonts w:cs="Calibri"/>
          <w:color w:val="000000"/>
          <w:szCs w:val="18"/>
          <w:lang w:val="ka-GE"/>
        </w:rPr>
        <w:t>წ</w:t>
      </w:r>
      <w:r w:rsidRPr="00E201F4">
        <w:rPr>
          <w:rFonts w:cs="Calibri"/>
          <w:color w:val="000000"/>
          <w:szCs w:val="18"/>
        </w:rPr>
        <w:t>ა</w:t>
      </w:r>
      <w:r w:rsidRPr="00E201F4">
        <w:rPr>
          <w:rFonts w:cs="Calibri"/>
          <w:color w:val="000000"/>
          <w:szCs w:val="18"/>
          <w:lang w:val="ka-GE"/>
        </w:rPr>
        <w:t>ვ</w:t>
      </w:r>
      <w:proofErr w:type="spellStart"/>
      <w:r w:rsidRPr="00E201F4">
        <w:rPr>
          <w:rFonts w:cs="Calibri"/>
          <w:color w:val="000000"/>
          <w:szCs w:val="18"/>
        </w:rPr>
        <w:t>ლო</w:t>
      </w:r>
      <w:proofErr w:type="spellEnd"/>
      <w:r w:rsidRPr="00E201F4">
        <w:rPr>
          <w:rFonts w:cs="Calibri"/>
          <w:color w:val="000000"/>
          <w:szCs w:val="18"/>
        </w:rPr>
        <w:t xml:space="preserve"> დაწესებულებების მიერ</w:t>
      </w:r>
      <w:r w:rsidRPr="00E201F4">
        <w:rPr>
          <w:rFonts w:cs="Calibri"/>
          <w:color w:val="000000"/>
          <w:szCs w:val="18"/>
          <w:lang w:val="ka-GE"/>
        </w:rPr>
        <w:t>,</w:t>
      </w:r>
      <w:r w:rsidRPr="00E201F4">
        <w:rPr>
          <w:rFonts w:cs="Calibri"/>
          <w:color w:val="000000"/>
          <w:szCs w:val="18"/>
        </w:rPr>
        <w:t xml:space="preserve"> რომლებიც </w:t>
      </w:r>
      <w:proofErr w:type="spellStart"/>
      <w:r w:rsidRPr="00E201F4">
        <w:rPr>
          <w:rFonts w:cs="Calibri"/>
          <w:color w:val="000000"/>
          <w:szCs w:val="18"/>
        </w:rPr>
        <w:t>გამოთქვამენ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მზადყოფნას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ჩაერთონ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პროგრმაში</w:t>
      </w:r>
      <w:proofErr w:type="spellEnd"/>
      <w:r w:rsidRPr="00E201F4">
        <w:rPr>
          <w:rFonts w:cs="Calibri"/>
          <w:color w:val="000000"/>
          <w:szCs w:val="18"/>
        </w:rPr>
        <w:t xml:space="preserve"> და </w:t>
      </w:r>
      <w:proofErr w:type="spellStart"/>
      <w:r w:rsidRPr="00E201F4">
        <w:rPr>
          <w:rFonts w:cs="Calibri"/>
          <w:color w:val="000000"/>
          <w:szCs w:val="18"/>
        </w:rPr>
        <w:t>უზრუნველყოფენ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აბიტურენტების</w:t>
      </w:r>
      <w:proofErr w:type="spellEnd"/>
      <w:r w:rsidRPr="00E201F4">
        <w:rPr>
          <w:rFonts w:cs="Calibri"/>
          <w:color w:val="000000"/>
          <w:szCs w:val="18"/>
        </w:rPr>
        <w:t xml:space="preserve"> მომზადებას სასკოლო </w:t>
      </w:r>
      <w:proofErr w:type="spellStart"/>
      <w:r w:rsidRPr="00E201F4">
        <w:rPr>
          <w:rFonts w:cs="Calibri"/>
          <w:color w:val="000000"/>
          <w:szCs w:val="18"/>
        </w:rPr>
        <w:t>გაკვეთილების</w:t>
      </w:r>
      <w:proofErr w:type="spellEnd"/>
      <w:r w:rsidRPr="00E201F4">
        <w:rPr>
          <w:rFonts w:cs="Calibri"/>
          <w:color w:val="000000"/>
          <w:szCs w:val="18"/>
        </w:rPr>
        <w:t xml:space="preserve"> პროცესის დასრულების შემდეგ. </w:t>
      </w:r>
      <w:proofErr w:type="spellStart"/>
      <w:r w:rsidRPr="00E201F4">
        <w:rPr>
          <w:rFonts w:cs="Calibri"/>
          <w:color w:val="000000"/>
          <w:szCs w:val="18"/>
        </w:rPr>
        <w:t>თითო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მოსწავლის</w:t>
      </w:r>
      <w:proofErr w:type="spellEnd"/>
      <w:r w:rsidRPr="00E201F4">
        <w:rPr>
          <w:rFonts w:cs="Calibri"/>
          <w:color w:val="000000"/>
          <w:szCs w:val="18"/>
        </w:rPr>
        <w:t xml:space="preserve"> 1 თვის მანძილზე </w:t>
      </w:r>
      <w:proofErr w:type="spellStart"/>
      <w:r w:rsidRPr="00E201F4">
        <w:rPr>
          <w:rFonts w:cs="Calibri"/>
          <w:color w:val="000000"/>
          <w:szCs w:val="18"/>
        </w:rPr>
        <w:t>მომზადებისათვის</w:t>
      </w:r>
      <w:proofErr w:type="spellEnd"/>
      <w:r w:rsidRPr="00E201F4">
        <w:rPr>
          <w:rFonts w:cs="Calibri"/>
          <w:color w:val="000000"/>
          <w:szCs w:val="18"/>
        </w:rPr>
        <w:t xml:space="preserve"> 1 </w:t>
      </w:r>
      <w:proofErr w:type="spellStart"/>
      <w:r w:rsidRPr="00E201F4">
        <w:rPr>
          <w:rFonts w:cs="Calibri"/>
          <w:color w:val="000000"/>
          <w:szCs w:val="18"/>
        </w:rPr>
        <w:t>საგანში</w:t>
      </w:r>
      <w:proofErr w:type="spellEnd"/>
      <w:r w:rsidRPr="00E201F4">
        <w:rPr>
          <w:rFonts w:cs="Calibri"/>
          <w:color w:val="000000"/>
          <w:szCs w:val="18"/>
        </w:rPr>
        <w:t xml:space="preserve"> გამოყოფილია 40 ლარი, ანაზღაურებას ექვემდებარება</w:t>
      </w:r>
      <w:r w:rsidRPr="00E201F4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 xml:space="preserve">არაუმეტეს 4 </w:t>
      </w:r>
      <w:proofErr w:type="spellStart"/>
      <w:r w:rsidRPr="00E201F4">
        <w:rPr>
          <w:rFonts w:cs="Calibri"/>
          <w:color w:val="000000"/>
          <w:szCs w:val="18"/>
        </w:rPr>
        <w:t>საგნის</w:t>
      </w:r>
      <w:proofErr w:type="spellEnd"/>
      <w:r w:rsidRPr="00E201F4">
        <w:rPr>
          <w:rFonts w:cs="Calibri"/>
          <w:color w:val="000000"/>
          <w:szCs w:val="18"/>
        </w:rPr>
        <w:t xml:space="preserve"> მომზადება.</w:t>
      </w:r>
    </w:p>
    <w:p w:rsidR="00E201F4" w:rsidRPr="00E201F4" w:rsidRDefault="00E201F4" w:rsidP="0090409B">
      <w:pPr>
        <w:ind w:firstLine="708"/>
        <w:rPr>
          <w:rFonts w:cs="LitNusx"/>
          <w:noProof/>
          <w:color w:val="000000" w:themeColor="text1"/>
          <w:szCs w:val="18"/>
          <w:lang w:val="ka-GE"/>
        </w:rPr>
      </w:pPr>
      <w:proofErr w:type="spellStart"/>
      <w:r w:rsidRPr="00E201F4">
        <w:rPr>
          <w:rFonts w:cs="Calibri"/>
          <w:b/>
          <w:bCs/>
          <w:color w:val="000000"/>
          <w:szCs w:val="18"/>
        </w:rPr>
        <w:t>ფსიქიკური</w:t>
      </w:r>
      <w:proofErr w:type="spellEnd"/>
      <w:r w:rsidRPr="00E201F4">
        <w:rPr>
          <w:rFonts w:cs="Calibri"/>
          <w:b/>
          <w:bCs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b/>
          <w:bCs/>
          <w:color w:val="000000"/>
          <w:szCs w:val="18"/>
        </w:rPr>
        <w:t>აშლილობის</w:t>
      </w:r>
      <w:proofErr w:type="spellEnd"/>
      <w:r w:rsidRPr="00E201F4">
        <w:rPr>
          <w:rFonts w:cs="Calibri"/>
          <w:b/>
          <w:bCs/>
          <w:color w:val="000000"/>
          <w:szCs w:val="18"/>
        </w:rPr>
        <w:t xml:space="preserve"> მქონე პირთა </w:t>
      </w:r>
      <w:proofErr w:type="spellStart"/>
      <w:r w:rsidRPr="00E201F4">
        <w:rPr>
          <w:rFonts w:cs="Calibri"/>
          <w:b/>
          <w:bCs/>
          <w:color w:val="000000"/>
          <w:szCs w:val="18"/>
        </w:rPr>
        <w:t>შინ</w:t>
      </w:r>
      <w:proofErr w:type="spellEnd"/>
      <w:r w:rsidRPr="00E201F4">
        <w:rPr>
          <w:rFonts w:cs="Calibri"/>
          <w:b/>
          <w:bCs/>
          <w:color w:val="000000"/>
          <w:szCs w:val="18"/>
        </w:rPr>
        <w:t xml:space="preserve"> მოვლის საპილოტე ქვეპროგრამა</w:t>
      </w:r>
      <w:r w:rsidR="00B33321">
        <w:rPr>
          <w:rFonts w:cs="Calibri"/>
          <w:b/>
          <w:bCs/>
          <w:color w:val="000000"/>
          <w:szCs w:val="18"/>
        </w:rPr>
        <w:t xml:space="preserve"> </w:t>
      </w:r>
      <w:r w:rsidRPr="00E201F4">
        <w:rPr>
          <w:rFonts w:cs="Calibri"/>
          <w:color w:val="000000"/>
          <w:szCs w:val="18"/>
        </w:rPr>
        <w:t>ითვალისწინებს ქალაქ ქუთაისის მუნიციპალიტეტის მერიასა და ააიპ „</w:t>
      </w:r>
      <w:proofErr w:type="spellStart"/>
      <w:r w:rsidRPr="00E201F4">
        <w:rPr>
          <w:rFonts w:cs="Calibri"/>
          <w:color w:val="000000"/>
          <w:szCs w:val="18"/>
        </w:rPr>
        <w:t>კავშირი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წამების</w:t>
      </w:r>
      <w:proofErr w:type="spellEnd"/>
      <w:r w:rsidRPr="00E201F4">
        <w:rPr>
          <w:rFonts w:cs="Calibri"/>
          <w:color w:val="000000"/>
          <w:szCs w:val="18"/>
        </w:rPr>
        <w:t xml:space="preserve"> მსხვერპლთა </w:t>
      </w:r>
      <w:proofErr w:type="spellStart"/>
      <w:r w:rsidRPr="00E201F4">
        <w:rPr>
          <w:rFonts w:cs="Calibri"/>
          <w:color w:val="000000"/>
          <w:szCs w:val="18"/>
        </w:rPr>
        <w:t>ფსიქო</w:t>
      </w:r>
      <w:proofErr w:type="spellEnd"/>
      <w:r w:rsidR="00241CDD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–</w:t>
      </w:r>
      <w:r w:rsidR="00241CDD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სოციალური და სამედიცინო რეაბილიტაციის ცენტრი</w:t>
      </w:r>
      <w:r w:rsidR="00241CDD">
        <w:rPr>
          <w:rFonts w:cs="Calibri"/>
          <w:color w:val="000000"/>
          <w:szCs w:val="18"/>
          <w:lang w:val="ka-GE"/>
        </w:rPr>
        <w:t xml:space="preserve"> </w:t>
      </w:r>
      <w:r w:rsidRPr="00E201F4">
        <w:rPr>
          <w:rFonts w:cs="Calibri"/>
          <w:color w:val="000000"/>
          <w:szCs w:val="18"/>
        </w:rPr>
        <w:t>–</w:t>
      </w:r>
      <w:r w:rsidR="00241CDD">
        <w:rPr>
          <w:rFonts w:cs="Calibri"/>
          <w:color w:val="000000"/>
          <w:szCs w:val="18"/>
          <w:lang w:val="ka-GE"/>
        </w:rPr>
        <w:t xml:space="preserve"> </w:t>
      </w:r>
      <w:proofErr w:type="spellStart"/>
      <w:r w:rsidR="00241CDD">
        <w:rPr>
          <w:rFonts w:cs="Calibri"/>
          <w:color w:val="000000"/>
          <w:szCs w:val="18"/>
        </w:rPr>
        <w:t>ქუთაის</w:t>
      </w:r>
      <w:r w:rsidRPr="00E201F4">
        <w:rPr>
          <w:rFonts w:cs="Calibri"/>
          <w:color w:val="000000"/>
          <w:szCs w:val="18"/>
        </w:rPr>
        <w:t>ს</w:t>
      </w:r>
      <w:proofErr w:type="spellEnd"/>
      <w:r w:rsidRPr="00E201F4">
        <w:rPr>
          <w:rFonts w:cs="Calibri"/>
          <w:color w:val="000000"/>
          <w:szCs w:val="18"/>
        </w:rPr>
        <w:t>“ შორის გაფ</w:t>
      </w:r>
      <w:bookmarkStart w:id="0" w:name="_GoBack"/>
      <w:bookmarkEnd w:id="0"/>
      <w:r w:rsidRPr="00E201F4">
        <w:rPr>
          <w:rFonts w:cs="Calibri"/>
          <w:color w:val="000000"/>
          <w:szCs w:val="18"/>
        </w:rPr>
        <w:t xml:space="preserve">ორმებული ურთიერთშეთანხმების მემორანდუმის საფუძველზე, ორგანიზაციის მიერ ქალაქ ქუთაისში განხორციელებული ააიპ „საქართველოს </w:t>
      </w:r>
      <w:proofErr w:type="spellStart"/>
      <w:r w:rsidRPr="00E201F4">
        <w:rPr>
          <w:rFonts w:cs="Calibri"/>
          <w:color w:val="000000"/>
          <w:szCs w:val="18"/>
        </w:rPr>
        <w:t>არბაითერ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სამარიერ</w:t>
      </w:r>
      <w:proofErr w:type="spellEnd"/>
      <w:r w:rsidRPr="00E201F4">
        <w:rPr>
          <w:rFonts w:cs="Calibri"/>
          <w:color w:val="000000"/>
          <w:szCs w:val="18"/>
        </w:rPr>
        <w:t xml:space="preserve"> </w:t>
      </w:r>
      <w:proofErr w:type="spellStart"/>
      <w:r w:rsidRPr="00E201F4">
        <w:rPr>
          <w:rFonts w:cs="Calibri"/>
          <w:color w:val="000000"/>
          <w:szCs w:val="18"/>
        </w:rPr>
        <w:t>ბუნდის</w:t>
      </w:r>
      <w:proofErr w:type="spellEnd"/>
      <w:r w:rsidRPr="00E201F4">
        <w:rPr>
          <w:rFonts w:cs="Calibri"/>
          <w:color w:val="000000"/>
          <w:szCs w:val="18"/>
        </w:rPr>
        <w:t xml:space="preserve">“ პროექტის „ქუთაისში </w:t>
      </w:r>
      <w:proofErr w:type="spellStart"/>
      <w:r w:rsidRPr="00E201F4">
        <w:rPr>
          <w:rFonts w:cs="Calibri"/>
          <w:color w:val="000000"/>
          <w:szCs w:val="18"/>
        </w:rPr>
        <w:t>ფსიქიატრიული</w:t>
      </w:r>
      <w:proofErr w:type="spellEnd"/>
      <w:r w:rsidRPr="00E201F4">
        <w:rPr>
          <w:rFonts w:cs="Calibri"/>
          <w:color w:val="000000"/>
          <w:szCs w:val="18"/>
        </w:rPr>
        <w:t xml:space="preserve"> სერვისების გაუმჯობესება მოწყვლადი </w:t>
      </w:r>
      <w:proofErr w:type="spellStart"/>
      <w:r w:rsidRPr="00E201F4">
        <w:rPr>
          <w:rFonts w:cs="Calibri"/>
          <w:color w:val="000000"/>
          <w:szCs w:val="18"/>
        </w:rPr>
        <w:t>ჯგუფებისათვის</w:t>
      </w:r>
      <w:proofErr w:type="spellEnd"/>
      <w:r w:rsidRPr="00E201F4">
        <w:rPr>
          <w:rFonts w:cs="Calibri"/>
          <w:color w:val="000000"/>
          <w:szCs w:val="18"/>
        </w:rPr>
        <w:t xml:space="preserve">“ ფარგლებში, ქალაქ ქუთაისში რეგისტრირებული და მცხოვრები 50 პირის დახმარებას. </w:t>
      </w:r>
      <w:proofErr w:type="spellStart"/>
      <w:proofErr w:type="gramStart"/>
      <w:r w:rsidRPr="00E201F4">
        <w:rPr>
          <w:rFonts w:cs="Calibri"/>
          <w:color w:val="000000"/>
          <w:szCs w:val="18"/>
        </w:rPr>
        <w:t>პროგრამ</w:t>
      </w:r>
      <w:proofErr w:type="spellEnd"/>
      <w:r w:rsidR="00B33321">
        <w:rPr>
          <w:rFonts w:cs="Calibri"/>
          <w:color w:val="000000"/>
          <w:szCs w:val="18"/>
          <w:lang w:val="ka-GE"/>
        </w:rPr>
        <w:t>ით</w:t>
      </w:r>
      <w:proofErr w:type="gramEnd"/>
      <w:r w:rsidRPr="00E201F4">
        <w:rPr>
          <w:rFonts w:cs="Calibri"/>
          <w:color w:val="000000"/>
          <w:szCs w:val="18"/>
        </w:rPr>
        <w:t xml:space="preserve"> </w:t>
      </w:r>
      <w:r w:rsidR="00CB42C8">
        <w:rPr>
          <w:rFonts w:cs="Calibri"/>
          <w:color w:val="000000"/>
          <w:szCs w:val="18"/>
          <w:lang w:val="ka-GE"/>
        </w:rPr>
        <w:t>განსაზღვრული</w:t>
      </w:r>
      <w:r w:rsidR="003F562B">
        <w:rPr>
          <w:rFonts w:cs="Calibri"/>
          <w:color w:val="000000"/>
          <w:szCs w:val="18"/>
          <w:lang w:val="ka-GE"/>
        </w:rPr>
        <w:t>ა</w:t>
      </w:r>
      <w:r w:rsidRPr="00E201F4">
        <w:rPr>
          <w:rFonts w:cs="Calibri"/>
          <w:color w:val="000000"/>
          <w:szCs w:val="18"/>
        </w:rPr>
        <w:t xml:space="preserve"> 10 %–</w:t>
      </w:r>
      <w:proofErr w:type="spellStart"/>
      <w:r w:rsidRPr="00E201F4">
        <w:rPr>
          <w:rFonts w:cs="Calibri"/>
          <w:color w:val="000000"/>
          <w:szCs w:val="18"/>
        </w:rPr>
        <w:t>იან</w:t>
      </w:r>
      <w:proofErr w:type="spellEnd"/>
      <w:r w:rsidR="00CB42C8">
        <w:rPr>
          <w:rFonts w:cs="Calibri"/>
          <w:color w:val="000000"/>
          <w:szCs w:val="18"/>
          <w:lang w:val="ka-GE"/>
        </w:rPr>
        <w:t>ი</w:t>
      </w:r>
      <w:r w:rsidRPr="00E201F4">
        <w:rPr>
          <w:rFonts w:cs="Calibri"/>
          <w:color w:val="000000"/>
          <w:szCs w:val="18"/>
        </w:rPr>
        <w:t xml:space="preserve"> თანადაფინანსება, მაგრამ</w:t>
      </w:r>
      <w:r w:rsidR="00241CDD">
        <w:rPr>
          <w:rFonts w:cs="Calibri"/>
          <w:color w:val="000000"/>
          <w:szCs w:val="18"/>
          <w:lang w:val="ka-GE"/>
        </w:rPr>
        <w:t>,</w:t>
      </w:r>
      <w:r w:rsidRPr="00E201F4">
        <w:rPr>
          <w:rFonts w:cs="Calibri"/>
          <w:color w:val="000000"/>
          <w:szCs w:val="18"/>
        </w:rPr>
        <w:t xml:space="preserve"> არაუმეტეს 5000 ლარისა.</w:t>
      </w:r>
    </w:p>
    <w:p w:rsidR="00E201F4" w:rsidRPr="00241CDD" w:rsidRDefault="00E201F4" w:rsidP="00241CDD">
      <w:pPr>
        <w:widowControl w:val="0"/>
        <w:autoSpaceDE w:val="0"/>
        <w:autoSpaceDN w:val="0"/>
        <w:adjustRightInd w:val="0"/>
        <w:ind w:firstLine="708"/>
        <w:rPr>
          <w:color w:val="000000" w:themeColor="text1"/>
          <w:szCs w:val="18"/>
          <w:lang w:val="ka-GE" w:eastAsia="ru-RU"/>
        </w:rPr>
      </w:pPr>
      <w:r w:rsidRPr="00E201F4">
        <w:rPr>
          <w:color w:val="000000" w:themeColor="text1"/>
          <w:szCs w:val="18"/>
          <w:lang w:val="ka-GE" w:eastAsia="ru-RU"/>
        </w:rPr>
        <w:t xml:space="preserve">საკრებულოს </w:t>
      </w:r>
      <w:r w:rsidRPr="00E201F4">
        <w:rPr>
          <w:rFonts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proofErr w:type="spellStart"/>
      <w:r w:rsidRPr="00E201F4">
        <w:rPr>
          <w:rFonts w:cs="Sylfaen"/>
          <w:color w:val="000000" w:themeColor="text1"/>
          <w:szCs w:val="18"/>
        </w:rPr>
        <w:t>კომისი</w:t>
      </w:r>
      <w:proofErr w:type="spellEnd"/>
      <w:r w:rsidRPr="00E201F4">
        <w:rPr>
          <w:rFonts w:cs="Sylfaen"/>
          <w:color w:val="000000" w:themeColor="text1"/>
          <w:szCs w:val="18"/>
          <w:lang w:val="ka-GE"/>
        </w:rPr>
        <w:t xml:space="preserve">ა </w:t>
      </w:r>
      <w:r w:rsidRPr="00E201F4">
        <w:rPr>
          <w:color w:val="000000" w:themeColor="text1"/>
          <w:szCs w:val="18"/>
          <w:lang w:val="ka-GE" w:eastAsia="ru-RU"/>
        </w:rPr>
        <w:t>თავისი კომპეტენციის ფარგლებში</w:t>
      </w:r>
      <w:r w:rsidRPr="00E201F4">
        <w:rPr>
          <w:color w:val="000000" w:themeColor="text1"/>
          <w:szCs w:val="18"/>
          <w:lang w:val="af-ZA" w:eastAsia="ru-RU"/>
        </w:rPr>
        <w:t xml:space="preserve">, </w:t>
      </w:r>
      <w:r w:rsidRPr="00E201F4">
        <w:rPr>
          <w:color w:val="000000" w:themeColor="text1"/>
          <w:szCs w:val="18"/>
          <w:lang w:val="ka-GE" w:eastAsia="ru-RU"/>
        </w:rPr>
        <w:t>კომისიის სხდომებზე ისმენს მერიის შესაბამისი სამსახურების ყოველწლიურ ანგარიშებს გაწეული საქმიანობის შესახებ და ახორციელებს</w:t>
      </w:r>
      <w:r w:rsidR="00CB42C8">
        <w:rPr>
          <w:color w:val="000000" w:themeColor="text1"/>
          <w:szCs w:val="18"/>
          <w:lang w:val="ka-GE" w:eastAsia="ru-RU"/>
        </w:rPr>
        <w:t xml:space="preserve"> </w:t>
      </w:r>
      <w:r w:rsidRPr="00E201F4">
        <w:rPr>
          <w:color w:val="000000" w:themeColor="text1"/>
          <w:szCs w:val="18"/>
          <w:lang w:val="ka-GE" w:eastAsia="ru-RU"/>
        </w:rPr>
        <w:t>მონიტორინგს მათ მიერ გატარებულ ღონისძიებებზე. მიმდინარე წელს კომისიამ რამდენჯერმე  მოისმინა ინფორმაცია ქალაქ ქუთაისის მუნიციპალიტეტის მერიის პირველადი სტრუქტურული ერთეულის</w:t>
      </w:r>
      <w:r w:rsidR="00241CDD">
        <w:rPr>
          <w:color w:val="000000" w:themeColor="text1"/>
          <w:szCs w:val="18"/>
          <w:lang w:val="ka-GE" w:eastAsia="ru-RU"/>
        </w:rPr>
        <w:t xml:space="preserve"> – </w:t>
      </w:r>
      <w:r w:rsidRPr="00E201F4">
        <w:rPr>
          <w:color w:val="000000" w:themeColor="text1"/>
          <w:szCs w:val="18"/>
          <w:lang w:val="ka-GE" w:eastAsia="ru-RU"/>
        </w:rPr>
        <w:t>სოციალურ საკითხთა სამსახურის მიერ, მიმდინარე წლის განმავლობაში გაწეული მუშაობის შესახებ</w:t>
      </w:r>
      <w:r w:rsidRPr="00E201F4">
        <w:rPr>
          <w:color w:val="000000" w:themeColor="text1"/>
          <w:szCs w:val="18"/>
          <w:lang w:eastAsia="ru-RU"/>
        </w:rPr>
        <w:t>.</w:t>
      </w:r>
    </w:p>
    <w:p w:rsidR="00E201F4" w:rsidRPr="00E201F4" w:rsidRDefault="00E201F4" w:rsidP="00317176">
      <w:pPr>
        <w:spacing w:before="240"/>
        <w:ind w:firstLine="708"/>
        <w:rPr>
          <w:color w:val="000000" w:themeColor="text1"/>
          <w:szCs w:val="18"/>
          <w:lang w:val="ka-GE"/>
        </w:rPr>
      </w:pPr>
      <w:r w:rsidRPr="00E201F4">
        <w:rPr>
          <w:b/>
          <w:color w:val="000000" w:themeColor="text1"/>
          <w:szCs w:val="18"/>
          <w:lang w:val="ka-GE"/>
        </w:rPr>
        <w:t>შენიშვნა:</w:t>
      </w:r>
      <w:r w:rsidRPr="00E201F4">
        <w:rPr>
          <w:color w:val="000000" w:themeColor="text1"/>
          <w:szCs w:val="18"/>
          <w:lang w:val="ka-GE"/>
        </w:rPr>
        <w:t xml:space="preserve"> წინამდებარე </w:t>
      </w:r>
      <w:r w:rsidR="00CB42C8">
        <w:rPr>
          <w:color w:val="000000" w:themeColor="text1"/>
          <w:szCs w:val="18"/>
          <w:lang w:val="ka-GE"/>
        </w:rPr>
        <w:t>ანგარიში</w:t>
      </w:r>
      <w:r w:rsidRPr="00E201F4">
        <w:rPr>
          <w:color w:val="000000" w:themeColor="text1"/>
          <w:szCs w:val="18"/>
          <w:lang w:val="ka-GE"/>
        </w:rPr>
        <w:t xml:space="preserve">, ქალაქ ქუთაისის მუნიციპალიტეტის საკრებულოს 44-ე სხდომაზე, მ/წლის 28 ივლისს, </w:t>
      </w:r>
      <w:r w:rsidR="00CB42C8">
        <w:rPr>
          <w:color w:val="000000" w:themeColor="text1"/>
          <w:szCs w:val="18"/>
          <w:lang w:val="ka-GE"/>
        </w:rPr>
        <w:t>წარ</w:t>
      </w:r>
      <w:r w:rsidRPr="00E201F4">
        <w:rPr>
          <w:color w:val="000000" w:themeColor="text1"/>
          <w:szCs w:val="18"/>
          <w:lang w:val="ka-GE"/>
        </w:rPr>
        <w:t xml:space="preserve">დგენილ </w:t>
      </w:r>
      <w:r w:rsidR="00CB42C8">
        <w:rPr>
          <w:color w:val="000000" w:themeColor="text1"/>
          <w:szCs w:val="18"/>
          <w:lang w:val="ka-GE"/>
        </w:rPr>
        <w:t>იქნ</w:t>
      </w:r>
      <w:r w:rsidRPr="00E201F4">
        <w:rPr>
          <w:color w:val="000000" w:themeColor="text1"/>
          <w:szCs w:val="18"/>
          <w:lang w:val="ka-GE"/>
        </w:rPr>
        <w:t xml:space="preserve">ა ქალაქ ქუთაისის მუნიციპალიტეტის საკრებულოს </w:t>
      </w:r>
      <w:r w:rsidRPr="00E201F4">
        <w:rPr>
          <w:rFonts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r w:rsidRPr="00E201F4">
        <w:rPr>
          <w:rFonts w:cs="Sylfaen"/>
          <w:color w:val="000000" w:themeColor="text1"/>
          <w:szCs w:val="18"/>
        </w:rPr>
        <w:t>კომისიის</w:t>
      </w:r>
      <w:r w:rsidRPr="00E201F4">
        <w:rPr>
          <w:rFonts w:cs="Sylfaen"/>
          <w:color w:val="000000" w:themeColor="text1"/>
          <w:szCs w:val="18"/>
          <w:lang w:val="ka-GE"/>
        </w:rPr>
        <w:t xml:space="preserve"> </w:t>
      </w:r>
      <w:r w:rsidRPr="00E201F4">
        <w:rPr>
          <w:color w:val="000000" w:themeColor="text1"/>
          <w:szCs w:val="18"/>
          <w:lang w:val="ka-GE"/>
        </w:rPr>
        <w:t>თავმჯდომარის, მამუკა რიჟამაძის მიერ.</w:t>
      </w:r>
    </w:p>
    <w:p w:rsidR="00317176" w:rsidRDefault="00317176" w:rsidP="00317176">
      <w:pPr>
        <w:spacing w:line="600" w:lineRule="auto"/>
        <w:jc w:val="center"/>
        <w:rPr>
          <w:szCs w:val="18"/>
          <w:lang w:val="ka-GE"/>
        </w:rPr>
      </w:pPr>
    </w:p>
    <w:p w:rsidR="00451BDB" w:rsidRDefault="00451BDB" w:rsidP="00317176">
      <w:pPr>
        <w:spacing w:line="600" w:lineRule="auto"/>
        <w:jc w:val="center"/>
        <w:rPr>
          <w:szCs w:val="18"/>
          <w:lang w:val="ka-GE"/>
        </w:rPr>
      </w:pPr>
    </w:p>
    <w:p w:rsidR="00E201F4" w:rsidRPr="00E201F4" w:rsidRDefault="00E201F4" w:rsidP="00E201F4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sectPr w:rsidR="00E201F4" w:rsidRPr="00E201F4" w:rsidSect="0040550F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74" w:rsidRDefault="00272D74" w:rsidP="004117C9">
      <w:pPr>
        <w:spacing w:line="240" w:lineRule="auto"/>
      </w:pPr>
      <w:r>
        <w:separator/>
      </w:r>
    </w:p>
  </w:endnote>
  <w:endnote w:type="continuationSeparator" w:id="0">
    <w:p w:rsidR="00272D74" w:rsidRDefault="00272D74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74" w:rsidRDefault="00272D74" w:rsidP="004117C9">
      <w:pPr>
        <w:spacing w:line="240" w:lineRule="auto"/>
      </w:pPr>
      <w:r>
        <w:separator/>
      </w:r>
    </w:p>
  </w:footnote>
  <w:footnote w:type="continuationSeparator" w:id="0">
    <w:p w:rsidR="00272D74" w:rsidRDefault="00272D74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C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21B9E"/>
    <w:rsid w:val="00065365"/>
    <w:rsid w:val="000675CA"/>
    <w:rsid w:val="00096078"/>
    <w:rsid w:val="000B137C"/>
    <w:rsid w:val="001C222B"/>
    <w:rsid w:val="001E5E1D"/>
    <w:rsid w:val="00210D38"/>
    <w:rsid w:val="00237AD8"/>
    <w:rsid w:val="00241CDD"/>
    <w:rsid w:val="0024615C"/>
    <w:rsid w:val="00257B58"/>
    <w:rsid w:val="00272D74"/>
    <w:rsid w:val="002C0B89"/>
    <w:rsid w:val="002E1004"/>
    <w:rsid w:val="00317176"/>
    <w:rsid w:val="003209D7"/>
    <w:rsid w:val="00333013"/>
    <w:rsid w:val="00363818"/>
    <w:rsid w:val="003A17C0"/>
    <w:rsid w:val="003F562B"/>
    <w:rsid w:val="0040550F"/>
    <w:rsid w:val="004117C9"/>
    <w:rsid w:val="0041271A"/>
    <w:rsid w:val="00451BDB"/>
    <w:rsid w:val="00587BCE"/>
    <w:rsid w:val="00590917"/>
    <w:rsid w:val="005B4200"/>
    <w:rsid w:val="00604D89"/>
    <w:rsid w:val="006561B2"/>
    <w:rsid w:val="006B124F"/>
    <w:rsid w:val="00734E78"/>
    <w:rsid w:val="008165F9"/>
    <w:rsid w:val="00864046"/>
    <w:rsid w:val="00885804"/>
    <w:rsid w:val="008D595D"/>
    <w:rsid w:val="008F79D8"/>
    <w:rsid w:val="0090409B"/>
    <w:rsid w:val="009C6CB4"/>
    <w:rsid w:val="009E7D02"/>
    <w:rsid w:val="00A91042"/>
    <w:rsid w:val="00A93CEB"/>
    <w:rsid w:val="00AA79AC"/>
    <w:rsid w:val="00AB3A81"/>
    <w:rsid w:val="00AE479F"/>
    <w:rsid w:val="00B17D4A"/>
    <w:rsid w:val="00B33321"/>
    <w:rsid w:val="00B3346D"/>
    <w:rsid w:val="00B62306"/>
    <w:rsid w:val="00B67BFE"/>
    <w:rsid w:val="00B714F7"/>
    <w:rsid w:val="00CB42C8"/>
    <w:rsid w:val="00CC4BD2"/>
    <w:rsid w:val="00D116A5"/>
    <w:rsid w:val="00DD077B"/>
    <w:rsid w:val="00E201F4"/>
    <w:rsid w:val="00E65B14"/>
    <w:rsid w:val="00E701BB"/>
    <w:rsid w:val="00EA07F4"/>
    <w:rsid w:val="00F47138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F31D-49DC-4ADE-933E-2C92D358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25</cp:revision>
  <cp:lastPrinted>2021-07-29T08:11:00Z</cp:lastPrinted>
  <dcterms:created xsi:type="dcterms:W3CDTF">2019-12-17T13:13:00Z</dcterms:created>
  <dcterms:modified xsi:type="dcterms:W3CDTF">2021-07-29T08:11:00Z</dcterms:modified>
</cp:coreProperties>
</file>